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E7574" w14:textId="77777777" w:rsidR="00BF5460" w:rsidRDefault="00121CBE">
      <w:pPr>
        <w:pStyle w:val="Textoindependiente"/>
        <w:ind w:left="657"/>
        <w:jc w:val="left"/>
        <w:rPr>
          <w:rFonts w:ascii="Times New Roman"/>
          <w:sz w:val="20"/>
        </w:rPr>
      </w:pPr>
      <w:r>
        <w:rPr>
          <w:rFonts w:ascii="Times New Roman"/>
          <w:noProof/>
          <w:sz w:val="20"/>
        </w:rPr>
        <mc:AlternateContent>
          <mc:Choice Requires="wps">
            <w:drawing>
              <wp:anchor distT="0" distB="0" distL="0" distR="0" simplePos="0" relativeHeight="486489600" behindDoc="1" locked="0" layoutInCell="1" allowOverlap="1" wp14:anchorId="7B7E081C" wp14:editId="2D0A222B">
                <wp:simplePos x="0" y="0"/>
                <wp:positionH relativeFrom="page">
                  <wp:posOffset>188912</wp:posOffset>
                </wp:positionH>
                <wp:positionV relativeFrom="page">
                  <wp:posOffset>267334</wp:posOffset>
                </wp:positionV>
                <wp:extent cx="7174865" cy="101498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4865" cy="10149840"/>
                          <a:chOff x="0" y="0"/>
                          <a:chExt cx="7174865" cy="10149840"/>
                        </a:xfrm>
                      </wpg:grpSpPr>
                      <pic:pic xmlns:pic="http://schemas.openxmlformats.org/drawingml/2006/picture">
                        <pic:nvPicPr>
                          <pic:cNvPr id="2" name="Image 2"/>
                          <pic:cNvPicPr/>
                        </pic:nvPicPr>
                        <pic:blipFill>
                          <a:blip r:embed="rId7" cstate="print"/>
                          <a:stretch>
                            <a:fillRect/>
                          </a:stretch>
                        </pic:blipFill>
                        <pic:spPr>
                          <a:xfrm>
                            <a:off x="0" y="0"/>
                            <a:ext cx="7174865" cy="10149840"/>
                          </a:xfrm>
                          <a:prstGeom prst="rect">
                            <a:avLst/>
                          </a:prstGeom>
                        </pic:spPr>
                      </pic:pic>
                      <wps:wsp>
                        <wps:cNvPr id="3" name="Graphic 3"/>
                        <wps:cNvSpPr/>
                        <wps:spPr>
                          <a:xfrm>
                            <a:off x="1316037" y="632459"/>
                            <a:ext cx="4900295" cy="7040880"/>
                          </a:xfrm>
                          <a:custGeom>
                            <a:avLst/>
                            <a:gdLst/>
                            <a:ahLst/>
                            <a:cxnLst/>
                            <a:rect l="l" t="t" r="r" b="b"/>
                            <a:pathLst>
                              <a:path w="4900295" h="7040880">
                                <a:moveTo>
                                  <a:pt x="4900295" y="0"/>
                                </a:moveTo>
                                <a:lnTo>
                                  <a:pt x="0" y="0"/>
                                </a:lnTo>
                                <a:lnTo>
                                  <a:pt x="0" y="7040880"/>
                                </a:lnTo>
                                <a:lnTo>
                                  <a:pt x="4900295" y="7040880"/>
                                </a:lnTo>
                                <a:lnTo>
                                  <a:pt x="4900295"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1668462" y="1856739"/>
                            <a:ext cx="4283710" cy="3238500"/>
                          </a:xfrm>
                          <a:custGeom>
                            <a:avLst/>
                            <a:gdLst/>
                            <a:ahLst/>
                            <a:cxnLst/>
                            <a:rect l="l" t="t" r="r" b="b"/>
                            <a:pathLst>
                              <a:path w="4283710" h="3238500">
                                <a:moveTo>
                                  <a:pt x="4283710" y="0"/>
                                </a:moveTo>
                                <a:lnTo>
                                  <a:pt x="0" y="0"/>
                                </a:lnTo>
                                <a:lnTo>
                                  <a:pt x="0" y="3238500"/>
                                </a:lnTo>
                                <a:lnTo>
                                  <a:pt x="4283710" y="3238500"/>
                                </a:lnTo>
                                <a:lnTo>
                                  <a:pt x="4283710" y="0"/>
                                </a:lnTo>
                                <a:close/>
                              </a:path>
                            </a:pathLst>
                          </a:custGeom>
                          <a:solidFill>
                            <a:srgbClr val="44536A"/>
                          </a:solidFill>
                        </wps:spPr>
                        <wps:bodyPr wrap="square" lIns="0" tIns="0" rIns="0" bIns="0" rtlCol="0">
                          <a:prstTxWarp prst="textNoShape">
                            <a:avLst/>
                          </a:prstTxWarp>
                          <a:noAutofit/>
                        </wps:bodyPr>
                      </wps:wsp>
                      <wps:wsp>
                        <wps:cNvPr id="5" name="Graphic 5"/>
                        <wps:cNvSpPr/>
                        <wps:spPr>
                          <a:xfrm>
                            <a:off x="3211512" y="6733540"/>
                            <a:ext cx="2794000" cy="228600"/>
                          </a:xfrm>
                          <a:custGeom>
                            <a:avLst/>
                            <a:gdLst/>
                            <a:ahLst/>
                            <a:cxnLst/>
                            <a:rect l="l" t="t" r="r" b="b"/>
                            <a:pathLst>
                              <a:path w="2794000" h="228600">
                                <a:moveTo>
                                  <a:pt x="2794000" y="0"/>
                                </a:moveTo>
                                <a:lnTo>
                                  <a:pt x="0" y="0"/>
                                </a:lnTo>
                                <a:lnTo>
                                  <a:pt x="0" y="228600"/>
                                </a:lnTo>
                                <a:lnTo>
                                  <a:pt x="2794000" y="228600"/>
                                </a:lnTo>
                                <a:lnTo>
                                  <a:pt x="2794000" y="0"/>
                                </a:lnTo>
                                <a:close/>
                              </a:path>
                            </a:pathLst>
                          </a:custGeom>
                          <a:solidFill>
                            <a:srgbClr val="4471C4"/>
                          </a:solidFill>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8" cstate="print"/>
                          <a:stretch>
                            <a:fillRect/>
                          </a:stretch>
                        </pic:blipFill>
                        <pic:spPr>
                          <a:xfrm>
                            <a:off x="1884362" y="2656585"/>
                            <a:ext cx="3792854" cy="2114169"/>
                          </a:xfrm>
                          <a:prstGeom prst="rect">
                            <a:avLst/>
                          </a:prstGeom>
                        </pic:spPr>
                      </pic:pic>
                      <pic:pic xmlns:pic="http://schemas.openxmlformats.org/drawingml/2006/picture">
                        <pic:nvPicPr>
                          <pic:cNvPr id="7" name="Image 7"/>
                          <pic:cNvPicPr/>
                        </pic:nvPicPr>
                        <pic:blipFill>
                          <a:blip r:embed="rId9" cstate="print"/>
                          <a:stretch>
                            <a:fillRect/>
                          </a:stretch>
                        </pic:blipFill>
                        <pic:spPr>
                          <a:xfrm>
                            <a:off x="1925637" y="809370"/>
                            <a:ext cx="543560" cy="906145"/>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14.875pt;margin-top:21.049982pt;width:564.950pt;height:799.2pt;mso-position-horizontal-relative:page;mso-position-vertical-relative:page;z-index:-16826880" id="docshapegroup1" coordorigin="298,421" coordsize="11299,15984">
                <v:shape style="position:absolute;left:297;top:421;width:11299;height:15984" type="#_x0000_t75" id="docshape2" stroked="false">
                  <v:imagedata r:id="rId10" o:title=""/>
                </v:shape>
                <v:rect style="position:absolute;left:2370;top:1417;width:7717;height:11088" id="docshape3" filled="true" fillcolor="#ffffff" stroked="false">
                  <v:fill type="solid"/>
                </v:rect>
                <v:rect style="position:absolute;left:2925;top:3345;width:6746;height:5100" id="docshape4" filled="true" fillcolor="#44536a" stroked="false">
                  <v:fill type="solid"/>
                </v:rect>
                <v:rect style="position:absolute;left:5355;top:11025;width:4400;height:360" id="docshape5" filled="true" fillcolor="#4471c4" stroked="false">
                  <v:fill type="solid"/>
                </v:rect>
                <v:shape style="position:absolute;left:3265;top:4604;width:5973;height:3330" type="#_x0000_t75" id="docshape6" stroked="false">
                  <v:imagedata r:id="rId11" o:title=""/>
                </v:shape>
                <v:shape style="position:absolute;left:3330;top:1695;width:856;height:1427" type="#_x0000_t75" id="docshape7" stroked="false">
                  <v:imagedata r:id="rId12" o:title=""/>
                </v:shape>
                <w10:wrap type="none"/>
              </v:group>
            </w:pict>
          </mc:Fallback>
        </mc:AlternateContent>
      </w:r>
      <w:r>
        <w:rPr>
          <w:rFonts w:ascii="Times New Roman"/>
          <w:noProof/>
          <w:sz w:val="20"/>
        </w:rPr>
        <mc:AlternateContent>
          <mc:Choice Requires="wps">
            <w:drawing>
              <wp:inline distT="0" distB="0" distL="0" distR="0" wp14:anchorId="78CD992B" wp14:editId="027A06C1">
                <wp:extent cx="4900295" cy="7040880"/>
                <wp:effectExtent l="9525" t="0" r="5079" b="17145"/>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0295" cy="7040880"/>
                        </a:xfrm>
                        <a:prstGeom prst="rect">
                          <a:avLst/>
                        </a:prstGeom>
                        <a:ln w="15875">
                          <a:solidFill>
                            <a:srgbClr val="767070"/>
                          </a:solidFill>
                          <a:prstDash val="solid"/>
                        </a:ln>
                      </wps:spPr>
                      <wps:txbx>
                        <w:txbxContent>
                          <w:p w14:paraId="78995F07" w14:textId="77777777" w:rsidR="00BF5460" w:rsidRDefault="00BF5460">
                            <w:pPr>
                              <w:pStyle w:val="Textoindependiente"/>
                              <w:ind w:left="0"/>
                              <w:jc w:val="left"/>
                              <w:rPr>
                                <w:rFonts w:ascii="Times New Roman"/>
                              </w:rPr>
                            </w:pPr>
                          </w:p>
                          <w:p w14:paraId="2EDF7586" w14:textId="77777777" w:rsidR="00BF5460" w:rsidRDefault="00BF5460">
                            <w:pPr>
                              <w:pStyle w:val="Textoindependiente"/>
                              <w:ind w:left="0"/>
                              <w:jc w:val="left"/>
                              <w:rPr>
                                <w:rFonts w:ascii="Times New Roman"/>
                              </w:rPr>
                            </w:pPr>
                          </w:p>
                          <w:p w14:paraId="4DAC5166" w14:textId="77777777" w:rsidR="00BF5460" w:rsidRDefault="00BF5460">
                            <w:pPr>
                              <w:pStyle w:val="Textoindependiente"/>
                              <w:ind w:left="0"/>
                              <w:jc w:val="left"/>
                              <w:rPr>
                                <w:rFonts w:ascii="Times New Roman"/>
                              </w:rPr>
                            </w:pPr>
                          </w:p>
                          <w:p w14:paraId="66BB86FA" w14:textId="30C18E0D" w:rsidR="00BF5460" w:rsidRDefault="00121CBE">
                            <w:pPr>
                              <w:pStyle w:val="Textoindependiente"/>
                              <w:ind w:left="0"/>
                              <w:jc w:val="left"/>
                              <w:rPr>
                                <w:rFonts w:ascii="Times New Roman"/>
                              </w:rPr>
                            </w:pPr>
                            <w:r>
                              <w:rPr>
                                <w:rFonts w:ascii="Times New Roman"/>
                              </w:rPr>
                              <w:tab/>
                            </w:r>
                          </w:p>
                          <w:p w14:paraId="43360541" w14:textId="77777777" w:rsidR="00BF5460" w:rsidRDefault="00BF5460">
                            <w:pPr>
                              <w:pStyle w:val="Textoindependiente"/>
                              <w:ind w:left="0"/>
                              <w:jc w:val="left"/>
                              <w:rPr>
                                <w:rFonts w:ascii="Times New Roman"/>
                              </w:rPr>
                            </w:pPr>
                          </w:p>
                          <w:p w14:paraId="0A745FB0" w14:textId="77777777" w:rsidR="00BF5460" w:rsidRDefault="00BF5460">
                            <w:pPr>
                              <w:pStyle w:val="Textoindependiente"/>
                              <w:ind w:left="0"/>
                              <w:jc w:val="left"/>
                              <w:rPr>
                                <w:rFonts w:ascii="Times New Roman"/>
                              </w:rPr>
                            </w:pPr>
                          </w:p>
                          <w:p w14:paraId="2D87AAF2" w14:textId="77777777" w:rsidR="00BF5460" w:rsidRDefault="00BF5460">
                            <w:pPr>
                              <w:pStyle w:val="Textoindependiente"/>
                              <w:ind w:left="0"/>
                              <w:jc w:val="left"/>
                              <w:rPr>
                                <w:rFonts w:ascii="Times New Roman"/>
                              </w:rPr>
                            </w:pPr>
                          </w:p>
                          <w:p w14:paraId="48B5CEBF" w14:textId="77777777" w:rsidR="00BF5460" w:rsidRDefault="00BF5460">
                            <w:pPr>
                              <w:pStyle w:val="Textoindependiente"/>
                              <w:ind w:left="0"/>
                              <w:jc w:val="left"/>
                              <w:rPr>
                                <w:rFonts w:ascii="Times New Roman"/>
                              </w:rPr>
                            </w:pPr>
                          </w:p>
                          <w:p w14:paraId="01C93E25" w14:textId="77777777" w:rsidR="00BF5460" w:rsidRDefault="00BF5460">
                            <w:pPr>
                              <w:pStyle w:val="Textoindependiente"/>
                              <w:ind w:left="0"/>
                              <w:jc w:val="left"/>
                              <w:rPr>
                                <w:rFonts w:ascii="Times New Roman"/>
                              </w:rPr>
                            </w:pPr>
                          </w:p>
                          <w:p w14:paraId="2061D33B" w14:textId="77777777" w:rsidR="00BF5460" w:rsidRDefault="00BF5460">
                            <w:pPr>
                              <w:pStyle w:val="Textoindependiente"/>
                              <w:ind w:left="0"/>
                              <w:jc w:val="left"/>
                              <w:rPr>
                                <w:rFonts w:ascii="Times New Roman"/>
                              </w:rPr>
                            </w:pPr>
                          </w:p>
                          <w:p w14:paraId="63F14458" w14:textId="77777777" w:rsidR="00BF5460" w:rsidRDefault="00BF5460">
                            <w:pPr>
                              <w:pStyle w:val="Textoindependiente"/>
                              <w:ind w:left="0"/>
                              <w:jc w:val="left"/>
                              <w:rPr>
                                <w:rFonts w:ascii="Times New Roman"/>
                              </w:rPr>
                            </w:pPr>
                          </w:p>
                          <w:p w14:paraId="39D7C082" w14:textId="77777777" w:rsidR="00BF5460" w:rsidRDefault="00BF5460">
                            <w:pPr>
                              <w:pStyle w:val="Textoindependiente"/>
                              <w:ind w:left="0"/>
                              <w:jc w:val="left"/>
                              <w:rPr>
                                <w:rFonts w:ascii="Times New Roman"/>
                              </w:rPr>
                            </w:pPr>
                          </w:p>
                          <w:p w14:paraId="2500FB38" w14:textId="77777777" w:rsidR="00BF5460" w:rsidRDefault="00BF5460">
                            <w:pPr>
                              <w:pStyle w:val="Textoindependiente"/>
                              <w:ind w:left="0"/>
                              <w:jc w:val="left"/>
                              <w:rPr>
                                <w:rFonts w:ascii="Times New Roman"/>
                              </w:rPr>
                            </w:pPr>
                          </w:p>
                          <w:p w14:paraId="31B24B77" w14:textId="77777777" w:rsidR="00BF5460" w:rsidRDefault="00BF5460">
                            <w:pPr>
                              <w:pStyle w:val="Textoindependiente"/>
                              <w:ind w:left="0"/>
                              <w:jc w:val="left"/>
                              <w:rPr>
                                <w:rFonts w:ascii="Times New Roman"/>
                              </w:rPr>
                            </w:pPr>
                          </w:p>
                          <w:p w14:paraId="2005EFF2" w14:textId="77777777" w:rsidR="00BF5460" w:rsidRDefault="00BF5460">
                            <w:pPr>
                              <w:pStyle w:val="Textoindependiente"/>
                              <w:ind w:left="0"/>
                              <w:jc w:val="left"/>
                              <w:rPr>
                                <w:rFonts w:ascii="Times New Roman"/>
                              </w:rPr>
                            </w:pPr>
                          </w:p>
                          <w:p w14:paraId="1ED2D6FB" w14:textId="77777777" w:rsidR="00BF5460" w:rsidRDefault="00BF5460">
                            <w:pPr>
                              <w:pStyle w:val="Textoindependiente"/>
                              <w:ind w:left="0"/>
                              <w:jc w:val="left"/>
                              <w:rPr>
                                <w:rFonts w:ascii="Times New Roman"/>
                              </w:rPr>
                            </w:pPr>
                          </w:p>
                          <w:p w14:paraId="198E1A47" w14:textId="77777777" w:rsidR="00BF5460" w:rsidRDefault="00BF5460">
                            <w:pPr>
                              <w:pStyle w:val="Textoindependiente"/>
                              <w:ind w:left="0"/>
                              <w:jc w:val="left"/>
                              <w:rPr>
                                <w:rFonts w:ascii="Times New Roman"/>
                              </w:rPr>
                            </w:pPr>
                          </w:p>
                          <w:p w14:paraId="7B92C704" w14:textId="77777777" w:rsidR="00BF5460" w:rsidRDefault="00BF5460">
                            <w:pPr>
                              <w:pStyle w:val="Textoindependiente"/>
                              <w:ind w:left="0"/>
                              <w:jc w:val="left"/>
                              <w:rPr>
                                <w:rFonts w:ascii="Times New Roman"/>
                              </w:rPr>
                            </w:pPr>
                          </w:p>
                          <w:p w14:paraId="48E9F19E" w14:textId="77777777" w:rsidR="00BF5460" w:rsidRDefault="00BF5460">
                            <w:pPr>
                              <w:pStyle w:val="Textoindependiente"/>
                              <w:ind w:left="0"/>
                              <w:jc w:val="left"/>
                              <w:rPr>
                                <w:rFonts w:ascii="Times New Roman"/>
                              </w:rPr>
                            </w:pPr>
                          </w:p>
                          <w:p w14:paraId="51E71C54" w14:textId="77777777" w:rsidR="00BF5460" w:rsidRDefault="00BF5460">
                            <w:pPr>
                              <w:pStyle w:val="Textoindependiente"/>
                              <w:ind w:left="0"/>
                              <w:jc w:val="left"/>
                              <w:rPr>
                                <w:rFonts w:ascii="Times New Roman"/>
                              </w:rPr>
                            </w:pPr>
                          </w:p>
                          <w:p w14:paraId="2A36ABDE" w14:textId="77777777" w:rsidR="00BF5460" w:rsidRDefault="00BF5460">
                            <w:pPr>
                              <w:pStyle w:val="Textoindependiente"/>
                              <w:ind w:left="0"/>
                              <w:jc w:val="left"/>
                              <w:rPr>
                                <w:rFonts w:ascii="Times New Roman"/>
                              </w:rPr>
                            </w:pPr>
                          </w:p>
                          <w:p w14:paraId="0E6C25F7" w14:textId="77777777" w:rsidR="00BF5460" w:rsidRDefault="00BF5460">
                            <w:pPr>
                              <w:pStyle w:val="Textoindependiente"/>
                              <w:ind w:left="0"/>
                              <w:jc w:val="left"/>
                              <w:rPr>
                                <w:rFonts w:ascii="Times New Roman"/>
                              </w:rPr>
                            </w:pPr>
                          </w:p>
                          <w:p w14:paraId="65F91EB0" w14:textId="77777777" w:rsidR="00BF5460" w:rsidRDefault="00BF5460">
                            <w:pPr>
                              <w:pStyle w:val="Textoindependiente"/>
                              <w:ind w:left="0"/>
                              <w:jc w:val="left"/>
                              <w:rPr>
                                <w:rFonts w:ascii="Times New Roman"/>
                              </w:rPr>
                            </w:pPr>
                          </w:p>
                          <w:p w14:paraId="211B3B5A" w14:textId="77777777" w:rsidR="00BF5460" w:rsidRDefault="00BF5460">
                            <w:pPr>
                              <w:pStyle w:val="Textoindependiente"/>
                              <w:ind w:left="0"/>
                              <w:jc w:val="left"/>
                              <w:rPr>
                                <w:rFonts w:ascii="Times New Roman"/>
                              </w:rPr>
                            </w:pPr>
                          </w:p>
                          <w:p w14:paraId="2CC0B760" w14:textId="77777777" w:rsidR="00BF5460" w:rsidRDefault="00BF5460">
                            <w:pPr>
                              <w:pStyle w:val="Textoindependiente"/>
                              <w:ind w:left="0"/>
                              <w:jc w:val="left"/>
                              <w:rPr>
                                <w:rFonts w:ascii="Times New Roman"/>
                              </w:rPr>
                            </w:pPr>
                          </w:p>
                          <w:p w14:paraId="7847A2E1" w14:textId="77777777" w:rsidR="00BF5460" w:rsidRDefault="00BF5460">
                            <w:pPr>
                              <w:pStyle w:val="Textoindependiente"/>
                              <w:ind w:left="0"/>
                              <w:jc w:val="left"/>
                              <w:rPr>
                                <w:rFonts w:ascii="Times New Roman"/>
                              </w:rPr>
                            </w:pPr>
                          </w:p>
                          <w:p w14:paraId="6F409D1A" w14:textId="77777777" w:rsidR="00BF5460" w:rsidRDefault="00BF5460">
                            <w:pPr>
                              <w:pStyle w:val="Textoindependiente"/>
                              <w:ind w:left="0"/>
                              <w:jc w:val="left"/>
                              <w:rPr>
                                <w:rFonts w:ascii="Times New Roman"/>
                              </w:rPr>
                            </w:pPr>
                          </w:p>
                          <w:p w14:paraId="1CD7E8F5" w14:textId="77777777" w:rsidR="00BF5460" w:rsidRDefault="00BF5460">
                            <w:pPr>
                              <w:pStyle w:val="Textoindependiente"/>
                              <w:ind w:left="0"/>
                              <w:jc w:val="left"/>
                              <w:rPr>
                                <w:rFonts w:ascii="Times New Roman"/>
                              </w:rPr>
                            </w:pPr>
                          </w:p>
                          <w:p w14:paraId="2210B1E2" w14:textId="77777777" w:rsidR="00BF5460" w:rsidRDefault="00BF5460">
                            <w:pPr>
                              <w:pStyle w:val="Textoindependiente"/>
                              <w:ind w:left="0"/>
                              <w:jc w:val="left"/>
                              <w:rPr>
                                <w:rFonts w:ascii="Times New Roman"/>
                              </w:rPr>
                            </w:pPr>
                          </w:p>
                          <w:p w14:paraId="7584EB63" w14:textId="065535AB" w:rsidR="00BF5460" w:rsidRPr="00121CBE" w:rsidRDefault="00121CBE" w:rsidP="00121CBE">
                            <w:pPr>
                              <w:pStyle w:val="Textoindependiente"/>
                              <w:ind w:left="0"/>
                              <w:jc w:val="center"/>
                              <w:rPr>
                                <w:rFonts w:asciiTheme="minorHAnsi" w:hAnsiTheme="minorHAnsi" w:cstheme="minorHAnsi"/>
                                <w:color w:val="4F81BD" w:themeColor="accent1"/>
                                <w:sz w:val="44"/>
                                <w:szCs w:val="44"/>
                              </w:rPr>
                            </w:pPr>
                            <w:r w:rsidRPr="00121CBE">
                              <w:rPr>
                                <w:rFonts w:asciiTheme="minorHAnsi" w:hAnsiTheme="minorHAnsi" w:cstheme="minorHAnsi"/>
                                <w:color w:val="4F81BD" w:themeColor="accent1"/>
                                <w:sz w:val="44"/>
                                <w:szCs w:val="44"/>
                              </w:rPr>
                              <w:t>REGLAMENTO DE RÉGIMEN INTERIOR</w:t>
                            </w:r>
                          </w:p>
                          <w:p w14:paraId="07472F54" w14:textId="77777777" w:rsidR="00BF5460" w:rsidRDefault="00BF5460">
                            <w:pPr>
                              <w:pStyle w:val="Textoindependiente"/>
                              <w:ind w:left="0"/>
                              <w:jc w:val="left"/>
                              <w:rPr>
                                <w:rFonts w:ascii="Times New Roman"/>
                              </w:rPr>
                            </w:pPr>
                          </w:p>
                          <w:p w14:paraId="50EF4E74" w14:textId="77777777" w:rsidR="00BF5460" w:rsidRDefault="00BF5460">
                            <w:pPr>
                              <w:pStyle w:val="Textoindependiente"/>
                              <w:ind w:left="0"/>
                              <w:jc w:val="left"/>
                              <w:rPr>
                                <w:rFonts w:ascii="Times New Roman"/>
                              </w:rPr>
                            </w:pPr>
                          </w:p>
                          <w:p w14:paraId="07A1A70A" w14:textId="77777777" w:rsidR="00BF5460" w:rsidRDefault="00BF5460">
                            <w:pPr>
                              <w:pStyle w:val="Textoindependiente"/>
                              <w:spacing w:before="142"/>
                              <w:ind w:left="0"/>
                              <w:jc w:val="left"/>
                              <w:rPr>
                                <w:rFonts w:ascii="Times New Roman"/>
                              </w:rPr>
                            </w:pPr>
                          </w:p>
                          <w:p w14:paraId="5F91D783" w14:textId="77777777" w:rsidR="00BF5460" w:rsidRDefault="00121CBE">
                            <w:pPr>
                              <w:pStyle w:val="Textoindependiente"/>
                              <w:ind w:left="3421"/>
                              <w:jc w:val="left"/>
                              <w:rPr>
                                <w:rFonts w:ascii="Calibri"/>
                              </w:rPr>
                            </w:pPr>
                            <w:r>
                              <w:rPr>
                                <w:rFonts w:ascii="Calibri"/>
                                <w:color w:val="44536A"/>
                              </w:rPr>
                              <w:t>CEIP</w:t>
                            </w:r>
                            <w:r>
                              <w:rPr>
                                <w:rFonts w:ascii="Calibri"/>
                                <w:color w:val="44536A"/>
                                <w:spacing w:val="-2"/>
                              </w:rPr>
                              <w:t xml:space="preserve"> </w:t>
                            </w:r>
                            <w:r>
                              <w:rPr>
                                <w:rFonts w:ascii="Calibri"/>
                                <w:color w:val="44536A"/>
                              </w:rPr>
                              <w:t>EL</w:t>
                            </w:r>
                            <w:r>
                              <w:rPr>
                                <w:rFonts w:ascii="Calibri"/>
                                <w:color w:val="44536A"/>
                                <w:spacing w:val="-2"/>
                              </w:rPr>
                              <w:t xml:space="preserve"> PRADO</w:t>
                            </w:r>
                          </w:p>
                          <w:p w14:paraId="7905B539" w14:textId="77777777" w:rsidR="00BF5460" w:rsidRDefault="00121CBE">
                            <w:pPr>
                              <w:pStyle w:val="Textoindependiente"/>
                              <w:ind w:left="3421" w:right="2087" w:firstLine="50"/>
                              <w:jc w:val="left"/>
                              <w:rPr>
                                <w:rFonts w:ascii="Calibri"/>
                              </w:rPr>
                            </w:pPr>
                            <w:r>
                              <w:rPr>
                                <w:rFonts w:ascii="Calibri"/>
                                <w:color w:val="44536A"/>
                              </w:rPr>
                              <w:t>Calle</w:t>
                            </w:r>
                            <w:r>
                              <w:rPr>
                                <w:rFonts w:ascii="Calibri"/>
                                <w:color w:val="44536A"/>
                                <w:spacing w:val="-13"/>
                              </w:rPr>
                              <w:t xml:space="preserve"> </w:t>
                            </w:r>
                            <w:r>
                              <w:rPr>
                                <w:rFonts w:ascii="Calibri"/>
                                <w:color w:val="44536A"/>
                              </w:rPr>
                              <w:t>Prado</w:t>
                            </w:r>
                            <w:r>
                              <w:rPr>
                                <w:rFonts w:ascii="Calibri"/>
                                <w:color w:val="44536A"/>
                                <w:spacing w:val="-13"/>
                              </w:rPr>
                              <w:t xml:space="preserve"> </w:t>
                            </w:r>
                            <w:r>
                              <w:rPr>
                                <w:rFonts w:ascii="Calibri"/>
                                <w:color w:val="44536A"/>
                              </w:rPr>
                              <w:t xml:space="preserve">SN </w:t>
                            </w:r>
                            <w:r>
                              <w:rPr>
                                <w:rFonts w:ascii="Calibri"/>
                                <w:color w:val="44536A"/>
                                <w:spacing w:val="-2"/>
                              </w:rPr>
                              <w:t>47003052</w:t>
                            </w:r>
                          </w:p>
                          <w:p w14:paraId="6B06367A" w14:textId="77777777" w:rsidR="00BF5460" w:rsidRDefault="00121CBE">
                            <w:pPr>
                              <w:pStyle w:val="Textoindependiente"/>
                              <w:spacing w:before="1"/>
                              <w:ind w:left="3421"/>
                              <w:jc w:val="left"/>
                              <w:rPr>
                                <w:rFonts w:ascii="Calibri"/>
                              </w:rPr>
                            </w:pPr>
                            <w:hyperlink r:id="rId13">
                              <w:r>
                                <w:rPr>
                                  <w:rFonts w:ascii="Calibri"/>
                                  <w:color w:val="44536A"/>
                                  <w:spacing w:val="-2"/>
                                </w:rPr>
                                <w:t>http://ceipelprado.centros.educa.jcyl.es</w:t>
                              </w:r>
                            </w:hyperlink>
                          </w:p>
                        </w:txbxContent>
                      </wps:txbx>
                      <wps:bodyPr wrap="square" lIns="0" tIns="0" rIns="0" bIns="0" rtlCol="0">
                        <a:noAutofit/>
                      </wps:bodyPr>
                    </wps:wsp>
                  </a:graphicData>
                </a:graphic>
              </wp:inline>
            </w:drawing>
          </mc:Choice>
          <mc:Fallback>
            <w:pict>
              <v:shapetype w14:anchorId="78CD992B" id="_x0000_t202" coordsize="21600,21600" o:spt="202" path="m,l,21600r21600,l21600,xe">
                <v:stroke joinstyle="miter"/>
                <v:path gradientshapeok="t" o:connecttype="rect"/>
              </v:shapetype>
              <v:shape id="Textbox 8" o:spid="_x0000_s1026" type="#_x0000_t202" style="width:385.85pt;height:55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" filled="f" strokecolor="#767070" strokeweight="1.25pt">
                <v:path arrowok="t"/>
                <v:textbox inset="0,0,0,0">
                  <w:txbxContent>
                    <w:p w14:paraId="78995F07" w14:textId="77777777" w:rsidR="00BF5460" w:rsidRDefault="00BF5460">
                      <w:pPr>
                        <w:pStyle w:val="Textoindependiente"/>
                        <w:ind w:left="0"/>
                        <w:jc w:val="left"/>
                        <w:rPr>
                          <w:rFonts w:ascii="Times New Roman"/>
                        </w:rPr>
                      </w:pPr>
                    </w:p>
                    <w:p w14:paraId="2EDF7586" w14:textId="77777777" w:rsidR="00BF5460" w:rsidRDefault="00BF5460">
                      <w:pPr>
                        <w:pStyle w:val="Textoindependiente"/>
                        <w:ind w:left="0"/>
                        <w:jc w:val="left"/>
                        <w:rPr>
                          <w:rFonts w:ascii="Times New Roman"/>
                        </w:rPr>
                      </w:pPr>
                    </w:p>
                    <w:p w14:paraId="4DAC5166" w14:textId="77777777" w:rsidR="00BF5460" w:rsidRDefault="00BF5460">
                      <w:pPr>
                        <w:pStyle w:val="Textoindependiente"/>
                        <w:ind w:left="0"/>
                        <w:jc w:val="left"/>
                        <w:rPr>
                          <w:rFonts w:ascii="Times New Roman"/>
                        </w:rPr>
                      </w:pPr>
                    </w:p>
                    <w:p w14:paraId="66BB86FA" w14:textId="30C18E0D" w:rsidR="00BF5460" w:rsidRDefault="00121CBE">
                      <w:pPr>
                        <w:pStyle w:val="Textoindependiente"/>
                        <w:ind w:left="0"/>
                        <w:jc w:val="left"/>
                        <w:rPr>
                          <w:rFonts w:ascii="Times New Roman"/>
                        </w:rPr>
                      </w:pPr>
                      <w:r>
                        <w:rPr>
                          <w:rFonts w:ascii="Times New Roman"/>
                        </w:rPr>
                        <w:tab/>
                      </w:r>
                    </w:p>
                    <w:p w14:paraId="43360541" w14:textId="77777777" w:rsidR="00BF5460" w:rsidRDefault="00BF5460">
                      <w:pPr>
                        <w:pStyle w:val="Textoindependiente"/>
                        <w:ind w:left="0"/>
                        <w:jc w:val="left"/>
                        <w:rPr>
                          <w:rFonts w:ascii="Times New Roman"/>
                        </w:rPr>
                      </w:pPr>
                    </w:p>
                    <w:p w14:paraId="0A745FB0" w14:textId="77777777" w:rsidR="00BF5460" w:rsidRDefault="00BF5460">
                      <w:pPr>
                        <w:pStyle w:val="Textoindependiente"/>
                        <w:ind w:left="0"/>
                        <w:jc w:val="left"/>
                        <w:rPr>
                          <w:rFonts w:ascii="Times New Roman"/>
                        </w:rPr>
                      </w:pPr>
                    </w:p>
                    <w:p w14:paraId="2D87AAF2" w14:textId="77777777" w:rsidR="00BF5460" w:rsidRDefault="00BF5460">
                      <w:pPr>
                        <w:pStyle w:val="Textoindependiente"/>
                        <w:ind w:left="0"/>
                        <w:jc w:val="left"/>
                        <w:rPr>
                          <w:rFonts w:ascii="Times New Roman"/>
                        </w:rPr>
                      </w:pPr>
                    </w:p>
                    <w:p w14:paraId="48B5CEBF" w14:textId="77777777" w:rsidR="00BF5460" w:rsidRDefault="00BF5460">
                      <w:pPr>
                        <w:pStyle w:val="Textoindependiente"/>
                        <w:ind w:left="0"/>
                        <w:jc w:val="left"/>
                        <w:rPr>
                          <w:rFonts w:ascii="Times New Roman"/>
                        </w:rPr>
                      </w:pPr>
                    </w:p>
                    <w:p w14:paraId="01C93E25" w14:textId="77777777" w:rsidR="00BF5460" w:rsidRDefault="00BF5460">
                      <w:pPr>
                        <w:pStyle w:val="Textoindependiente"/>
                        <w:ind w:left="0"/>
                        <w:jc w:val="left"/>
                        <w:rPr>
                          <w:rFonts w:ascii="Times New Roman"/>
                        </w:rPr>
                      </w:pPr>
                    </w:p>
                    <w:p w14:paraId="2061D33B" w14:textId="77777777" w:rsidR="00BF5460" w:rsidRDefault="00BF5460">
                      <w:pPr>
                        <w:pStyle w:val="Textoindependiente"/>
                        <w:ind w:left="0"/>
                        <w:jc w:val="left"/>
                        <w:rPr>
                          <w:rFonts w:ascii="Times New Roman"/>
                        </w:rPr>
                      </w:pPr>
                    </w:p>
                    <w:p w14:paraId="63F14458" w14:textId="77777777" w:rsidR="00BF5460" w:rsidRDefault="00BF5460">
                      <w:pPr>
                        <w:pStyle w:val="Textoindependiente"/>
                        <w:ind w:left="0"/>
                        <w:jc w:val="left"/>
                        <w:rPr>
                          <w:rFonts w:ascii="Times New Roman"/>
                        </w:rPr>
                      </w:pPr>
                    </w:p>
                    <w:p w14:paraId="39D7C082" w14:textId="77777777" w:rsidR="00BF5460" w:rsidRDefault="00BF5460">
                      <w:pPr>
                        <w:pStyle w:val="Textoindependiente"/>
                        <w:ind w:left="0"/>
                        <w:jc w:val="left"/>
                        <w:rPr>
                          <w:rFonts w:ascii="Times New Roman"/>
                        </w:rPr>
                      </w:pPr>
                    </w:p>
                    <w:p w14:paraId="2500FB38" w14:textId="77777777" w:rsidR="00BF5460" w:rsidRDefault="00BF5460">
                      <w:pPr>
                        <w:pStyle w:val="Textoindependiente"/>
                        <w:ind w:left="0"/>
                        <w:jc w:val="left"/>
                        <w:rPr>
                          <w:rFonts w:ascii="Times New Roman"/>
                        </w:rPr>
                      </w:pPr>
                    </w:p>
                    <w:p w14:paraId="31B24B77" w14:textId="77777777" w:rsidR="00BF5460" w:rsidRDefault="00BF5460">
                      <w:pPr>
                        <w:pStyle w:val="Textoindependiente"/>
                        <w:ind w:left="0"/>
                        <w:jc w:val="left"/>
                        <w:rPr>
                          <w:rFonts w:ascii="Times New Roman"/>
                        </w:rPr>
                      </w:pPr>
                    </w:p>
                    <w:p w14:paraId="2005EFF2" w14:textId="77777777" w:rsidR="00BF5460" w:rsidRDefault="00BF5460">
                      <w:pPr>
                        <w:pStyle w:val="Textoindependiente"/>
                        <w:ind w:left="0"/>
                        <w:jc w:val="left"/>
                        <w:rPr>
                          <w:rFonts w:ascii="Times New Roman"/>
                        </w:rPr>
                      </w:pPr>
                    </w:p>
                    <w:p w14:paraId="1ED2D6FB" w14:textId="77777777" w:rsidR="00BF5460" w:rsidRDefault="00BF5460">
                      <w:pPr>
                        <w:pStyle w:val="Textoindependiente"/>
                        <w:ind w:left="0"/>
                        <w:jc w:val="left"/>
                        <w:rPr>
                          <w:rFonts w:ascii="Times New Roman"/>
                        </w:rPr>
                      </w:pPr>
                    </w:p>
                    <w:p w14:paraId="198E1A47" w14:textId="77777777" w:rsidR="00BF5460" w:rsidRDefault="00BF5460">
                      <w:pPr>
                        <w:pStyle w:val="Textoindependiente"/>
                        <w:ind w:left="0"/>
                        <w:jc w:val="left"/>
                        <w:rPr>
                          <w:rFonts w:ascii="Times New Roman"/>
                        </w:rPr>
                      </w:pPr>
                    </w:p>
                    <w:p w14:paraId="7B92C704" w14:textId="77777777" w:rsidR="00BF5460" w:rsidRDefault="00BF5460">
                      <w:pPr>
                        <w:pStyle w:val="Textoindependiente"/>
                        <w:ind w:left="0"/>
                        <w:jc w:val="left"/>
                        <w:rPr>
                          <w:rFonts w:ascii="Times New Roman"/>
                        </w:rPr>
                      </w:pPr>
                    </w:p>
                    <w:p w14:paraId="48E9F19E" w14:textId="77777777" w:rsidR="00BF5460" w:rsidRDefault="00BF5460">
                      <w:pPr>
                        <w:pStyle w:val="Textoindependiente"/>
                        <w:ind w:left="0"/>
                        <w:jc w:val="left"/>
                        <w:rPr>
                          <w:rFonts w:ascii="Times New Roman"/>
                        </w:rPr>
                      </w:pPr>
                    </w:p>
                    <w:p w14:paraId="51E71C54" w14:textId="77777777" w:rsidR="00BF5460" w:rsidRDefault="00BF5460">
                      <w:pPr>
                        <w:pStyle w:val="Textoindependiente"/>
                        <w:ind w:left="0"/>
                        <w:jc w:val="left"/>
                        <w:rPr>
                          <w:rFonts w:ascii="Times New Roman"/>
                        </w:rPr>
                      </w:pPr>
                    </w:p>
                    <w:p w14:paraId="2A36ABDE" w14:textId="77777777" w:rsidR="00BF5460" w:rsidRDefault="00BF5460">
                      <w:pPr>
                        <w:pStyle w:val="Textoindependiente"/>
                        <w:ind w:left="0"/>
                        <w:jc w:val="left"/>
                        <w:rPr>
                          <w:rFonts w:ascii="Times New Roman"/>
                        </w:rPr>
                      </w:pPr>
                    </w:p>
                    <w:p w14:paraId="0E6C25F7" w14:textId="77777777" w:rsidR="00BF5460" w:rsidRDefault="00BF5460">
                      <w:pPr>
                        <w:pStyle w:val="Textoindependiente"/>
                        <w:ind w:left="0"/>
                        <w:jc w:val="left"/>
                        <w:rPr>
                          <w:rFonts w:ascii="Times New Roman"/>
                        </w:rPr>
                      </w:pPr>
                    </w:p>
                    <w:p w14:paraId="65F91EB0" w14:textId="77777777" w:rsidR="00BF5460" w:rsidRDefault="00BF5460">
                      <w:pPr>
                        <w:pStyle w:val="Textoindependiente"/>
                        <w:ind w:left="0"/>
                        <w:jc w:val="left"/>
                        <w:rPr>
                          <w:rFonts w:ascii="Times New Roman"/>
                        </w:rPr>
                      </w:pPr>
                    </w:p>
                    <w:p w14:paraId="211B3B5A" w14:textId="77777777" w:rsidR="00BF5460" w:rsidRDefault="00BF5460">
                      <w:pPr>
                        <w:pStyle w:val="Textoindependiente"/>
                        <w:ind w:left="0"/>
                        <w:jc w:val="left"/>
                        <w:rPr>
                          <w:rFonts w:ascii="Times New Roman"/>
                        </w:rPr>
                      </w:pPr>
                    </w:p>
                    <w:p w14:paraId="2CC0B760" w14:textId="77777777" w:rsidR="00BF5460" w:rsidRDefault="00BF5460">
                      <w:pPr>
                        <w:pStyle w:val="Textoindependiente"/>
                        <w:ind w:left="0"/>
                        <w:jc w:val="left"/>
                        <w:rPr>
                          <w:rFonts w:ascii="Times New Roman"/>
                        </w:rPr>
                      </w:pPr>
                    </w:p>
                    <w:p w14:paraId="7847A2E1" w14:textId="77777777" w:rsidR="00BF5460" w:rsidRDefault="00BF5460">
                      <w:pPr>
                        <w:pStyle w:val="Textoindependiente"/>
                        <w:ind w:left="0"/>
                        <w:jc w:val="left"/>
                        <w:rPr>
                          <w:rFonts w:ascii="Times New Roman"/>
                        </w:rPr>
                      </w:pPr>
                    </w:p>
                    <w:p w14:paraId="6F409D1A" w14:textId="77777777" w:rsidR="00BF5460" w:rsidRDefault="00BF5460">
                      <w:pPr>
                        <w:pStyle w:val="Textoindependiente"/>
                        <w:ind w:left="0"/>
                        <w:jc w:val="left"/>
                        <w:rPr>
                          <w:rFonts w:ascii="Times New Roman"/>
                        </w:rPr>
                      </w:pPr>
                    </w:p>
                    <w:p w14:paraId="1CD7E8F5" w14:textId="77777777" w:rsidR="00BF5460" w:rsidRDefault="00BF5460">
                      <w:pPr>
                        <w:pStyle w:val="Textoindependiente"/>
                        <w:ind w:left="0"/>
                        <w:jc w:val="left"/>
                        <w:rPr>
                          <w:rFonts w:ascii="Times New Roman"/>
                        </w:rPr>
                      </w:pPr>
                    </w:p>
                    <w:p w14:paraId="2210B1E2" w14:textId="77777777" w:rsidR="00BF5460" w:rsidRDefault="00BF5460">
                      <w:pPr>
                        <w:pStyle w:val="Textoindependiente"/>
                        <w:ind w:left="0"/>
                        <w:jc w:val="left"/>
                        <w:rPr>
                          <w:rFonts w:ascii="Times New Roman"/>
                        </w:rPr>
                      </w:pPr>
                    </w:p>
                    <w:p w14:paraId="7584EB63" w14:textId="065535AB" w:rsidR="00BF5460" w:rsidRPr="00121CBE" w:rsidRDefault="00121CBE" w:rsidP="00121CBE">
                      <w:pPr>
                        <w:pStyle w:val="Textoindependiente"/>
                        <w:ind w:left="0"/>
                        <w:jc w:val="center"/>
                        <w:rPr>
                          <w:rFonts w:asciiTheme="minorHAnsi" w:hAnsiTheme="minorHAnsi" w:cstheme="minorHAnsi"/>
                          <w:color w:val="4F81BD" w:themeColor="accent1"/>
                          <w:sz w:val="44"/>
                          <w:szCs w:val="44"/>
                        </w:rPr>
                      </w:pPr>
                      <w:r w:rsidRPr="00121CBE">
                        <w:rPr>
                          <w:rFonts w:asciiTheme="minorHAnsi" w:hAnsiTheme="minorHAnsi" w:cstheme="minorHAnsi"/>
                          <w:color w:val="4F81BD" w:themeColor="accent1"/>
                          <w:sz w:val="44"/>
                          <w:szCs w:val="44"/>
                        </w:rPr>
                        <w:t>REGLAMENTO DE RÉGIMEN INTERIOR</w:t>
                      </w:r>
                    </w:p>
                    <w:p w14:paraId="07472F54" w14:textId="77777777" w:rsidR="00BF5460" w:rsidRDefault="00BF5460">
                      <w:pPr>
                        <w:pStyle w:val="Textoindependiente"/>
                        <w:ind w:left="0"/>
                        <w:jc w:val="left"/>
                        <w:rPr>
                          <w:rFonts w:ascii="Times New Roman"/>
                        </w:rPr>
                      </w:pPr>
                    </w:p>
                    <w:p w14:paraId="50EF4E74" w14:textId="77777777" w:rsidR="00BF5460" w:rsidRDefault="00BF5460">
                      <w:pPr>
                        <w:pStyle w:val="Textoindependiente"/>
                        <w:ind w:left="0"/>
                        <w:jc w:val="left"/>
                        <w:rPr>
                          <w:rFonts w:ascii="Times New Roman"/>
                        </w:rPr>
                      </w:pPr>
                    </w:p>
                    <w:p w14:paraId="07A1A70A" w14:textId="77777777" w:rsidR="00BF5460" w:rsidRDefault="00BF5460">
                      <w:pPr>
                        <w:pStyle w:val="Textoindependiente"/>
                        <w:spacing w:before="142"/>
                        <w:ind w:left="0"/>
                        <w:jc w:val="left"/>
                        <w:rPr>
                          <w:rFonts w:ascii="Times New Roman"/>
                        </w:rPr>
                      </w:pPr>
                    </w:p>
                    <w:p w14:paraId="5F91D783" w14:textId="77777777" w:rsidR="00BF5460" w:rsidRDefault="00121CBE">
                      <w:pPr>
                        <w:pStyle w:val="Textoindependiente"/>
                        <w:ind w:left="3421"/>
                        <w:jc w:val="left"/>
                        <w:rPr>
                          <w:rFonts w:ascii="Calibri"/>
                        </w:rPr>
                      </w:pPr>
                      <w:r>
                        <w:rPr>
                          <w:rFonts w:ascii="Calibri"/>
                          <w:color w:val="44536A"/>
                        </w:rPr>
                        <w:t>CEIP</w:t>
                      </w:r>
                      <w:r>
                        <w:rPr>
                          <w:rFonts w:ascii="Calibri"/>
                          <w:color w:val="44536A"/>
                          <w:spacing w:val="-2"/>
                        </w:rPr>
                        <w:t xml:space="preserve"> </w:t>
                      </w:r>
                      <w:r>
                        <w:rPr>
                          <w:rFonts w:ascii="Calibri"/>
                          <w:color w:val="44536A"/>
                        </w:rPr>
                        <w:t>EL</w:t>
                      </w:r>
                      <w:r>
                        <w:rPr>
                          <w:rFonts w:ascii="Calibri"/>
                          <w:color w:val="44536A"/>
                          <w:spacing w:val="-2"/>
                        </w:rPr>
                        <w:t xml:space="preserve"> PRADO</w:t>
                      </w:r>
                    </w:p>
                    <w:p w14:paraId="7905B539" w14:textId="77777777" w:rsidR="00BF5460" w:rsidRDefault="00121CBE">
                      <w:pPr>
                        <w:pStyle w:val="Textoindependiente"/>
                        <w:ind w:left="3421" w:right="2087" w:firstLine="50"/>
                        <w:jc w:val="left"/>
                        <w:rPr>
                          <w:rFonts w:ascii="Calibri"/>
                        </w:rPr>
                      </w:pPr>
                      <w:r>
                        <w:rPr>
                          <w:rFonts w:ascii="Calibri"/>
                          <w:color w:val="44536A"/>
                        </w:rPr>
                        <w:t>Calle</w:t>
                      </w:r>
                      <w:r>
                        <w:rPr>
                          <w:rFonts w:ascii="Calibri"/>
                          <w:color w:val="44536A"/>
                          <w:spacing w:val="-13"/>
                        </w:rPr>
                        <w:t xml:space="preserve"> </w:t>
                      </w:r>
                      <w:r>
                        <w:rPr>
                          <w:rFonts w:ascii="Calibri"/>
                          <w:color w:val="44536A"/>
                        </w:rPr>
                        <w:t>Prado</w:t>
                      </w:r>
                      <w:r>
                        <w:rPr>
                          <w:rFonts w:ascii="Calibri"/>
                          <w:color w:val="44536A"/>
                          <w:spacing w:val="-13"/>
                        </w:rPr>
                        <w:t xml:space="preserve"> </w:t>
                      </w:r>
                      <w:r>
                        <w:rPr>
                          <w:rFonts w:ascii="Calibri"/>
                          <w:color w:val="44536A"/>
                        </w:rPr>
                        <w:t xml:space="preserve">SN </w:t>
                      </w:r>
                      <w:r>
                        <w:rPr>
                          <w:rFonts w:ascii="Calibri"/>
                          <w:color w:val="44536A"/>
                          <w:spacing w:val="-2"/>
                        </w:rPr>
                        <w:t>47003052</w:t>
                      </w:r>
                    </w:p>
                    <w:p w14:paraId="6B06367A" w14:textId="77777777" w:rsidR="00BF5460" w:rsidRDefault="00121CBE">
                      <w:pPr>
                        <w:pStyle w:val="Textoindependiente"/>
                        <w:spacing w:before="1"/>
                        <w:ind w:left="3421"/>
                        <w:jc w:val="left"/>
                        <w:rPr>
                          <w:rFonts w:ascii="Calibri"/>
                        </w:rPr>
                      </w:pPr>
                      <w:hyperlink r:id="rId14">
                        <w:r>
                          <w:rPr>
                            <w:rFonts w:ascii="Calibri"/>
                            <w:color w:val="44536A"/>
                            <w:spacing w:val="-2"/>
                          </w:rPr>
                          <w:t>http://ceipelprado.centros.educa.jcyl.es</w:t>
                        </w:r>
                      </w:hyperlink>
                    </w:p>
                  </w:txbxContent>
                </v:textbox>
                <w10:anchorlock/>
              </v:shape>
            </w:pict>
          </mc:Fallback>
        </mc:AlternateContent>
      </w:r>
    </w:p>
    <w:p w14:paraId="58BCAF0B" w14:textId="77777777" w:rsidR="00BF5460" w:rsidRDefault="00BF5460">
      <w:pPr>
        <w:pStyle w:val="Textoindependiente"/>
        <w:jc w:val="left"/>
        <w:rPr>
          <w:rFonts w:ascii="Times New Roman"/>
          <w:sz w:val="20"/>
        </w:rPr>
        <w:sectPr w:rsidR="00BF5460">
          <w:type w:val="continuous"/>
          <w:pgSz w:w="11910" w:h="16840"/>
          <w:pgMar w:top="1400" w:right="1275" w:bottom="280" w:left="1700" w:header="720" w:footer="720" w:gutter="0"/>
          <w:cols w:space="720"/>
        </w:sectPr>
      </w:pPr>
    </w:p>
    <w:p w14:paraId="599412E9" w14:textId="77777777" w:rsidR="00BF5460" w:rsidRDefault="00121CBE">
      <w:pPr>
        <w:pStyle w:val="Ttulo"/>
      </w:pPr>
      <w:r>
        <w:rPr>
          <w:color w:val="2E5395"/>
          <w:spacing w:val="-2"/>
        </w:rPr>
        <w:lastRenderedPageBreak/>
        <w:t>ÍNDICE</w:t>
      </w:r>
    </w:p>
    <w:p w14:paraId="20A64D49" w14:textId="77777777" w:rsidR="00BF5460" w:rsidRDefault="00121CBE">
      <w:pPr>
        <w:pStyle w:val="Prrafodelista"/>
        <w:numPr>
          <w:ilvl w:val="0"/>
          <w:numId w:val="74"/>
        </w:numPr>
        <w:tabs>
          <w:tab w:val="left" w:pos="221"/>
          <w:tab w:val="right" w:leader="dot" w:pos="8759"/>
        </w:tabs>
        <w:spacing w:before="1"/>
        <w:ind w:left="221" w:hanging="219"/>
        <w:rPr>
          <w:sz w:val="20"/>
        </w:rPr>
      </w:pPr>
      <w:r>
        <w:rPr>
          <w:rFonts w:ascii="Arial" w:hAnsi="Arial"/>
          <w:b/>
          <w:sz w:val="20"/>
        </w:rPr>
        <w:t>INTRODUCCIÓN</w:t>
      </w:r>
      <w:r>
        <w:rPr>
          <w:rFonts w:ascii="Arial" w:hAnsi="Arial"/>
          <w:b/>
          <w:spacing w:val="-9"/>
          <w:sz w:val="20"/>
        </w:rPr>
        <w:t xml:space="preserve"> </w:t>
      </w:r>
      <w:r>
        <w:rPr>
          <w:rFonts w:ascii="Arial" w:hAnsi="Arial"/>
          <w:b/>
          <w:sz w:val="20"/>
        </w:rPr>
        <w:t>Y</w:t>
      </w:r>
      <w:r>
        <w:rPr>
          <w:rFonts w:ascii="Arial" w:hAnsi="Arial"/>
          <w:b/>
          <w:spacing w:val="-10"/>
          <w:sz w:val="20"/>
        </w:rPr>
        <w:t xml:space="preserve"> </w:t>
      </w:r>
      <w:r>
        <w:rPr>
          <w:rFonts w:ascii="Arial" w:hAnsi="Arial"/>
          <w:b/>
          <w:sz w:val="20"/>
        </w:rPr>
        <w:t>FUNDAMENTACIÓN</w:t>
      </w:r>
      <w:r>
        <w:rPr>
          <w:rFonts w:ascii="Arial" w:hAnsi="Arial"/>
          <w:b/>
          <w:spacing w:val="-10"/>
          <w:sz w:val="20"/>
        </w:rPr>
        <w:t xml:space="preserve"> </w:t>
      </w:r>
      <w:r>
        <w:rPr>
          <w:rFonts w:ascii="Arial" w:hAnsi="Arial"/>
          <w:b/>
          <w:spacing w:val="-2"/>
          <w:sz w:val="20"/>
        </w:rPr>
        <w:t>NORMATIVA.</w:t>
      </w:r>
      <w:r>
        <w:rPr>
          <w:rFonts w:ascii="Arial" w:hAnsi="Arial"/>
          <w:b/>
          <w:sz w:val="20"/>
        </w:rPr>
        <w:tab/>
      </w:r>
      <w:r>
        <w:rPr>
          <w:spacing w:val="-10"/>
          <w:sz w:val="20"/>
        </w:rPr>
        <w:t>1</w:t>
      </w:r>
    </w:p>
    <w:p w14:paraId="26EFBECA" w14:textId="77777777" w:rsidR="00BF5460" w:rsidRDefault="00121CBE">
      <w:pPr>
        <w:pStyle w:val="Prrafodelista"/>
        <w:numPr>
          <w:ilvl w:val="0"/>
          <w:numId w:val="74"/>
        </w:numPr>
        <w:tabs>
          <w:tab w:val="left" w:pos="222"/>
          <w:tab w:val="right" w:leader="dot" w:pos="8792"/>
        </w:tabs>
        <w:spacing w:before="120"/>
        <w:ind w:left="222" w:hanging="220"/>
        <w:rPr>
          <w:sz w:val="20"/>
        </w:rPr>
      </w:pPr>
      <w:r>
        <w:rPr>
          <w:rFonts w:ascii="Arial" w:hAnsi="Arial"/>
          <w:b/>
          <w:sz w:val="20"/>
        </w:rPr>
        <w:t>PRINCIPIOS</w:t>
      </w:r>
      <w:r>
        <w:rPr>
          <w:rFonts w:ascii="Arial" w:hAnsi="Arial"/>
          <w:b/>
          <w:spacing w:val="-8"/>
          <w:sz w:val="20"/>
        </w:rPr>
        <w:t xml:space="preserve"> </w:t>
      </w:r>
      <w:r>
        <w:rPr>
          <w:rFonts w:ascii="Arial" w:hAnsi="Arial"/>
          <w:b/>
          <w:sz w:val="20"/>
        </w:rPr>
        <w:t>BÁSICOS</w:t>
      </w:r>
      <w:r>
        <w:rPr>
          <w:rFonts w:ascii="Arial" w:hAnsi="Arial"/>
          <w:b/>
          <w:spacing w:val="-5"/>
          <w:sz w:val="20"/>
        </w:rPr>
        <w:t xml:space="preserve"> </w:t>
      </w:r>
      <w:r>
        <w:rPr>
          <w:rFonts w:ascii="Arial" w:hAnsi="Arial"/>
          <w:b/>
          <w:sz w:val="20"/>
        </w:rPr>
        <w:t>Y</w:t>
      </w:r>
      <w:r>
        <w:rPr>
          <w:rFonts w:ascii="Arial" w:hAnsi="Arial"/>
          <w:b/>
          <w:spacing w:val="-7"/>
          <w:sz w:val="20"/>
        </w:rPr>
        <w:t xml:space="preserve"> </w:t>
      </w:r>
      <w:r>
        <w:rPr>
          <w:rFonts w:ascii="Arial" w:hAnsi="Arial"/>
          <w:b/>
          <w:spacing w:val="-2"/>
          <w:sz w:val="20"/>
        </w:rPr>
        <w:t>OBJETIVOS</w:t>
      </w:r>
      <w:r>
        <w:rPr>
          <w:rFonts w:ascii="Arial" w:hAnsi="Arial"/>
          <w:b/>
          <w:sz w:val="20"/>
        </w:rPr>
        <w:tab/>
      </w:r>
      <w:r>
        <w:rPr>
          <w:spacing w:val="-10"/>
          <w:sz w:val="20"/>
        </w:rPr>
        <w:t>2</w:t>
      </w:r>
    </w:p>
    <w:p w14:paraId="567719FB" w14:textId="77777777" w:rsidR="00BF5460" w:rsidRDefault="00121CBE">
      <w:pPr>
        <w:pStyle w:val="Prrafodelista"/>
        <w:numPr>
          <w:ilvl w:val="1"/>
          <w:numId w:val="74"/>
        </w:numPr>
        <w:tabs>
          <w:tab w:val="left" w:pos="335"/>
          <w:tab w:val="right" w:leader="dot" w:pos="8771"/>
        </w:tabs>
        <w:spacing w:before="121"/>
        <w:ind w:hanging="333"/>
        <w:rPr>
          <w:sz w:val="20"/>
        </w:rPr>
      </w:pPr>
      <w:r>
        <w:rPr>
          <w:sz w:val="20"/>
        </w:rPr>
        <w:t>PRINCIPIOS</w:t>
      </w:r>
      <w:r>
        <w:rPr>
          <w:spacing w:val="-11"/>
          <w:sz w:val="20"/>
        </w:rPr>
        <w:t xml:space="preserve"> </w:t>
      </w:r>
      <w:r>
        <w:rPr>
          <w:spacing w:val="-2"/>
          <w:sz w:val="20"/>
        </w:rPr>
        <w:t>GENERALES</w:t>
      </w:r>
      <w:r>
        <w:rPr>
          <w:sz w:val="20"/>
        </w:rPr>
        <w:tab/>
      </w:r>
      <w:r>
        <w:rPr>
          <w:spacing w:val="-10"/>
          <w:sz w:val="20"/>
        </w:rPr>
        <w:t>2</w:t>
      </w:r>
    </w:p>
    <w:p w14:paraId="322CA0C7" w14:textId="77777777" w:rsidR="00BF5460" w:rsidRDefault="00121CBE">
      <w:pPr>
        <w:pStyle w:val="Prrafodelista"/>
        <w:numPr>
          <w:ilvl w:val="1"/>
          <w:numId w:val="74"/>
        </w:numPr>
        <w:tabs>
          <w:tab w:val="left" w:pos="333"/>
          <w:tab w:val="right" w:leader="dot" w:pos="8792"/>
        </w:tabs>
        <w:spacing w:before="120"/>
        <w:ind w:left="333" w:hanging="331"/>
        <w:rPr>
          <w:sz w:val="20"/>
        </w:rPr>
      </w:pPr>
      <w:hyperlink w:anchor="_TOC_250025" w:history="1">
        <w:r>
          <w:rPr>
            <w:spacing w:val="-2"/>
            <w:sz w:val="20"/>
          </w:rPr>
          <w:t>OBJETIVOS</w:t>
        </w:r>
        <w:r>
          <w:rPr>
            <w:sz w:val="20"/>
          </w:rPr>
          <w:tab/>
        </w:r>
        <w:r>
          <w:rPr>
            <w:spacing w:val="-10"/>
            <w:sz w:val="20"/>
          </w:rPr>
          <w:t>2</w:t>
        </w:r>
      </w:hyperlink>
    </w:p>
    <w:p w14:paraId="7520D006" w14:textId="77777777" w:rsidR="00BF5460" w:rsidRDefault="00121CBE">
      <w:pPr>
        <w:pStyle w:val="Prrafodelista"/>
        <w:numPr>
          <w:ilvl w:val="0"/>
          <w:numId w:val="74"/>
        </w:numPr>
        <w:tabs>
          <w:tab w:val="left" w:pos="221"/>
          <w:tab w:val="right" w:leader="dot" w:pos="8792"/>
        </w:tabs>
        <w:spacing w:before="118"/>
        <w:ind w:left="221" w:hanging="219"/>
        <w:rPr>
          <w:sz w:val="20"/>
        </w:rPr>
      </w:pPr>
      <w:r>
        <w:rPr>
          <w:rFonts w:ascii="Arial" w:hAnsi="Arial"/>
          <w:b/>
          <w:sz w:val="20"/>
        </w:rPr>
        <w:t>ÓRGANOS</w:t>
      </w:r>
      <w:r>
        <w:rPr>
          <w:rFonts w:ascii="Arial" w:hAnsi="Arial"/>
          <w:b/>
          <w:spacing w:val="-5"/>
          <w:sz w:val="20"/>
        </w:rPr>
        <w:t xml:space="preserve"> </w:t>
      </w:r>
      <w:r>
        <w:rPr>
          <w:rFonts w:ascii="Arial" w:hAnsi="Arial"/>
          <w:b/>
          <w:sz w:val="20"/>
        </w:rPr>
        <w:t>DE</w:t>
      </w:r>
      <w:r>
        <w:rPr>
          <w:rFonts w:ascii="Arial" w:hAnsi="Arial"/>
          <w:b/>
          <w:spacing w:val="-5"/>
          <w:sz w:val="20"/>
        </w:rPr>
        <w:t xml:space="preserve"> </w:t>
      </w:r>
      <w:r>
        <w:rPr>
          <w:rFonts w:ascii="Arial" w:hAnsi="Arial"/>
          <w:b/>
          <w:sz w:val="20"/>
        </w:rPr>
        <w:t>PARTICIPACIÓN</w:t>
      </w:r>
      <w:r>
        <w:rPr>
          <w:rFonts w:ascii="Arial" w:hAnsi="Arial"/>
          <w:b/>
          <w:spacing w:val="-7"/>
          <w:sz w:val="20"/>
        </w:rPr>
        <w:t xml:space="preserve"> </w:t>
      </w:r>
      <w:r>
        <w:rPr>
          <w:rFonts w:ascii="Arial" w:hAnsi="Arial"/>
          <w:b/>
          <w:sz w:val="20"/>
        </w:rPr>
        <w:t>DE</w:t>
      </w:r>
      <w:r>
        <w:rPr>
          <w:rFonts w:ascii="Arial" w:hAnsi="Arial"/>
          <w:b/>
          <w:spacing w:val="-7"/>
          <w:sz w:val="20"/>
        </w:rPr>
        <w:t xml:space="preserve"> </w:t>
      </w:r>
      <w:r>
        <w:rPr>
          <w:rFonts w:ascii="Arial" w:hAnsi="Arial"/>
          <w:b/>
          <w:sz w:val="20"/>
        </w:rPr>
        <w:t>LA</w:t>
      </w:r>
      <w:r>
        <w:rPr>
          <w:rFonts w:ascii="Arial" w:hAnsi="Arial"/>
          <w:b/>
          <w:spacing w:val="-4"/>
          <w:sz w:val="20"/>
        </w:rPr>
        <w:t xml:space="preserve"> </w:t>
      </w:r>
      <w:r>
        <w:rPr>
          <w:rFonts w:ascii="Arial" w:hAnsi="Arial"/>
          <w:b/>
          <w:sz w:val="20"/>
        </w:rPr>
        <w:t>COMUNIDAD</w:t>
      </w:r>
      <w:r>
        <w:rPr>
          <w:rFonts w:ascii="Arial" w:hAnsi="Arial"/>
          <w:b/>
          <w:spacing w:val="-6"/>
          <w:sz w:val="20"/>
        </w:rPr>
        <w:t xml:space="preserve"> </w:t>
      </w:r>
      <w:r>
        <w:rPr>
          <w:rFonts w:ascii="Arial" w:hAnsi="Arial"/>
          <w:b/>
          <w:spacing w:val="-2"/>
          <w:sz w:val="20"/>
        </w:rPr>
        <w:t>EDUCATIVA</w:t>
      </w:r>
      <w:r>
        <w:rPr>
          <w:rFonts w:ascii="Arial" w:hAnsi="Arial"/>
          <w:b/>
          <w:sz w:val="20"/>
        </w:rPr>
        <w:tab/>
      </w:r>
      <w:r>
        <w:rPr>
          <w:spacing w:val="-10"/>
          <w:sz w:val="20"/>
        </w:rPr>
        <w:t>3</w:t>
      </w:r>
    </w:p>
    <w:p w14:paraId="06D97F4D" w14:textId="77777777" w:rsidR="00BF5460" w:rsidRDefault="00121CBE">
      <w:pPr>
        <w:pStyle w:val="Prrafodelista"/>
        <w:numPr>
          <w:ilvl w:val="1"/>
          <w:numId w:val="74"/>
        </w:numPr>
        <w:tabs>
          <w:tab w:val="left" w:pos="333"/>
          <w:tab w:val="right" w:leader="dot" w:pos="8802"/>
        </w:tabs>
        <w:spacing w:before="121"/>
        <w:ind w:left="333" w:hanging="331"/>
        <w:rPr>
          <w:sz w:val="20"/>
        </w:rPr>
      </w:pPr>
      <w:hyperlink w:anchor="_TOC_250024" w:history="1">
        <w:r>
          <w:rPr>
            <w:sz w:val="20"/>
          </w:rPr>
          <w:t>ÓRGANOS</w:t>
        </w:r>
        <w:r>
          <w:rPr>
            <w:spacing w:val="-12"/>
            <w:sz w:val="20"/>
          </w:rPr>
          <w:t xml:space="preserve"> </w:t>
        </w:r>
        <w:r>
          <w:rPr>
            <w:sz w:val="20"/>
          </w:rPr>
          <w:t>UNIPERSONALES</w:t>
        </w:r>
        <w:r>
          <w:rPr>
            <w:spacing w:val="-7"/>
            <w:sz w:val="20"/>
          </w:rPr>
          <w:t xml:space="preserve"> </w:t>
        </w:r>
        <w:r>
          <w:rPr>
            <w:sz w:val="20"/>
          </w:rPr>
          <w:t>DE</w:t>
        </w:r>
        <w:r>
          <w:rPr>
            <w:spacing w:val="-9"/>
            <w:sz w:val="20"/>
          </w:rPr>
          <w:t xml:space="preserve"> </w:t>
        </w:r>
        <w:r>
          <w:rPr>
            <w:spacing w:val="-2"/>
            <w:sz w:val="20"/>
          </w:rPr>
          <w:t>GOBIERNO</w:t>
        </w:r>
        <w:r>
          <w:rPr>
            <w:sz w:val="20"/>
          </w:rPr>
          <w:tab/>
        </w:r>
        <w:r>
          <w:rPr>
            <w:spacing w:val="-10"/>
            <w:sz w:val="20"/>
          </w:rPr>
          <w:t>3</w:t>
        </w:r>
      </w:hyperlink>
    </w:p>
    <w:p w14:paraId="60F57008" w14:textId="77777777" w:rsidR="00BF5460" w:rsidRDefault="00121CBE">
      <w:pPr>
        <w:pStyle w:val="Prrafodelista"/>
        <w:numPr>
          <w:ilvl w:val="2"/>
          <w:numId w:val="74"/>
        </w:numPr>
        <w:tabs>
          <w:tab w:val="left" w:pos="641"/>
        </w:tabs>
        <w:spacing w:before="120"/>
        <w:ind w:left="641" w:hanging="498"/>
        <w:rPr>
          <w:sz w:val="20"/>
        </w:rPr>
      </w:pPr>
      <w:hyperlink w:anchor="_TOC_250023" w:history="1">
        <w:r>
          <w:rPr>
            <w:sz w:val="20"/>
          </w:rPr>
          <w:t>EL</w:t>
        </w:r>
        <w:r>
          <w:rPr>
            <w:spacing w:val="-3"/>
            <w:sz w:val="20"/>
          </w:rPr>
          <w:t xml:space="preserve"> </w:t>
        </w:r>
        <w:r>
          <w:rPr>
            <w:spacing w:val="-2"/>
            <w:sz w:val="20"/>
          </w:rPr>
          <w:t>DIRECTOR</w:t>
        </w:r>
      </w:hyperlink>
    </w:p>
    <w:p w14:paraId="42D7D28D" w14:textId="77777777" w:rsidR="00BF5460" w:rsidRDefault="00121CBE">
      <w:pPr>
        <w:pStyle w:val="Prrafodelista"/>
        <w:numPr>
          <w:ilvl w:val="2"/>
          <w:numId w:val="74"/>
        </w:numPr>
        <w:tabs>
          <w:tab w:val="left" w:pos="641"/>
        </w:tabs>
        <w:spacing w:before="120"/>
        <w:ind w:left="641" w:hanging="498"/>
        <w:rPr>
          <w:sz w:val="20"/>
        </w:rPr>
      </w:pPr>
      <w:hyperlink w:anchor="_TOC_250022" w:history="1">
        <w:r>
          <w:rPr>
            <w:sz w:val="20"/>
          </w:rPr>
          <w:t>EL</w:t>
        </w:r>
        <w:r>
          <w:rPr>
            <w:spacing w:val="-3"/>
            <w:sz w:val="20"/>
          </w:rPr>
          <w:t xml:space="preserve"> </w:t>
        </w:r>
        <w:r>
          <w:rPr>
            <w:spacing w:val="-2"/>
            <w:sz w:val="20"/>
          </w:rPr>
          <w:t>SECRETARIO</w:t>
        </w:r>
      </w:hyperlink>
    </w:p>
    <w:p w14:paraId="6CB5376C" w14:textId="77777777" w:rsidR="00BF5460" w:rsidRDefault="00121CBE">
      <w:pPr>
        <w:pStyle w:val="Prrafodelista"/>
        <w:numPr>
          <w:ilvl w:val="1"/>
          <w:numId w:val="74"/>
        </w:numPr>
        <w:tabs>
          <w:tab w:val="left" w:pos="333"/>
          <w:tab w:val="right" w:leader="dot" w:pos="8816"/>
        </w:tabs>
        <w:spacing w:before="121"/>
        <w:ind w:left="333" w:hanging="331"/>
        <w:rPr>
          <w:sz w:val="20"/>
        </w:rPr>
      </w:pPr>
      <w:hyperlink w:anchor="_TOC_250021" w:history="1">
        <w:r>
          <w:rPr>
            <w:sz w:val="20"/>
          </w:rPr>
          <w:t>ÓRGANOS</w:t>
        </w:r>
        <w:r>
          <w:rPr>
            <w:spacing w:val="-8"/>
            <w:sz w:val="20"/>
          </w:rPr>
          <w:t xml:space="preserve"> </w:t>
        </w:r>
        <w:r>
          <w:rPr>
            <w:sz w:val="20"/>
          </w:rPr>
          <w:t>COLEGIADOS</w:t>
        </w:r>
        <w:r>
          <w:rPr>
            <w:spacing w:val="-7"/>
            <w:sz w:val="20"/>
          </w:rPr>
          <w:t xml:space="preserve"> </w:t>
        </w:r>
        <w:r>
          <w:rPr>
            <w:sz w:val="20"/>
          </w:rPr>
          <w:t>DE</w:t>
        </w:r>
        <w:r>
          <w:rPr>
            <w:spacing w:val="-8"/>
            <w:sz w:val="20"/>
          </w:rPr>
          <w:t xml:space="preserve"> </w:t>
        </w:r>
        <w:r>
          <w:rPr>
            <w:spacing w:val="-2"/>
            <w:sz w:val="20"/>
          </w:rPr>
          <w:t>GOBIERNO</w:t>
        </w:r>
        <w:r>
          <w:rPr>
            <w:sz w:val="20"/>
          </w:rPr>
          <w:tab/>
        </w:r>
        <w:r>
          <w:rPr>
            <w:spacing w:val="-10"/>
            <w:sz w:val="20"/>
          </w:rPr>
          <w:t>5</w:t>
        </w:r>
      </w:hyperlink>
    </w:p>
    <w:p w14:paraId="7F1C2005" w14:textId="77777777" w:rsidR="00BF5460" w:rsidRDefault="00121CBE">
      <w:pPr>
        <w:pStyle w:val="Prrafodelista"/>
        <w:numPr>
          <w:ilvl w:val="2"/>
          <w:numId w:val="74"/>
        </w:numPr>
        <w:tabs>
          <w:tab w:val="left" w:pos="641"/>
        </w:tabs>
        <w:spacing w:before="120"/>
        <w:ind w:left="641" w:hanging="498"/>
        <w:rPr>
          <w:sz w:val="20"/>
        </w:rPr>
      </w:pPr>
      <w:hyperlink w:anchor="_TOC_250020" w:history="1">
        <w:r>
          <w:rPr>
            <w:sz w:val="20"/>
          </w:rPr>
          <w:t>EL</w:t>
        </w:r>
        <w:r>
          <w:rPr>
            <w:spacing w:val="-5"/>
            <w:sz w:val="20"/>
          </w:rPr>
          <w:t xml:space="preserve"> </w:t>
        </w:r>
        <w:r>
          <w:rPr>
            <w:sz w:val="20"/>
          </w:rPr>
          <w:t>CLAUSTRO</w:t>
        </w:r>
        <w:r>
          <w:rPr>
            <w:spacing w:val="-5"/>
            <w:sz w:val="20"/>
          </w:rPr>
          <w:t xml:space="preserve"> </w:t>
        </w:r>
        <w:r>
          <w:rPr>
            <w:sz w:val="20"/>
          </w:rPr>
          <w:t>DE</w:t>
        </w:r>
        <w:r>
          <w:rPr>
            <w:spacing w:val="-5"/>
            <w:sz w:val="20"/>
          </w:rPr>
          <w:t xml:space="preserve"> </w:t>
        </w:r>
        <w:r>
          <w:rPr>
            <w:spacing w:val="-2"/>
            <w:sz w:val="20"/>
          </w:rPr>
          <w:t>PROFESORES</w:t>
        </w:r>
      </w:hyperlink>
    </w:p>
    <w:p w14:paraId="75054E55" w14:textId="77777777" w:rsidR="00BF5460" w:rsidRDefault="00121CBE">
      <w:pPr>
        <w:pStyle w:val="Prrafodelista"/>
        <w:numPr>
          <w:ilvl w:val="2"/>
          <w:numId w:val="74"/>
        </w:numPr>
        <w:tabs>
          <w:tab w:val="left" w:pos="641"/>
        </w:tabs>
        <w:spacing w:before="118"/>
        <w:ind w:left="641" w:hanging="498"/>
        <w:rPr>
          <w:sz w:val="20"/>
        </w:rPr>
      </w:pPr>
      <w:hyperlink w:anchor="_TOC_250019" w:history="1">
        <w:r>
          <w:rPr>
            <w:sz w:val="20"/>
          </w:rPr>
          <w:t>EL</w:t>
        </w:r>
        <w:r>
          <w:rPr>
            <w:spacing w:val="-6"/>
            <w:sz w:val="20"/>
          </w:rPr>
          <w:t xml:space="preserve"> </w:t>
        </w:r>
        <w:r>
          <w:rPr>
            <w:sz w:val="20"/>
          </w:rPr>
          <w:t>CONSEJO</w:t>
        </w:r>
        <w:r>
          <w:rPr>
            <w:spacing w:val="-6"/>
            <w:sz w:val="20"/>
          </w:rPr>
          <w:t xml:space="preserve"> </w:t>
        </w:r>
        <w:r>
          <w:rPr>
            <w:spacing w:val="-2"/>
            <w:sz w:val="20"/>
          </w:rPr>
          <w:t>ESCOLAR</w:t>
        </w:r>
      </w:hyperlink>
    </w:p>
    <w:p w14:paraId="679B1015" w14:textId="77777777" w:rsidR="00BF5460" w:rsidRDefault="00121CBE">
      <w:pPr>
        <w:pStyle w:val="Prrafodelista"/>
        <w:numPr>
          <w:ilvl w:val="1"/>
          <w:numId w:val="74"/>
        </w:numPr>
        <w:tabs>
          <w:tab w:val="left" w:pos="333"/>
          <w:tab w:val="right" w:leader="dot" w:pos="8801"/>
        </w:tabs>
        <w:spacing w:before="121"/>
        <w:ind w:left="333" w:hanging="331"/>
        <w:rPr>
          <w:sz w:val="20"/>
        </w:rPr>
      </w:pPr>
      <w:r>
        <w:rPr>
          <w:sz w:val="20"/>
        </w:rPr>
        <w:t>ORGANOS</w:t>
      </w:r>
      <w:r>
        <w:rPr>
          <w:spacing w:val="-9"/>
          <w:sz w:val="20"/>
        </w:rPr>
        <w:t xml:space="preserve"> </w:t>
      </w:r>
      <w:r>
        <w:rPr>
          <w:sz w:val="20"/>
        </w:rPr>
        <w:t>DE</w:t>
      </w:r>
      <w:r>
        <w:rPr>
          <w:spacing w:val="-8"/>
          <w:sz w:val="20"/>
        </w:rPr>
        <w:t xml:space="preserve"> </w:t>
      </w:r>
      <w:r>
        <w:rPr>
          <w:sz w:val="20"/>
        </w:rPr>
        <w:t>COORDINACIÓN</w:t>
      </w:r>
      <w:r>
        <w:rPr>
          <w:spacing w:val="-6"/>
          <w:sz w:val="20"/>
        </w:rPr>
        <w:t xml:space="preserve"> </w:t>
      </w:r>
      <w:r>
        <w:rPr>
          <w:spacing w:val="-2"/>
          <w:sz w:val="20"/>
        </w:rPr>
        <w:t>DOCENTE</w:t>
      </w:r>
      <w:r>
        <w:rPr>
          <w:sz w:val="20"/>
        </w:rPr>
        <w:tab/>
      </w:r>
      <w:r>
        <w:rPr>
          <w:spacing w:val="-5"/>
          <w:sz w:val="20"/>
        </w:rPr>
        <w:t>10</w:t>
      </w:r>
    </w:p>
    <w:p w14:paraId="42C4E38D" w14:textId="77777777" w:rsidR="00BF5460" w:rsidRDefault="00121CBE">
      <w:pPr>
        <w:pStyle w:val="Prrafodelista"/>
        <w:numPr>
          <w:ilvl w:val="2"/>
          <w:numId w:val="74"/>
        </w:numPr>
        <w:tabs>
          <w:tab w:val="left" w:pos="641"/>
        </w:tabs>
        <w:spacing w:before="121"/>
        <w:ind w:left="641" w:hanging="498"/>
        <w:rPr>
          <w:sz w:val="20"/>
        </w:rPr>
      </w:pPr>
      <w:r>
        <w:rPr>
          <w:sz w:val="20"/>
        </w:rPr>
        <w:t>EQUIPOS</w:t>
      </w:r>
      <w:r>
        <w:rPr>
          <w:spacing w:val="-8"/>
          <w:sz w:val="20"/>
        </w:rPr>
        <w:t xml:space="preserve"> </w:t>
      </w:r>
      <w:r>
        <w:rPr>
          <w:sz w:val="20"/>
        </w:rPr>
        <w:t>DOCENTES</w:t>
      </w:r>
      <w:r>
        <w:rPr>
          <w:spacing w:val="-7"/>
          <w:sz w:val="20"/>
        </w:rPr>
        <w:t xml:space="preserve"> </w:t>
      </w:r>
      <w:r>
        <w:rPr>
          <w:sz w:val="20"/>
        </w:rPr>
        <w:t>DE</w:t>
      </w:r>
      <w:r>
        <w:rPr>
          <w:spacing w:val="-6"/>
          <w:sz w:val="20"/>
        </w:rPr>
        <w:t xml:space="preserve"> </w:t>
      </w:r>
      <w:r>
        <w:rPr>
          <w:spacing w:val="-4"/>
          <w:sz w:val="20"/>
        </w:rPr>
        <w:t>CICLO</w:t>
      </w:r>
    </w:p>
    <w:p w14:paraId="165A5D9C" w14:textId="77777777" w:rsidR="00BF5460" w:rsidRDefault="00121CBE">
      <w:pPr>
        <w:pStyle w:val="Prrafodelista"/>
        <w:numPr>
          <w:ilvl w:val="2"/>
          <w:numId w:val="74"/>
        </w:numPr>
        <w:tabs>
          <w:tab w:val="left" w:pos="641"/>
        </w:tabs>
        <w:spacing w:before="120"/>
        <w:ind w:left="641" w:hanging="498"/>
        <w:rPr>
          <w:sz w:val="20"/>
        </w:rPr>
      </w:pPr>
      <w:r>
        <w:rPr>
          <w:sz w:val="20"/>
        </w:rPr>
        <w:t>COMISIÓN</w:t>
      </w:r>
      <w:r>
        <w:rPr>
          <w:spacing w:val="-9"/>
          <w:sz w:val="20"/>
        </w:rPr>
        <w:t xml:space="preserve"> </w:t>
      </w:r>
      <w:r>
        <w:rPr>
          <w:sz w:val="20"/>
        </w:rPr>
        <w:t>DE</w:t>
      </w:r>
      <w:r>
        <w:rPr>
          <w:spacing w:val="-9"/>
          <w:sz w:val="20"/>
        </w:rPr>
        <w:t xml:space="preserve"> </w:t>
      </w:r>
      <w:r>
        <w:rPr>
          <w:sz w:val="20"/>
        </w:rPr>
        <w:t>COORDINACIÓN</w:t>
      </w:r>
      <w:r>
        <w:rPr>
          <w:spacing w:val="-8"/>
          <w:sz w:val="20"/>
        </w:rPr>
        <w:t xml:space="preserve"> </w:t>
      </w:r>
      <w:r>
        <w:rPr>
          <w:spacing w:val="-2"/>
          <w:sz w:val="20"/>
        </w:rPr>
        <w:t>PEDAGÓGICA</w:t>
      </w:r>
    </w:p>
    <w:p w14:paraId="23C5E4CB" w14:textId="77777777" w:rsidR="00BF5460" w:rsidRDefault="00121CBE">
      <w:pPr>
        <w:pStyle w:val="Prrafodelista"/>
        <w:numPr>
          <w:ilvl w:val="2"/>
          <w:numId w:val="74"/>
        </w:numPr>
        <w:tabs>
          <w:tab w:val="left" w:pos="641"/>
        </w:tabs>
        <w:spacing w:before="121"/>
        <w:ind w:left="641" w:hanging="498"/>
        <w:rPr>
          <w:sz w:val="20"/>
        </w:rPr>
      </w:pPr>
      <w:r>
        <w:rPr>
          <w:sz w:val="20"/>
        </w:rPr>
        <w:t>EQUIPOS</w:t>
      </w:r>
      <w:r>
        <w:rPr>
          <w:spacing w:val="-7"/>
          <w:sz w:val="20"/>
        </w:rPr>
        <w:t xml:space="preserve"> </w:t>
      </w:r>
      <w:r>
        <w:rPr>
          <w:sz w:val="20"/>
        </w:rPr>
        <w:t>DE</w:t>
      </w:r>
      <w:r>
        <w:rPr>
          <w:spacing w:val="-9"/>
          <w:sz w:val="20"/>
        </w:rPr>
        <w:t xml:space="preserve"> </w:t>
      </w:r>
      <w:r>
        <w:rPr>
          <w:sz w:val="20"/>
        </w:rPr>
        <w:t>ORIENTACIÓN</w:t>
      </w:r>
      <w:r>
        <w:rPr>
          <w:spacing w:val="-6"/>
          <w:sz w:val="20"/>
        </w:rPr>
        <w:t xml:space="preserve"> </w:t>
      </w:r>
      <w:r>
        <w:rPr>
          <w:spacing w:val="-2"/>
          <w:sz w:val="20"/>
        </w:rPr>
        <w:t>EDUCATIVA</w:t>
      </w:r>
    </w:p>
    <w:p w14:paraId="79E6FF48" w14:textId="77777777" w:rsidR="00BF5460" w:rsidRDefault="00121CBE">
      <w:pPr>
        <w:pStyle w:val="Prrafodelista"/>
        <w:numPr>
          <w:ilvl w:val="2"/>
          <w:numId w:val="74"/>
        </w:numPr>
        <w:tabs>
          <w:tab w:val="left" w:pos="641"/>
        </w:tabs>
        <w:spacing w:before="120"/>
        <w:ind w:left="641" w:hanging="498"/>
        <w:rPr>
          <w:sz w:val="20"/>
        </w:rPr>
      </w:pPr>
      <w:r>
        <w:rPr>
          <w:spacing w:val="-2"/>
          <w:sz w:val="20"/>
        </w:rPr>
        <w:t>TUTORES</w:t>
      </w:r>
    </w:p>
    <w:p w14:paraId="2DDC6E8F" w14:textId="77777777" w:rsidR="00BF5460" w:rsidRDefault="00121CBE">
      <w:pPr>
        <w:pStyle w:val="Prrafodelista"/>
        <w:numPr>
          <w:ilvl w:val="2"/>
          <w:numId w:val="74"/>
        </w:numPr>
        <w:tabs>
          <w:tab w:val="left" w:pos="641"/>
        </w:tabs>
        <w:spacing w:before="118"/>
        <w:ind w:left="641" w:hanging="498"/>
        <w:rPr>
          <w:sz w:val="20"/>
        </w:rPr>
      </w:pPr>
      <w:r>
        <w:rPr>
          <w:sz w:val="20"/>
        </w:rPr>
        <w:t>COORDINADOR</w:t>
      </w:r>
      <w:r>
        <w:rPr>
          <w:spacing w:val="-10"/>
          <w:sz w:val="20"/>
        </w:rPr>
        <w:t xml:space="preserve"> </w:t>
      </w:r>
      <w:r>
        <w:rPr>
          <w:sz w:val="20"/>
        </w:rPr>
        <w:t>DE</w:t>
      </w:r>
      <w:r>
        <w:rPr>
          <w:spacing w:val="-6"/>
          <w:sz w:val="20"/>
        </w:rPr>
        <w:t xml:space="preserve"> </w:t>
      </w:r>
      <w:r>
        <w:rPr>
          <w:spacing w:val="-2"/>
          <w:sz w:val="20"/>
        </w:rPr>
        <w:t>CONVIVENCIA</w:t>
      </w:r>
    </w:p>
    <w:p w14:paraId="7C8A3219" w14:textId="77777777" w:rsidR="00BF5460" w:rsidRDefault="00BF5460">
      <w:pPr>
        <w:pStyle w:val="Prrafodelista"/>
        <w:jc w:val="left"/>
        <w:rPr>
          <w:sz w:val="20"/>
        </w:rPr>
        <w:sectPr w:rsidR="00BF5460">
          <w:pgSz w:w="11910" w:h="16840"/>
          <w:pgMar w:top="1380" w:right="1275" w:bottom="1598" w:left="1700" w:header="720" w:footer="720" w:gutter="0"/>
          <w:cols w:space="720"/>
        </w:sectPr>
      </w:pPr>
    </w:p>
    <w:sdt>
      <w:sdtPr>
        <w:rPr>
          <w:rFonts w:ascii="Arial MT" w:eastAsia="Arial MT" w:hAnsi="Arial MT" w:cs="Arial MT"/>
          <w:b w:val="0"/>
          <w:bCs w:val="0"/>
        </w:rPr>
        <w:id w:val="1038095653"/>
        <w:docPartObj>
          <w:docPartGallery w:val="Table of Contents"/>
          <w:docPartUnique/>
        </w:docPartObj>
      </w:sdtPr>
      <w:sdtEndPr/>
      <w:sdtContent>
        <w:p w14:paraId="5CB0D43A" w14:textId="77777777" w:rsidR="00BF5460" w:rsidRDefault="00121CBE">
          <w:pPr>
            <w:pStyle w:val="TDC1"/>
            <w:numPr>
              <w:ilvl w:val="0"/>
              <w:numId w:val="74"/>
            </w:numPr>
            <w:tabs>
              <w:tab w:val="left" w:pos="222"/>
              <w:tab w:val="left" w:leader="dot" w:pos="8626"/>
            </w:tabs>
            <w:ind w:left="222" w:hanging="220"/>
            <w:rPr>
              <w:rFonts w:ascii="Arial MT" w:hAnsi="Arial MT"/>
              <w:b w:val="0"/>
            </w:rPr>
          </w:pPr>
          <w:r>
            <w:t>ÓRGANOS</w:t>
          </w:r>
          <w:r>
            <w:rPr>
              <w:spacing w:val="-5"/>
            </w:rPr>
            <w:t xml:space="preserve"> </w:t>
          </w:r>
          <w:r>
            <w:t>DE</w:t>
          </w:r>
          <w:r>
            <w:rPr>
              <w:spacing w:val="-5"/>
            </w:rPr>
            <w:t xml:space="preserve"> </w:t>
          </w:r>
          <w:r>
            <w:t>PARTICIPACIÓN</w:t>
          </w:r>
          <w:r>
            <w:rPr>
              <w:spacing w:val="-7"/>
            </w:rPr>
            <w:t xml:space="preserve"> </w:t>
          </w:r>
          <w:r>
            <w:t>DE</w:t>
          </w:r>
          <w:r>
            <w:rPr>
              <w:spacing w:val="-7"/>
            </w:rPr>
            <w:t xml:space="preserve"> </w:t>
          </w:r>
          <w:r>
            <w:t>LA</w:t>
          </w:r>
          <w:r>
            <w:rPr>
              <w:spacing w:val="-4"/>
            </w:rPr>
            <w:t xml:space="preserve"> </w:t>
          </w:r>
          <w:r>
            <w:t>COMUNIDAD</w:t>
          </w:r>
          <w:r>
            <w:rPr>
              <w:spacing w:val="-6"/>
            </w:rPr>
            <w:t xml:space="preserve"> </w:t>
          </w:r>
          <w:r>
            <w:rPr>
              <w:spacing w:val="-2"/>
            </w:rPr>
            <w:t>EDUCATIVA.</w:t>
          </w:r>
          <w:r>
            <w:tab/>
          </w:r>
          <w:r>
            <w:rPr>
              <w:rFonts w:ascii="Arial MT" w:hAnsi="Arial MT"/>
              <w:b w:val="0"/>
              <w:spacing w:val="-5"/>
            </w:rPr>
            <w:t>15</w:t>
          </w:r>
        </w:p>
        <w:p w14:paraId="06CAABB0" w14:textId="77777777" w:rsidR="00BF5460" w:rsidRDefault="00121CBE">
          <w:pPr>
            <w:pStyle w:val="TDC2"/>
            <w:numPr>
              <w:ilvl w:val="1"/>
              <w:numId w:val="74"/>
            </w:numPr>
            <w:tabs>
              <w:tab w:val="left" w:pos="331"/>
              <w:tab w:val="left" w:leader="dot" w:pos="8626"/>
            </w:tabs>
            <w:spacing w:before="121" w:line="364" w:lineRule="auto"/>
            <w:ind w:left="2" w:right="81" w:firstLine="0"/>
          </w:pPr>
          <w:r>
            <w:t xml:space="preserve">CONCRECIÓN DEL EJERCICIO DE LOS DERECHOS Y EL CUMPLIMIENTO DE LOS </w:t>
          </w:r>
          <w:r>
            <w:rPr>
              <w:spacing w:val="-2"/>
            </w:rPr>
            <w:t>DEBERES</w:t>
          </w:r>
          <w:r>
            <w:tab/>
          </w:r>
          <w:r>
            <w:rPr>
              <w:spacing w:val="-6"/>
            </w:rPr>
            <w:t>15</w:t>
          </w:r>
        </w:p>
        <w:p w14:paraId="282920A8" w14:textId="77777777" w:rsidR="00BF5460" w:rsidRDefault="00121CBE">
          <w:pPr>
            <w:pStyle w:val="TDC3"/>
            <w:numPr>
              <w:ilvl w:val="2"/>
              <w:numId w:val="74"/>
            </w:numPr>
            <w:tabs>
              <w:tab w:val="left" w:pos="641"/>
            </w:tabs>
            <w:spacing w:before="1"/>
            <w:ind w:left="641" w:hanging="498"/>
          </w:pPr>
          <w:hyperlink w:anchor="_TOC_250018" w:history="1">
            <w:r>
              <w:t>FUNCIONES</w:t>
            </w:r>
            <w:r>
              <w:rPr>
                <w:spacing w:val="-4"/>
              </w:rPr>
              <w:t xml:space="preserve"> </w:t>
            </w:r>
            <w:r>
              <w:t>Y</w:t>
            </w:r>
            <w:r>
              <w:rPr>
                <w:spacing w:val="-6"/>
              </w:rPr>
              <w:t xml:space="preserve"> </w:t>
            </w:r>
            <w:r>
              <w:t>DEBERES</w:t>
            </w:r>
            <w:r>
              <w:rPr>
                <w:spacing w:val="-6"/>
              </w:rPr>
              <w:t xml:space="preserve"> </w:t>
            </w:r>
            <w:r>
              <w:t>DEL</w:t>
            </w:r>
            <w:r>
              <w:rPr>
                <w:spacing w:val="-4"/>
              </w:rPr>
              <w:t xml:space="preserve"> </w:t>
            </w:r>
            <w:r>
              <w:rPr>
                <w:spacing w:val="-2"/>
              </w:rPr>
              <w:t>PROFESORADO</w:t>
            </w:r>
          </w:hyperlink>
        </w:p>
        <w:p w14:paraId="4CD69CD4" w14:textId="77777777" w:rsidR="00BF5460" w:rsidRDefault="00121CBE">
          <w:pPr>
            <w:pStyle w:val="TDC3"/>
            <w:numPr>
              <w:ilvl w:val="2"/>
              <w:numId w:val="74"/>
            </w:numPr>
            <w:tabs>
              <w:tab w:val="left" w:pos="641"/>
            </w:tabs>
            <w:ind w:left="641" w:hanging="498"/>
          </w:pPr>
          <w:hyperlink w:anchor="_TOC_250017" w:history="1">
            <w:r>
              <w:t>DERECHOS</w:t>
            </w:r>
            <w:r>
              <w:rPr>
                <w:spacing w:val="-7"/>
              </w:rPr>
              <w:t xml:space="preserve"> </w:t>
            </w:r>
            <w:r>
              <w:t>DEL</w:t>
            </w:r>
            <w:r>
              <w:rPr>
                <w:spacing w:val="-5"/>
              </w:rPr>
              <w:t xml:space="preserve"> </w:t>
            </w:r>
            <w:r>
              <w:rPr>
                <w:spacing w:val="-2"/>
              </w:rPr>
              <w:t>PROFESORADO</w:t>
            </w:r>
          </w:hyperlink>
        </w:p>
        <w:p w14:paraId="604B5C03" w14:textId="77777777" w:rsidR="00BF5460" w:rsidRDefault="00121CBE">
          <w:pPr>
            <w:pStyle w:val="TDC3"/>
            <w:numPr>
              <w:ilvl w:val="2"/>
              <w:numId w:val="74"/>
            </w:numPr>
            <w:tabs>
              <w:tab w:val="left" w:pos="641"/>
            </w:tabs>
            <w:spacing w:before="118"/>
            <w:ind w:left="641" w:hanging="498"/>
          </w:pPr>
          <w:hyperlink w:anchor="_TOC_250016" w:history="1">
            <w:r>
              <w:t>AUTORIDAD</w:t>
            </w:r>
            <w:r>
              <w:rPr>
                <w:spacing w:val="-4"/>
              </w:rPr>
              <w:t xml:space="preserve"> </w:t>
            </w:r>
            <w:r>
              <w:t>DE</w:t>
            </w:r>
            <w:r>
              <w:rPr>
                <w:spacing w:val="-5"/>
              </w:rPr>
              <w:t xml:space="preserve"> </w:t>
            </w:r>
            <w:r>
              <w:t>LOS</w:t>
            </w:r>
            <w:r>
              <w:rPr>
                <w:spacing w:val="-6"/>
              </w:rPr>
              <w:t xml:space="preserve"> </w:t>
            </w:r>
            <w:r>
              <w:rPr>
                <w:spacing w:val="-2"/>
              </w:rPr>
              <w:t>MAESTROS</w:t>
            </w:r>
          </w:hyperlink>
        </w:p>
        <w:p w14:paraId="4615C79D" w14:textId="77777777" w:rsidR="00BF5460" w:rsidRDefault="00121CBE">
          <w:pPr>
            <w:pStyle w:val="TDC2"/>
            <w:numPr>
              <w:ilvl w:val="1"/>
              <w:numId w:val="74"/>
            </w:numPr>
            <w:tabs>
              <w:tab w:val="left" w:pos="333"/>
              <w:tab w:val="left" w:leader="dot" w:pos="8636"/>
            </w:tabs>
            <w:spacing w:before="121"/>
            <w:ind w:left="333" w:hanging="331"/>
          </w:pPr>
          <w:hyperlink w:anchor="_TOC_250015" w:history="1">
            <w:r>
              <w:t>DERECHOS</w:t>
            </w:r>
            <w:r>
              <w:rPr>
                <w:spacing w:val="-5"/>
              </w:rPr>
              <w:t xml:space="preserve"> </w:t>
            </w:r>
            <w:r>
              <w:t>Y</w:t>
            </w:r>
            <w:r>
              <w:rPr>
                <w:spacing w:val="-6"/>
              </w:rPr>
              <w:t xml:space="preserve"> </w:t>
            </w:r>
            <w:r>
              <w:t>DEBERES</w:t>
            </w:r>
            <w:r>
              <w:rPr>
                <w:spacing w:val="-5"/>
              </w:rPr>
              <w:t xml:space="preserve"> </w:t>
            </w:r>
            <w:r>
              <w:t>DEL</w:t>
            </w:r>
            <w:r>
              <w:rPr>
                <w:spacing w:val="-5"/>
              </w:rPr>
              <w:t xml:space="preserve"> </w:t>
            </w:r>
            <w:r>
              <w:rPr>
                <w:spacing w:val="-2"/>
              </w:rPr>
              <w:t>ALUMNADO</w:t>
            </w:r>
            <w:r>
              <w:tab/>
            </w:r>
            <w:r>
              <w:rPr>
                <w:spacing w:val="-5"/>
              </w:rPr>
              <w:t>19</w:t>
            </w:r>
          </w:hyperlink>
        </w:p>
        <w:p w14:paraId="4C97BAC9" w14:textId="77777777" w:rsidR="00BF5460" w:rsidRDefault="00121CBE">
          <w:pPr>
            <w:pStyle w:val="TDC3"/>
            <w:numPr>
              <w:ilvl w:val="2"/>
              <w:numId w:val="74"/>
            </w:numPr>
            <w:tabs>
              <w:tab w:val="left" w:pos="641"/>
            </w:tabs>
            <w:spacing w:before="120"/>
            <w:ind w:left="641" w:hanging="498"/>
          </w:pPr>
          <w:hyperlink w:anchor="_TOC_250014" w:history="1">
            <w:r>
              <w:t>DERECHOS</w:t>
            </w:r>
            <w:r>
              <w:rPr>
                <w:spacing w:val="-5"/>
              </w:rPr>
              <w:t xml:space="preserve"> </w:t>
            </w:r>
            <w:r>
              <w:t>DE</w:t>
            </w:r>
            <w:r>
              <w:rPr>
                <w:spacing w:val="-5"/>
              </w:rPr>
              <w:t xml:space="preserve"> </w:t>
            </w:r>
            <w:r>
              <w:t>LOS</w:t>
            </w:r>
            <w:r>
              <w:rPr>
                <w:spacing w:val="-3"/>
              </w:rPr>
              <w:t xml:space="preserve"> </w:t>
            </w:r>
            <w:r>
              <w:rPr>
                <w:spacing w:val="-2"/>
              </w:rPr>
              <w:t>ALUMNOS</w:t>
            </w:r>
          </w:hyperlink>
        </w:p>
        <w:p w14:paraId="73E5884F" w14:textId="77777777" w:rsidR="00BF5460" w:rsidRDefault="00121CBE">
          <w:pPr>
            <w:pStyle w:val="TDC3"/>
            <w:numPr>
              <w:ilvl w:val="2"/>
              <w:numId w:val="74"/>
            </w:numPr>
            <w:tabs>
              <w:tab w:val="left" w:pos="641"/>
            </w:tabs>
            <w:ind w:left="641" w:hanging="498"/>
          </w:pPr>
          <w:hyperlink w:anchor="_TOC_250013" w:history="1">
            <w:r>
              <w:t>DEBERES</w:t>
            </w:r>
            <w:r>
              <w:rPr>
                <w:spacing w:val="-5"/>
              </w:rPr>
              <w:t xml:space="preserve"> </w:t>
            </w:r>
            <w:r>
              <w:t>DE</w:t>
            </w:r>
            <w:r>
              <w:rPr>
                <w:spacing w:val="-4"/>
              </w:rPr>
              <w:t xml:space="preserve"> </w:t>
            </w:r>
            <w:r>
              <w:t>LOS</w:t>
            </w:r>
            <w:r>
              <w:rPr>
                <w:spacing w:val="-5"/>
              </w:rPr>
              <w:t xml:space="preserve"> </w:t>
            </w:r>
            <w:r>
              <w:rPr>
                <w:spacing w:val="-2"/>
              </w:rPr>
              <w:t>ALUMNOS</w:t>
            </w:r>
          </w:hyperlink>
        </w:p>
        <w:p w14:paraId="47AB2FFE" w14:textId="77777777" w:rsidR="00BF5460" w:rsidRDefault="00121CBE">
          <w:pPr>
            <w:pStyle w:val="TDC2"/>
            <w:numPr>
              <w:ilvl w:val="1"/>
              <w:numId w:val="74"/>
            </w:numPr>
            <w:tabs>
              <w:tab w:val="left" w:pos="331"/>
              <w:tab w:val="left" w:leader="dot" w:pos="8626"/>
            </w:tabs>
            <w:ind w:left="331" w:hanging="329"/>
          </w:pPr>
          <w:hyperlink w:anchor="_TOC_250012" w:history="1">
            <w:r>
              <w:t>DERECHOS</w:t>
            </w:r>
            <w:r>
              <w:rPr>
                <w:spacing w:val="-4"/>
              </w:rPr>
              <w:t xml:space="preserve"> </w:t>
            </w:r>
            <w:r>
              <w:t>Y</w:t>
            </w:r>
            <w:r>
              <w:rPr>
                <w:spacing w:val="-6"/>
              </w:rPr>
              <w:t xml:space="preserve"> </w:t>
            </w:r>
            <w:r>
              <w:t>DEBERES</w:t>
            </w:r>
            <w:r>
              <w:rPr>
                <w:spacing w:val="-3"/>
              </w:rPr>
              <w:t xml:space="preserve"> </w:t>
            </w:r>
            <w:r>
              <w:t>DE</w:t>
            </w:r>
            <w:r>
              <w:rPr>
                <w:spacing w:val="-4"/>
              </w:rPr>
              <w:t xml:space="preserve"> </w:t>
            </w:r>
            <w:r>
              <w:t>LAS</w:t>
            </w:r>
            <w:r>
              <w:rPr>
                <w:spacing w:val="-5"/>
              </w:rPr>
              <w:t xml:space="preserve"> </w:t>
            </w:r>
            <w:r>
              <w:rPr>
                <w:spacing w:val="-2"/>
              </w:rPr>
              <w:t>FAMILIAS</w:t>
            </w:r>
            <w:r>
              <w:tab/>
            </w:r>
            <w:r>
              <w:rPr>
                <w:spacing w:val="-5"/>
              </w:rPr>
              <w:t>24</w:t>
            </w:r>
          </w:hyperlink>
        </w:p>
        <w:p w14:paraId="0D5CEF54" w14:textId="77777777" w:rsidR="00BF5460" w:rsidRDefault="00121CBE">
          <w:pPr>
            <w:pStyle w:val="TDC3"/>
            <w:numPr>
              <w:ilvl w:val="2"/>
              <w:numId w:val="74"/>
            </w:numPr>
            <w:tabs>
              <w:tab w:val="left" w:pos="641"/>
            </w:tabs>
            <w:spacing w:before="118"/>
            <w:ind w:left="641" w:hanging="498"/>
          </w:pPr>
          <w:hyperlink w:anchor="_TOC_250011" w:history="1">
            <w:r>
              <w:t>DERECHOS</w:t>
            </w:r>
            <w:r>
              <w:rPr>
                <w:spacing w:val="-7"/>
              </w:rPr>
              <w:t xml:space="preserve"> </w:t>
            </w:r>
            <w:r>
              <w:t>DE</w:t>
            </w:r>
            <w:r>
              <w:rPr>
                <w:spacing w:val="-6"/>
              </w:rPr>
              <w:t xml:space="preserve"> </w:t>
            </w:r>
            <w:r>
              <w:t>LOS</w:t>
            </w:r>
            <w:r>
              <w:rPr>
                <w:spacing w:val="-4"/>
              </w:rPr>
              <w:t xml:space="preserve"> </w:t>
            </w:r>
            <w:r>
              <w:t>PADRES,</w:t>
            </w:r>
            <w:r>
              <w:rPr>
                <w:spacing w:val="-5"/>
              </w:rPr>
              <w:t xml:space="preserve"> </w:t>
            </w:r>
            <w:r>
              <w:t>MADRES</w:t>
            </w:r>
            <w:r>
              <w:rPr>
                <w:spacing w:val="-6"/>
              </w:rPr>
              <w:t xml:space="preserve"> </w:t>
            </w:r>
            <w:r>
              <w:t>O</w:t>
            </w:r>
            <w:r>
              <w:rPr>
                <w:spacing w:val="-6"/>
              </w:rPr>
              <w:t xml:space="preserve"> </w:t>
            </w:r>
            <w:r>
              <w:t>TUTORES</w:t>
            </w:r>
            <w:r>
              <w:rPr>
                <w:spacing w:val="-4"/>
              </w:rPr>
              <w:t xml:space="preserve"> </w:t>
            </w:r>
            <w:r>
              <w:rPr>
                <w:spacing w:val="-2"/>
              </w:rPr>
              <w:t>LEGALES</w:t>
            </w:r>
          </w:hyperlink>
        </w:p>
        <w:p w14:paraId="41562B01" w14:textId="77777777" w:rsidR="00BF5460" w:rsidRDefault="00121CBE">
          <w:pPr>
            <w:pStyle w:val="TDC3"/>
            <w:numPr>
              <w:ilvl w:val="2"/>
              <w:numId w:val="74"/>
            </w:numPr>
            <w:tabs>
              <w:tab w:val="left" w:pos="641"/>
            </w:tabs>
            <w:spacing w:before="120"/>
            <w:ind w:left="641" w:hanging="498"/>
          </w:pPr>
          <w:hyperlink w:anchor="_TOC_250010" w:history="1">
            <w:r>
              <w:t>DEBERES</w:t>
            </w:r>
            <w:r>
              <w:rPr>
                <w:spacing w:val="-7"/>
              </w:rPr>
              <w:t xml:space="preserve"> </w:t>
            </w:r>
            <w:r>
              <w:t>DE</w:t>
            </w:r>
            <w:r>
              <w:rPr>
                <w:spacing w:val="-6"/>
              </w:rPr>
              <w:t xml:space="preserve"> </w:t>
            </w:r>
            <w:r>
              <w:t>LOS</w:t>
            </w:r>
            <w:r>
              <w:rPr>
                <w:spacing w:val="-6"/>
              </w:rPr>
              <w:t xml:space="preserve"> </w:t>
            </w:r>
            <w:r>
              <w:t>PADRES,</w:t>
            </w:r>
            <w:r>
              <w:rPr>
                <w:spacing w:val="-4"/>
              </w:rPr>
              <w:t xml:space="preserve"> </w:t>
            </w:r>
            <w:r>
              <w:t>MADRES</w:t>
            </w:r>
            <w:r>
              <w:rPr>
                <w:spacing w:val="-6"/>
              </w:rPr>
              <w:t xml:space="preserve"> </w:t>
            </w:r>
            <w:r>
              <w:t>O</w:t>
            </w:r>
            <w:r>
              <w:rPr>
                <w:spacing w:val="-5"/>
              </w:rPr>
              <w:t xml:space="preserve"> </w:t>
            </w:r>
            <w:r>
              <w:t>TUTORES</w:t>
            </w:r>
            <w:r>
              <w:rPr>
                <w:spacing w:val="-4"/>
              </w:rPr>
              <w:t xml:space="preserve"> </w:t>
            </w:r>
            <w:r>
              <w:rPr>
                <w:spacing w:val="-2"/>
              </w:rPr>
              <w:t>LEGALES</w:t>
            </w:r>
          </w:hyperlink>
        </w:p>
        <w:p w14:paraId="21BC95C3" w14:textId="77777777" w:rsidR="00BF5460" w:rsidRDefault="00121CBE">
          <w:pPr>
            <w:pStyle w:val="TDC3"/>
            <w:numPr>
              <w:ilvl w:val="2"/>
              <w:numId w:val="74"/>
            </w:numPr>
            <w:tabs>
              <w:tab w:val="left" w:pos="641"/>
            </w:tabs>
            <w:ind w:left="641" w:hanging="498"/>
          </w:pPr>
          <w:r>
            <w:t>PAUTAS</w:t>
          </w:r>
          <w:r>
            <w:rPr>
              <w:spacing w:val="-5"/>
            </w:rPr>
            <w:t xml:space="preserve"> </w:t>
          </w:r>
          <w:r>
            <w:t>EN</w:t>
          </w:r>
          <w:r>
            <w:rPr>
              <w:spacing w:val="-6"/>
            </w:rPr>
            <w:t xml:space="preserve"> </w:t>
          </w:r>
          <w:r>
            <w:t>CASOS</w:t>
          </w:r>
          <w:r>
            <w:rPr>
              <w:spacing w:val="-4"/>
            </w:rPr>
            <w:t xml:space="preserve"> </w:t>
          </w:r>
          <w:r>
            <w:t>DE</w:t>
          </w:r>
          <w:r>
            <w:rPr>
              <w:spacing w:val="-4"/>
            </w:rPr>
            <w:t xml:space="preserve"> </w:t>
          </w:r>
          <w:r>
            <w:t>SEPARACIÓN</w:t>
          </w:r>
          <w:r>
            <w:rPr>
              <w:spacing w:val="-4"/>
            </w:rPr>
            <w:t xml:space="preserve"> </w:t>
          </w:r>
          <w:r>
            <w:t>O</w:t>
          </w:r>
          <w:r>
            <w:rPr>
              <w:spacing w:val="-5"/>
            </w:rPr>
            <w:t xml:space="preserve"> </w:t>
          </w:r>
          <w:r>
            <w:rPr>
              <w:spacing w:val="-2"/>
            </w:rPr>
            <w:t>DIVORCIO</w:t>
          </w:r>
        </w:p>
        <w:p w14:paraId="5ACA2FDB" w14:textId="77777777" w:rsidR="00BF5460" w:rsidRDefault="00121CBE">
          <w:pPr>
            <w:pStyle w:val="TDC2"/>
            <w:numPr>
              <w:ilvl w:val="1"/>
              <w:numId w:val="74"/>
            </w:numPr>
            <w:tabs>
              <w:tab w:val="left" w:pos="333"/>
              <w:tab w:val="left" w:leader="dot" w:pos="8626"/>
            </w:tabs>
            <w:ind w:left="2" w:right="81" w:firstLine="0"/>
          </w:pPr>
          <w:r>
            <w:t>MECANISMOS</w:t>
          </w:r>
          <w:r>
            <w:rPr>
              <w:spacing w:val="69"/>
            </w:rPr>
            <w:t xml:space="preserve"> </w:t>
          </w:r>
          <w:r>
            <w:t>Y</w:t>
          </w:r>
          <w:r>
            <w:rPr>
              <w:spacing w:val="72"/>
            </w:rPr>
            <w:t xml:space="preserve"> </w:t>
          </w:r>
          <w:r>
            <w:t>HERRAMIENTAS</w:t>
          </w:r>
          <w:r>
            <w:rPr>
              <w:spacing w:val="75"/>
            </w:rPr>
            <w:t xml:space="preserve"> </w:t>
          </w:r>
          <w:r>
            <w:t>PARA</w:t>
          </w:r>
          <w:r>
            <w:rPr>
              <w:spacing w:val="70"/>
            </w:rPr>
            <w:t xml:space="preserve"> </w:t>
          </w:r>
          <w:r>
            <w:t>GARANTIZAR</w:t>
          </w:r>
          <w:r>
            <w:rPr>
              <w:spacing w:val="70"/>
            </w:rPr>
            <w:t xml:space="preserve"> </w:t>
          </w:r>
          <w:r>
            <w:t>LOS</w:t>
          </w:r>
          <w:r>
            <w:rPr>
              <w:spacing w:val="69"/>
            </w:rPr>
            <w:t xml:space="preserve"> </w:t>
          </w:r>
          <w:r>
            <w:t>DERECHOS</w:t>
          </w:r>
          <w:r>
            <w:rPr>
              <w:spacing w:val="75"/>
            </w:rPr>
            <w:t xml:space="preserve"> </w:t>
          </w:r>
          <w:r>
            <w:t>Y</w:t>
          </w:r>
          <w:r>
            <w:rPr>
              <w:spacing w:val="80"/>
              <w:w w:val="150"/>
            </w:rPr>
            <w:t xml:space="preserve"> </w:t>
          </w:r>
          <w:r>
            <w:rPr>
              <w:spacing w:val="-2"/>
            </w:rPr>
            <w:t>DEBERES</w:t>
          </w:r>
          <w:r>
            <w:tab/>
          </w:r>
          <w:r>
            <w:rPr>
              <w:spacing w:val="-6"/>
            </w:rPr>
            <w:t>29</w:t>
          </w:r>
        </w:p>
        <w:p w14:paraId="199AD27B" w14:textId="77777777" w:rsidR="00BF5460" w:rsidRDefault="00121CBE">
          <w:pPr>
            <w:pStyle w:val="TDC2"/>
            <w:numPr>
              <w:ilvl w:val="1"/>
              <w:numId w:val="74"/>
            </w:numPr>
            <w:tabs>
              <w:tab w:val="left" w:pos="335"/>
              <w:tab w:val="left" w:leader="dot" w:pos="8638"/>
            </w:tabs>
            <w:spacing w:before="121"/>
            <w:ind w:hanging="333"/>
          </w:pPr>
          <w:r>
            <w:t>ACLARACIONES</w:t>
          </w:r>
          <w:r>
            <w:rPr>
              <w:spacing w:val="-6"/>
            </w:rPr>
            <w:t xml:space="preserve"> </w:t>
          </w:r>
          <w:r>
            <w:t>Y</w:t>
          </w:r>
          <w:r>
            <w:rPr>
              <w:spacing w:val="-6"/>
            </w:rPr>
            <w:t xml:space="preserve"> </w:t>
          </w:r>
          <w:r>
            <w:t>RECLAMACIONES</w:t>
          </w:r>
          <w:r>
            <w:rPr>
              <w:spacing w:val="-7"/>
            </w:rPr>
            <w:t xml:space="preserve"> </w:t>
          </w:r>
          <w:r>
            <w:t>DE</w:t>
          </w:r>
          <w:r>
            <w:rPr>
              <w:spacing w:val="-5"/>
            </w:rPr>
            <w:t xml:space="preserve"> </w:t>
          </w:r>
          <w:r>
            <w:t>LA</w:t>
          </w:r>
          <w:r>
            <w:rPr>
              <w:spacing w:val="-7"/>
            </w:rPr>
            <w:t xml:space="preserve"> </w:t>
          </w:r>
          <w:r>
            <w:rPr>
              <w:spacing w:val="-2"/>
            </w:rPr>
            <w:t>EVALUACIÓN.</w:t>
          </w:r>
          <w:r>
            <w:tab/>
          </w:r>
          <w:r>
            <w:rPr>
              <w:spacing w:val="-5"/>
            </w:rPr>
            <w:t>30</w:t>
          </w:r>
        </w:p>
        <w:p w14:paraId="63897E11" w14:textId="77777777" w:rsidR="00BF5460" w:rsidRDefault="00121CBE">
          <w:pPr>
            <w:pStyle w:val="TDC1"/>
            <w:numPr>
              <w:ilvl w:val="0"/>
              <w:numId w:val="74"/>
            </w:numPr>
            <w:tabs>
              <w:tab w:val="left" w:pos="222"/>
              <w:tab w:val="left" w:leader="dot" w:pos="8614"/>
            </w:tabs>
            <w:spacing w:before="119"/>
            <w:ind w:left="222" w:hanging="220"/>
          </w:pPr>
          <w:r>
            <w:t>NORMATIVA</w:t>
          </w:r>
          <w:r>
            <w:rPr>
              <w:spacing w:val="-5"/>
            </w:rPr>
            <w:t xml:space="preserve"> </w:t>
          </w:r>
          <w:r>
            <w:t>DE</w:t>
          </w:r>
          <w:r>
            <w:rPr>
              <w:spacing w:val="-7"/>
            </w:rPr>
            <w:t xml:space="preserve"> </w:t>
          </w:r>
          <w:r>
            <w:rPr>
              <w:spacing w:val="-2"/>
            </w:rPr>
            <w:t>ORGANIZACIÓN.</w:t>
          </w:r>
          <w:r>
            <w:tab/>
          </w:r>
          <w:r>
            <w:rPr>
              <w:spacing w:val="-5"/>
            </w:rPr>
            <w:t>32</w:t>
          </w:r>
        </w:p>
        <w:p w14:paraId="2CB633A9" w14:textId="77777777" w:rsidR="00BF5460" w:rsidRDefault="00121CBE">
          <w:pPr>
            <w:pStyle w:val="TDC2"/>
            <w:numPr>
              <w:ilvl w:val="1"/>
              <w:numId w:val="74"/>
            </w:numPr>
            <w:tabs>
              <w:tab w:val="left" w:pos="335"/>
              <w:tab w:val="left" w:leader="dot" w:pos="8605"/>
            </w:tabs>
            <w:ind w:hanging="333"/>
          </w:pPr>
          <w:hyperlink w:anchor="_TOC_250009" w:history="1">
            <w:r>
              <w:t>ADSCRIPCIONES</w:t>
            </w:r>
            <w:r>
              <w:rPr>
                <w:spacing w:val="-8"/>
              </w:rPr>
              <w:t xml:space="preserve"> </w:t>
            </w:r>
            <w:r>
              <w:t>DE</w:t>
            </w:r>
            <w:r>
              <w:rPr>
                <w:spacing w:val="-6"/>
              </w:rPr>
              <w:t xml:space="preserve"> </w:t>
            </w:r>
            <w:r>
              <w:t>TUTORES</w:t>
            </w:r>
            <w:r>
              <w:rPr>
                <w:spacing w:val="-6"/>
              </w:rPr>
              <w:t xml:space="preserve"> </w:t>
            </w:r>
            <w:r>
              <w:t>Y</w:t>
            </w:r>
            <w:r>
              <w:rPr>
                <w:spacing w:val="-4"/>
              </w:rPr>
              <w:t xml:space="preserve"> </w:t>
            </w:r>
            <w:r>
              <w:rPr>
                <w:spacing w:val="-2"/>
              </w:rPr>
              <w:t>ALUMNADO</w:t>
            </w:r>
            <w:r>
              <w:tab/>
            </w:r>
            <w:r>
              <w:rPr>
                <w:spacing w:val="-5"/>
              </w:rPr>
              <w:t>32</w:t>
            </w:r>
          </w:hyperlink>
        </w:p>
        <w:p w14:paraId="64E899EF" w14:textId="77777777" w:rsidR="00BF5460" w:rsidRDefault="00121CBE">
          <w:pPr>
            <w:pStyle w:val="TDC3"/>
            <w:numPr>
              <w:ilvl w:val="2"/>
              <w:numId w:val="74"/>
            </w:numPr>
            <w:tabs>
              <w:tab w:val="left" w:pos="641"/>
            </w:tabs>
            <w:ind w:left="641" w:hanging="498"/>
          </w:pPr>
          <w:hyperlink w:anchor="_TOC_250008" w:history="1">
            <w:r>
              <w:t>ADSCRIPCIÓN</w:t>
            </w:r>
            <w:r>
              <w:rPr>
                <w:spacing w:val="-7"/>
              </w:rPr>
              <w:t xml:space="preserve"> </w:t>
            </w:r>
            <w:r>
              <w:t>DE</w:t>
            </w:r>
            <w:r>
              <w:rPr>
                <w:spacing w:val="-8"/>
              </w:rPr>
              <w:t xml:space="preserve"> </w:t>
            </w:r>
            <w:r>
              <w:rPr>
                <w:spacing w:val="-2"/>
              </w:rPr>
              <w:t>TUTORÍAS</w:t>
            </w:r>
          </w:hyperlink>
        </w:p>
        <w:p w14:paraId="4A6640DD" w14:textId="77777777" w:rsidR="00BF5460" w:rsidRDefault="00121CBE">
          <w:pPr>
            <w:pStyle w:val="TDC3"/>
            <w:numPr>
              <w:ilvl w:val="2"/>
              <w:numId w:val="74"/>
            </w:numPr>
            <w:tabs>
              <w:tab w:val="left" w:pos="641"/>
            </w:tabs>
            <w:spacing w:before="120"/>
            <w:ind w:left="641" w:hanging="498"/>
          </w:pPr>
          <w:hyperlink w:anchor="_TOC_250007" w:history="1">
            <w:r>
              <w:t>ADSCRIPCIÓN</w:t>
            </w:r>
            <w:r>
              <w:rPr>
                <w:spacing w:val="-5"/>
              </w:rPr>
              <w:t xml:space="preserve"> </w:t>
            </w:r>
            <w:r>
              <w:t>DE</w:t>
            </w:r>
            <w:r>
              <w:rPr>
                <w:spacing w:val="-5"/>
              </w:rPr>
              <w:t xml:space="preserve"> </w:t>
            </w:r>
            <w:r>
              <w:t>ALUMNADO</w:t>
            </w:r>
            <w:r>
              <w:rPr>
                <w:spacing w:val="-6"/>
              </w:rPr>
              <w:t xml:space="preserve"> </w:t>
            </w:r>
            <w:r>
              <w:t>A</w:t>
            </w:r>
            <w:r>
              <w:rPr>
                <w:spacing w:val="-5"/>
              </w:rPr>
              <w:t xml:space="preserve"> </w:t>
            </w:r>
            <w:r>
              <w:t>LAS</w:t>
            </w:r>
            <w:r>
              <w:rPr>
                <w:spacing w:val="-6"/>
              </w:rPr>
              <w:t xml:space="preserve"> </w:t>
            </w:r>
            <w:r>
              <w:rPr>
                <w:spacing w:val="-4"/>
              </w:rPr>
              <w:t>AULAS</w:t>
            </w:r>
          </w:hyperlink>
        </w:p>
        <w:p w14:paraId="4FD32C5C" w14:textId="77777777" w:rsidR="00BF5460" w:rsidRDefault="00121CBE">
          <w:pPr>
            <w:pStyle w:val="TDC2"/>
            <w:numPr>
              <w:ilvl w:val="1"/>
              <w:numId w:val="74"/>
            </w:numPr>
            <w:tabs>
              <w:tab w:val="left" w:pos="335"/>
              <w:tab w:val="left" w:leader="dot" w:pos="8605"/>
            </w:tabs>
            <w:ind w:hanging="333"/>
          </w:pPr>
          <w:hyperlink w:anchor="_TOC_250006" w:history="1">
            <w:r>
              <w:t>AUSENCIAS</w:t>
            </w:r>
            <w:r>
              <w:rPr>
                <w:spacing w:val="-8"/>
              </w:rPr>
              <w:t xml:space="preserve"> </w:t>
            </w:r>
            <w:r>
              <w:t>DEL</w:t>
            </w:r>
            <w:r>
              <w:rPr>
                <w:spacing w:val="-5"/>
              </w:rPr>
              <w:t xml:space="preserve"> </w:t>
            </w:r>
            <w:r>
              <w:rPr>
                <w:spacing w:val="-2"/>
              </w:rPr>
              <w:t>PROFESORADO</w:t>
            </w:r>
            <w:r>
              <w:tab/>
            </w:r>
            <w:r>
              <w:rPr>
                <w:spacing w:val="-5"/>
              </w:rPr>
              <w:t>32</w:t>
            </w:r>
          </w:hyperlink>
        </w:p>
        <w:p w14:paraId="7359A999" w14:textId="77777777" w:rsidR="00BF5460" w:rsidRDefault="00121CBE">
          <w:pPr>
            <w:pStyle w:val="TDC3"/>
            <w:numPr>
              <w:ilvl w:val="2"/>
              <w:numId w:val="74"/>
            </w:numPr>
            <w:tabs>
              <w:tab w:val="left" w:pos="641"/>
            </w:tabs>
            <w:spacing w:after="20"/>
            <w:ind w:left="641" w:hanging="498"/>
          </w:pPr>
          <w:r>
            <w:t>AUSENCIAS</w:t>
          </w:r>
          <w:r>
            <w:rPr>
              <w:spacing w:val="-6"/>
            </w:rPr>
            <w:t xml:space="preserve"> </w:t>
          </w:r>
          <w:r>
            <w:t>DE</w:t>
          </w:r>
          <w:r>
            <w:rPr>
              <w:spacing w:val="-3"/>
            </w:rPr>
            <w:t xml:space="preserve"> </w:t>
          </w:r>
          <w:r>
            <w:t>MENOS</w:t>
          </w:r>
          <w:r>
            <w:rPr>
              <w:spacing w:val="-5"/>
            </w:rPr>
            <w:t xml:space="preserve"> </w:t>
          </w:r>
          <w:r>
            <w:t>DE</w:t>
          </w:r>
          <w:r>
            <w:rPr>
              <w:spacing w:val="-5"/>
            </w:rPr>
            <w:t xml:space="preserve"> </w:t>
          </w:r>
          <w:r>
            <w:t>TRES</w:t>
          </w:r>
          <w:r>
            <w:rPr>
              <w:spacing w:val="-5"/>
            </w:rPr>
            <w:t xml:space="preserve"> </w:t>
          </w:r>
          <w:r>
            <w:rPr>
              <w:spacing w:val="-4"/>
            </w:rPr>
            <w:t>DÍAS</w:t>
          </w:r>
        </w:p>
        <w:p w14:paraId="51CC4D2A" w14:textId="77777777" w:rsidR="00BF5460" w:rsidRDefault="00121CBE">
          <w:pPr>
            <w:pStyle w:val="TDC3"/>
            <w:numPr>
              <w:ilvl w:val="2"/>
              <w:numId w:val="74"/>
            </w:numPr>
            <w:tabs>
              <w:tab w:val="left" w:pos="641"/>
            </w:tabs>
            <w:spacing w:before="78"/>
            <w:ind w:left="641" w:hanging="498"/>
          </w:pPr>
          <w:r>
            <w:lastRenderedPageBreak/>
            <w:t>PROCEDIMIENTO</w:t>
          </w:r>
          <w:r>
            <w:rPr>
              <w:spacing w:val="-10"/>
            </w:rPr>
            <w:t xml:space="preserve"> </w:t>
          </w:r>
          <w:r>
            <w:t>PARA</w:t>
          </w:r>
          <w:r>
            <w:rPr>
              <w:spacing w:val="-9"/>
            </w:rPr>
            <w:t xml:space="preserve"> </w:t>
          </w:r>
          <w:r>
            <w:t>AUSENCIAS</w:t>
          </w:r>
          <w:r>
            <w:rPr>
              <w:spacing w:val="-8"/>
            </w:rPr>
            <w:t xml:space="preserve"> </w:t>
          </w:r>
          <w:r>
            <w:rPr>
              <w:spacing w:val="-2"/>
            </w:rPr>
            <w:t>MAYORES</w:t>
          </w:r>
        </w:p>
        <w:p w14:paraId="25B92465" w14:textId="77777777" w:rsidR="00BF5460" w:rsidRDefault="00121CBE">
          <w:pPr>
            <w:pStyle w:val="TDC3"/>
            <w:numPr>
              <w:ilvl w:val="2"/>
              <w:numId w:val="74"/>
            </w:numPr>
            <w:tabs>
              <w:tab w:val="left" w:pos="641"/>
            </w:tabs>
            <w:ind w:left="641" w:hanging="498"/>
          </w:pPr>
          <w:r>
            <w:t>PROCEDIMIENTO</w:t>
          </w:r>
          <w:r>
            <w:rPr>
              <w:spacing w:val="-10"/>
            </w:rPr>
            <w:t xml:space="preserve"> </w:t>
          </w:r>
          <w:r>
            <w:t>PARA</w:t>
          </w:r>
          <w:r>
            <w:rPr>
              <w:spacing w:val="-9"/>
            </w:rPr>
            <w:t xml:space="preserve"> </w:t>
          </w:r>
          <w:r>
            <w:rPr>
              <w:spacing w:val="-2"/>
            </w:rPr>
            <w:t>SUSTITUCIONES</w:t>
          </w:r>
        </w:p>
        <w:p w14:paraId="4AB5EBE4" w14:textId="77777777" w:rsidR="00BF5460" w:rsidRDefault="00121CBE">
          <w:pPr>
            <w:pStyle w:val="TDC2"/>
            <w:numPr>
              <w:ilvl w:val="1"/>
              <w:numId w:val="74"/>
            </w:numPr>
            <w:tabs>
              <w:tab w:val="left" w:pos="333"/>
              <w:tab w:val="left" w:leader="dot" w:pos="8602"/>
            </w:tabs>
            <w:ind w:left="333" w:hanging="331"/>
          </w:pPr>
          <w:hyperlink w:anchor="_TOC_250005" w:history="1">
            <w:r>
              <w:t>NORMAS</w:t>
            </w:r>
            <w:r>
              <w:rPr>
                <w:spacing w:val="-8"/>
              </w:rPr>
              <w:t xml:space="preserve"> </w:t>
            </w:r>
            <w:r>
              <w:t>DE</w:t>
            </w:r>
            <w:r>
              <w:rPr>
                <w:spacing w:val="-7"/>
              </w:rPr>
              <w:t xml:space="preserve"> </w:t>
            </w:r>
            <w:r>
              <w:t>FUNCIONAMIENTO</w:t>
            </w:r>
            <w:r>
              <w:rPr>
                <w:spacing w:val="-7"/>
              </w:rPr>
              <w:t xml:space="preserve"> </w:t>
            </w:r>
            <w:r>
              <w:t>DURANTE</w:t>
            </w:r>
            <w:r>
              <w:rPr>
                <w:spacing w:val="-8"/>
              </w:rPr>
              <w:t xml:space="preserve"> </w:t>
            </w:r>
            <w:r>
              <w:t>LA</w:t>
            </w:r>
            <w:r>
              <w:rPr>
                <w:spacing w:val="-5"/>
              </w:rPr>
              <w:t xml:space="preserve"> </w:t>
            </w:r>
            <w:r>
              <w:t>JORNADA</w:t>
            </w:r>
            <w:r>
              <w:rPr>
                <w:spacing w:val="-7"/>
              </w:rPr>
              <w:t xml:space="preserve"> </w:t>
            </w:r>
            <w:r>
              <w:rPr>
                <w:spacing w:val="-2"/>
              </w:rPr>
              <w:t>ESCOLAR.</w:t>
            </w:r>
            <w:r>
              <w:tab/>
            </w:r>
            <w:r>
              <w:rPr>
                <w:spacing w:val="-5"/>
              </w:rPr>
              <w:t>34</w:t>
            </w:r>
          </w:hyperlink>
        </w:p>
      </w:sdtContent>
    </w:sdt>
    <w:p w14:paraId="40276252" w14:textId="77777777" w:rsidR="00BF5460" w:rsidRDefault="00BF5460">
      <w:pPr>
        <w:pStyle w:val="TDC2"/>
        <w:sectPr w:rsidR="00BF5460">
          <w:type w:val="continuous"/>
          <w:pgSz w:w="11910" w:h="16840"/>
          <w:pgMar w:top="1338" w:right="1275" w:bottom="1598" w:left="1700" w:header="720" w:footer="720" w:gutter="0"/>
          <w:cols w:space="720"/>
        </w:sectPr>
      </w:pPr>
    </w:p>
    <w:p w14:paraId="41F3AB1F" w14:textId="77777777" w:rsidR="00BF5460" w:rsidRDefault="00121CBE">
      <w:pPr>
        <w:pStyle w:val="Prrafodelista"/>
        <w:numPr>
          <w:ilvl w:val="2"/>
          <w:numId w:val="74"/>
        </w:numPr>
        <w:tabs>
          <w:tab w:val="left" w:pos="641"/>
        </w:tabs>
        <w:spacing w:before="121"/>
        <w:ind w:left="641" w:hanging="498"/>
        <w:rPr>
          <w:sz w:val="20"/>
        </w:rPr>
      </w:pPr>
      <w:r>
        <w:rPr>
          <w:sz w:val="20"/>
        </w:rPr>
        <w:t>ENTRADA</w:t>
      </w:r>
      <w:r>
        <w:rPr>
          <w:spacing w:val="-6"/>
          <w:sz w:val="20"/>
        </w:rPr>
        <w:t xml:space="preserve"> </w:t>
      </w:r>
      <w:r>
        <w:rPr>
          <w:sz w:val="20"/>
        </w:rPr>
        <w:t>Y</w:t>
      </w:r>
      <w:r>
        <w:rPr>
          <w:spacing w:val="-4"/>
          <w:sz w:val="20"/>
        </w:rPr>
        <w:t xml:space="preserve"> </w:t>
      </w:r>
      <w:r>
        <w:rPr>
          <w:sz w:val="20"/>
        </w:rPr>
        <w:t>SALIDA</w:t>
      </w:r>
      <w:r>
        <w:rPr>
          <w:spacing w:val="-4"/>
          <w:sz w:val="20"/>
        </w:rPr>
        <w:t xml:space="preserve"> </w:t>
      </w:r>
      <w:r>
        <w:rPr>
          <w:sz w:val="20"/>
        </w:rPr>
        <w:t>DEL</w:t>
      </w:r>
      <w:r>
        <w:rPr>
          <w:spacing w:val="-3"/>
          <w:sz w:val="20"/>
        </w:rPr>
        <w:t xml:space="preserve"> </w:t>
      </w:r>
      <w:r>
        <w:rPr>
          <w:spacing w:val="-2"/>
          <w:sz w:val="20"/>
        </w:rPr>
        <w:t>ALUMNADO</w:t>
      </w:r>
    </w:p>
    <w:p w14:paraId="3BF89B1B" w14:textId="77777777" w:rsidR="00BF5460" w:rsidRDefault="00121CBE">
      <w:pPr>
        <w:pStyle w:val="Prrafodelista"/>
        <w:numPr>
          <w:ilvl w:val="2"/>
          <w:numId w:val="74"/>
        </w:numPr>
        <w:tabs>
          <w:tab w:val="left" w:pos="641"/>
        </w:tabs>
        <w:spacing w:before="120"/>
        <w:ind w:left="641" w:hanging="498"/>
        <w:rPr>
          <w:sz w:val="20"/>
        </w:rPr>
      </w:pPr>
      <w:r>
        <w:rPr>
          <w:sz w:val="20"/>
        </w:rPr>
        <w:t>CONTROL</w:t>
      </w:r>
      <w:r>
        <w:rPr>
          <w:spacing w:val="-7"/>
          <w:sz w:val="20"/>
        </w:rPr>
        <w:t xml:space="preserve"> </w:t>
      </w:r>
      <w:r>
        <w:rPr>
          <w:sz w:val="20"/>
        </w:rPr>
        <w:t>DE</w:t>
      </w:r>
      <w:r>
        <w:rPr>
          <w:spacing w:val="-4"/>
          <w:sz w:val="20"/>
        </w:rPr>
        <w:t xml:space="preserve"> </w:t>
      </w:r>
      <w:r>
        <w:rPr>
          <w:spacing w:val="-2"/>
          <w:sz w:val="20"/>
        </w:rPr>
        <w:t>ASISTENCIA</w:t>
      </w:r>
    </w:p>
    <w:p w14:paraId="4B63224A" w14:textId="77777777" w:rsidR="00BF5460" w:rsidRDefault="00121CBE">
      <w:pPr>
        <w:pStyle w:val="Prrafodelista"/>
        <w:numPr>
          <w:ilvl w:val="2"/>
          <w:numId w:val="74"/>
        </w:numPr>
        <w:tabs>
          <w:tab w:val="left" w:pos="641"/>
        </w:tabs>
        <w:spacing w:before="120"/>
        <w:ind w:left="641" w:hanging="498"/>
        <w:rPr>
          <w:sz w:val="20"/>
        </w:rPr>
      </w:pPr>
      <w:r>
        <w:rPr>
          <w:sz w:val="20"/>
        </w:rPr>
        <w:t>COMPORTAMIENTO</w:t>
      </w:r>
      <w:r>
        <w:rPr>
          <w:spacing w:val="-7"/>
          <w:sz w:val="20"/>
        </w:rPr>
        <w:t xml:space="preserve"> </w:t>
      </w:r>
      <w:r>
        <w:rPr>
          <w:sz w:val="20"/>
        </w:rPr>
        <w:t>EN</w:t>
      </w:r>
      <w:r>
        <w:rPr>
          <w:spacing w:val="-7"/>
          <w:sz w:val="20"/>
        </w:rPr>
        <w:t xml:space="preserve"> </w:t>
      </w:r>
      <w:r>
        <w:rPr>
          <w:sz w:val="20"/>
        </w:rPr>
        <w:t>EL</w:t>
      </w:r>
      <w:r>
        <w:rPr>
          <w:spacing w:val="-8"/>
          <w:sz w:val="20"/>
        </w:rPr>
        <w:t xml:space="preserve"> </w:t>
      </w:r>
      <w:r>
        <w:rPr>
          <w:spacing w:val="-4"/>
          <w:sz w:val="20"/>
        </w:rPr>
        <w:t>AULA</w:t>
      </w:r>
    </w:p>
    <w:p w14:paraId="352755AA" w14:textId="77777777" w:rsidR="00BF5460" w:rsidRDefault="00121CBE">
      <w:pPr>
        <w:pStyle w:val="Prrafodelista"/>
        <w:numPr>
          <w:ilvl w:val="2"/>
          <w:numId w:val="74"/>
        </w:numPr>
        <w:tabs>
          <w:tab w:val="left" w:pos="641"/>
        </w:tabs>
        <w:spacing w:before="118"/>
        <w:ind w:left="641" w:hanging="498"/>
        <w:rPr>
          <w:sz w:val="20"/>
        </w:rPr>
      </w:pPr>
      <w:r>
        <w:rPr>
          <w:sz w:val="20"/>
        </w:rPr>
        <w:t>SALIDA</w:t>
      </w:r>
      <w:r>
        <w:rPr>
          <w:spacing w:val="-5"/>
          <w:sz w:val="20"/>
        </w:rPr>
        <w:t xml:space="preserve"> </w:t>
      </w:r>
      <w:r>
        <w:rPr>
          <w:sz w:val="20"/>
        </w:rPr>
        <w:t>EN</w:t>
      </w:r>
      <w:r>
        <w:rPr>
          <w:spacing w:val="-6"/>
          <w:sz w:val="20"/>
        </w:rPr>
        <w:t xml:space="preserve"> </w:t>
      </w:r>
      <w:r>
        <w:rPr>
          <w:sz w:val="20"/>
        </w:rPr>
        <w:t>HORARIO</w:t>
      </w:r>
      <w:r>
        <w:rPr>
          <w:spacing w:val="-5"/>
          <w:sz w:val="20"/>
        </w:rPr>
        <w:t xml:space="preserve"> </w:t>
      </w:r>
      <w:r>
        <w:rPr>
          <w:spacing w:val="-2"/>
          <w:sz w:val="20"/>
        </w:rPr>
        <w:t>ESCOLAR</w:t>
      </w:r>
    </w:p>
    <w:p w14:paraId="410E19FF" w14:textId="77777777" w:rsidR="00BF5460" w:rsidRDefault="00121CBE">
      <w:pPr>
        <w:pStyle w:val="Prrafodelista"/>
        <w:numPr>
          <w:ilvl w:val="2"/>
          <w:numId w:val="74"/>
        </w:numPr>
        <w:tabs>
          <w:tab w:val="left" w:pos="641"/>
        </w:tabs>
        <w:spacing w:before="121"/>
        <w:ind w:left="641" w:hanging="498"/>
        <w:rPr>
          <w:sz w:val="20"/>
        </w:rPr>
      </w:pPr>
      <w:r>
        <w:rPr>
          <w:spacing w:val="-2"/>
          <w:sz w:val="20"/>
        </w:rPr>
        <w:t>RECREOS</w:t>
      </w:r>
    </w:p>
    <w:p w14:paraId="5508312A" w14:textId="77777777" w:rsidR="00BF5460" w:rsidRDefault="00121CBE">
      <w:pPr>
        <w:pStyle w:val="Prrafodelista"/>
        <w:numPr>
          <w:ilvl w:val="2"/>
          <w:numId w:val="74"/>
        </w:numPr>
        <w:tabs>
          <w:tab w:val="left" w:pos="641"/>
        </w:tabs>
        <w:spacing w:before="120"/>
        <w:ind w:left="641" w:hanging="498"/>
        <w:rPr>
          <w:sz w:val="20"/>
        </w:rPr>
      </w:pPr>
      <w:r>
        <w:rPr>
          <w:sz w:val="20"/>
        </w:rPr>
        <w:t>NORMAS</w:t>
      </w:r>
      <w:r>
        <w:rPr>
          <w:spacing w:val="-5"/>
          <w:sz w:val="20"/>
        </w:rPr>
        <w:t xml:space="preserve"> </w:t>
      </w:r>
      <w:r>
        <w:rPr>
          <w:sz w:val="20"/>
        </w:rPr>
        <w:t>DE</w:t>
      </w:r>
      <w:r>
        <w:rPr>
          <w:spacing w:val="-4"/>
          <w:sz w:val="20"/>
        </w:rPr>
        <w:t xml:space="preserve"> </w:t>
      </w:r>
      <w:r>
        <w:rPr>
          <w:spacing w:val="-2"/>
          <w:sz w:val="20"/>
        </w:rPr>
        <w:t>BIBLIOTECA</w:t>
      </w:r>
    </w:p>
    <w:p w14:paraId="3652F6D1" w14:textId="77777777" w:rsidR="00BF5460" w:rsidRDefault="00121CBE">
      <w:pPr>
        <w:pStyle w:val="Prrafodelista"/>
        <w:numPr>
          <w:ilvl w:val="2"/>
          <w:numId w:val="74"/>
        </w:numPr>
        <w:tabs>
          <w:tab w:val="left" w:pos="641"/>
        </w:tabs>
        <w:spacing w:before="121"/>
        <w:ind w:left="641" w:hanging="498"/>
        <w:rPr>
          <w:sz w:val="20"/>
        </w:rPr>
      </w:pPr>
      <w:r>
        <w:rPr>
          <w:sz w:val="20"/>
        </w:rPr>
        <w:t>NORMAS</w:t>
      </w:r>
      <w:r>
        <w:rPr>
          <w:spacing w:val="-5"/>
          <w:sz w:val="20"/>
        </w:rPr>
        <w:t xml:space="preserve"> </w:t>
      </w:r>
      <w:r>
        <w:rPr>
          <w:sz w:val="20"/>
        </w:rPr>
        <w:t>DE</w:t>
      </w:r>
      <w:r>
        <w:rPr>
          <w:spacing w:val="-4"/>
          <w:sz w:val="20"/>
        </w:rPr>
        <w:t xml:space="preserve"> </w:t>
      </w:r>
      <w:r>
        <w:rPr>
          <w:spacing w:val="-2"/>
          <w:sz w:val="20"/>
        </w:rPr>
        <w:t>HIGIENE</w:t>
      </w:r>
    </w:p>
    <w:p w14:paraId="27D3929C" w14:textId="77777777" w:rsidR="00BF5460" w:rsidRDefault="00121CBE">
      <w:pPr>
        <w:pStyle w:val="Prrafodelista"/>
        <w:numPr>
          <w:ilvl w:val="2"/>
          <w:numId w:val="74"/>
        </w:numPr>
        <w:tabs>
          <w:tab w:val="left" w:pos="641"/>
        </w:tabs>
        <w:spacing w:before="120"/>
        <w:ind w:left="641" w:hanging="498"/>
        <w:rPr>
          <w:sz w:val="20"/>
        </w:rPr>
      </w:pPr>
      <w:r>
        <w:rPr>
          <w:sz w:val="20"/>
        </w:rPr>
        <w:t>DISPOSITIVOS</w:t>
      </w:r>
      <w:r>
        <w:rPr>
          <w:spacing w:val="-13"/>
          <w:sz w:val="20"/>
        </w:rPr>
        <w:t xml:space="preserve"> </w:t>
      </w:r>
      <w:r>
        <w:rPr>
          <w:spacing w:val="-2"/>
          <w:sz w:val="20"/>
        </w:rPr>
        <w:t>ELECTRÓNICOS</w:t>
      </w:r>
    </w:p>
    <w:p w14:paraId="7AAC269C" w14:textId="77777777" w:rsidR="00BF5460" w:rsidRDefault="00121CBE">
      <w:pPr>
        <w:pStyle w:val="Prrafodelista"/>
        <w:numPr>
          <w:ilvl w:val="2"/>
          <w:numId w:val="74"/>
        </w:numPr>
        <w:tabs>
          <w:tab w:val="left" w:pos="641"/>
        </w:tabs>
        <w:spacing w:before="118"/>
        <w:ind w:left="641" w:hanging="498"/>
        <w:rPr>
          <w:sz w:val="20"/>
        </w:rPr>
      </w:pPr>
      <w:r>
        <w:rPr>
          <w:sz w:val="20"/>
        </w:rPr>
        <w:t>USO</w:t>
      </w:r>
      <w:r>
        <w:rPr>
          <w:spacing w:val="-4"/>
          <w:sz w:val="20"/>
        </w:rPr>
        <w:t xml:space="preserve"> </w:t>
      </w:r>
      <w:r>
        <w:rPr>
          <w:sz w:val="20"/>
        </w:rPr>
        <w:t>DE</w:t>
      </w:r>
      <w:r>
        <w:rPr>
          <w:spacing w:val="-2"/>
          <w:sz w:val="20"/>
        </w:rPr>
        <w:t xml:space="preserve"> ASEOS</w:t>
      </w:r>
    </w:p>
    <w:p w14:paraId="39523ADD" w14:textId="77777777" w:rsidR="00BF5460" w:rsidRDefault="00121CBE">
      <w:pPr>
        <w:pStyle w:val="Prrafodelista"/>
        <w:numPr>
          <w:ilvl w:val="0"/>
          <w:numId w:val="74"/>
        </w:numPr>
        <w:tabs>
          <w:tab w:val="left" w:pos="222"/>
          <w:tab w:val="right" w:leader="dot" w:pos="8662"/>
        </w:tabs>
        <w:spacing w:before="121"/>
        <w:ind w:left="222" w:hanging="220"/>
        <w:rPr>
          <w:rFonts w:ascii="Arial"/>
          <w:b/>
          <w:sz w:val="20"/>
        </w:rPr>
      </w:pPr>
      <w:r>
        <w:rPr>
          <w:rFonts w:ascii="Arial"/>
          <w:b/>
          <w:sz w:val="20"/>
        </w:rPr>
        <w:t>MECANISMOS</w:t>
      </w:r>
      <w:r>
        <w:rPr>
          <w:rFonts w:ascii="Arial"/>
          <w:b/>
          <w:spacing w:val="-7"/>
          <w:sz w:val="20"/>
        </w:rPr>
        <w:t xml:space="preserve"> </w:t>
      </w:r>
      <w:r>
        <w:rPr>
          <w:rFonts w:ascii="Arial"/>
          <w:b/>
          <w:sz w:val="20"/>
        </w:rPr>
        <w:t>DE</w:t>
      </w:r>
      <w:r>
        <w:rPr>
          <w:rFonts w:ascii="Arial"/>
          <w:b/>
          <w:spacing w:val="-7"/>
          <w:sz w:val="20"/>
        </w:rPr>
        <w:t xml:space="preserve"> </w:t>
      </w:r>
      <w:r>
        <w:rPr>
          <w:rFonts w:ascii="Arial"/>
          <w:b/>
          <w:sz w:val="20"/>
        </w:rPr>
        <w:t>CONVIVENCIA</w:t>
      </w:r>
      <w:r>
        <w:rPr>
          <w:rFonts w:ascii="Arial"/>
          <w:b/>
          <w:spacing w:val="-6"/>
          <w:sz w:val="20"/>
        </w:rPr>
        <w:t xml:space="preserve"> </w:t>
      </w:r>
      <w:r>
        <w:rPr>
          <w:rFonts w:ascii="Arial"/>
          <w:b/>
          <w:sz w:val="20"/>
        </w:rPr>
        <w:t>Y</w:t>
      </w:r>
      <w:r>
        <w:rPr>
          <w:rFonts w:ascii="Arial"/>
          <w:b/>
          <w:spacing w:val="-5"/>
          <w:sz w:val="20"/>
        </w:rPr>
        <w:t xml:space="preserve"> </w:t>
      </w:r>
      <w:r>
        <w:rPr>
          <w:rFonts w:ascii="Arial"/>
          <w:b/>
          <w:spacing w:val="-2"/>
          <w:sz w:val="20"/>
        </w:rPr>
        <w:t>CONDUCTA</w:t>
      </w:r>
      <w:r>
        <w:rPr>
          <w:rFonts w:ascii="Arial"/>
          <w:b/>
          <w:sz w:val="20"/>
        </w:rPr>
        <w:tab/>
      </w:r>
      <w:r>
        <w:rPr>
          <w:rFonts w:ascii="Arial"/>
          <w:b/>
          <w:spacing w:val="-5"/>
          <w:sz w:val="20"/>
        </w:rPr>
        <w:t>41</w:t>
      </w:r>
    </w:p>
    <w:p w14:paraId="22A9046F" w14:textId="77777777" w:rsidR="00BF5460" w:rsidRDefault="00121CBE">
      <w:pPr>
        <w:pStyle w:val="Prrafodelista"/>
        <w:numPr>
          <w:ilvl w:val="1"/>
          <w:numId w:val="74"/>
        </w:numPr>
        <w:tabs>
          <w:tab w:val="left" w:pos="335"/>
          <w:tab w:val="right" w:leader="dot" w:pos="8648"/>
        </w:tabs>
        <w:spacing w:before="121"/>
        <w:ind w:hanging="333"/>
        <w:rPr>
          <w:sz w:val="20"/>
        </w:rPr>
      </w:pPr>
      <w:r>
        <w:rPr>
          <w:sz w:val="20"/>
        </w:rPr>
        <w:t>PROCEDIMIENTOS</w:t>
      </w:r>
      <w:r>
        <w:rPr>
          <w:spacing w:val="-10"/>
          <w:sz w:val="20"/>
        </w:rPr>
        <w:t xml:space="preserve"> </w:t>
      </w:r>
      <w:r>
        <w:rPr>
          <w:sz w:val="20"/>
        </w:rPr>
        <w:t>ANTE</w:t>
      </w:r>
      <w:r>
        <w:rPr>
          <w:spacing w:val="-12"/>
          <w:sz w:val="20"/>
        </w:rPr>
        <w:t xml:space="preserve"> </w:t>
      </w:r>
      <w:r>
        <w:rPr>
          <w:spacing w:val="-2"/>
          <w:sz w:val="20"/>
        </w:rPr>
        <w:t>CONFLICTOS</w:t>
      </w:r>
      <w:r>
        <w:rPr>
          <w:sz w:val="20"/>
        </w:rPr>
        <w:tab/>
      </w:r>
      <w:r>
        <w:rPr>
          <w:spacing w:val="-5"/>
          <w:sz w:val="20"/>
        </w:rPr>
        <w:t>41</w:t>
      </w:r>
    </w:p>
    <w:p w14:paraId="491BC920" w14:textId="77777777" w:rsidR="00BF5460" w:rsidRDefault="00121CBE">
      <w:pPr>
        <w:pStyle w:val="Prrafodelista"/>
        <w:numPr>
          <w:ilvl w:val="1"/>
          <w:numId w:val="74"/>
        </w:numPr>
        <w:tabs>
          <w:tab w:val="left" w:pos="333"/>
          <w:tab w:val="right" w:leader="dot" w:pos="8650"/>
        </w:tabs>
        <w:spacing w:before="120"/>
        <w:ind w:left="333" w:hanging="331"/>
        <w:rPr>
          <w:sz w:val="20"/>
        </w:rPr>
      </w:pPr>
      <w:hyperlink w:anchor="_TOC_250004" w:history="1">
        <w:r>
          <w:rPr>
            <w:sz w:val="20"/>
          </w:rPr>
          <w:t>MEDIACIÓN</w:t>
        </w:r>
        <w:r>
          <w:rPr>
            <w:spacing w:val="-9"/>
            <w:sz w:val="20"/>
          </w:rPr>
          <w:t xml:space="preserve"> </w:t>
        </w:r>
        <w:r>
          <w:rPr>
            <w:spacing w:val="-2"/>
            <w:sz w:val="20"/>
          </w:rPr>
          <w:t>ESCOLAR.</w:t>
        </w:r>
        <w:r>
          <w:rPr>
            <w:sz w:val="20"/>
          </w:rPr>
          <w:tab/>
        </w:r>
        <w:r>
          <w:rPr>
            <w:spacing w:val="-5"/>
            <w:sz w:val="20"/>
          </w:rPr>
          <w:t>42</w:t>
        </w:r>
      </w:hyperlink>
    </w:p>
    <w:p w14:paraId="49FFB04F" w14:textId="77777777" w:rsidR="00BF5460" w:rsidRDefault="00121CBE">
      <w:pPr>
        <w:pStyle w:val="Prrafodelista"/>
        <w:numPr>
          <w:ilvl w:val="1"/>
          <w:numId w:val="74"/>
        </w:numPr>
        <w:tabs>
          <w:tab w:val="left" w:pos="335"/>
          <w:tab w:val="right" w:leader="dot" w:pos="8658"/>
        </w:tabs>
        <w:spacing w:before="120"/>
        <w:ind w:hanging="333"/>
        <w:rPr>
          <w:sz w:val="20"/>
        </w:rPr>
      </w:pPr>
      <w:hyperlink w:anchor="_TOC_250003" w:history="1">
        <w:r>
          <w:rPr>
            <w:sz w:val="20"/>
          </w:rPr>
          <w:t>ACUERDOS</w:t>
        </w:r>
        <w:r>
          <w:rPr>
            <w:spacing w:val="-10"/>
            <w:sz w:val="20"/>
          </w:rPr>
          <w:t xml:space="preserve"> </w:t>
        </w:r>
        <w:r>
          <w:rPr>
            <w:spacing w:val="-2"/>
            <w:sz w:val="20"/>
          </w:rPr>
          <w:t>REEDUCATIVOS</w:t>
        </w:r>
        <w:r>
          <w:rPr>
            <w:sz w:val="20"/>
          </w:rPr>
          <w:tab/>
        </w:r>
        <w:r>
          <w:rPr>
            <w:spacing w:val="-5"/>
            <w:sz w:val="20"/>
          </w:rPr>
          <w:t>42</w:t>
        </w:r>
      </w:hyperlink>
    </w:p>
    <w:p w14:paraId="711B9ED0" w14:textId="77777777" w:rsidR="00BF5460" w:rsidRDefault="00121CBE">
      <w:pPr>
        <w:pStyle w:val="Prrafodelista"/>
        <w:numPr>
          <w:ilvl w:val="2"/>
          <w:numId w:val="74"/>
        </w:numPr>
        <w:tabs>
          <w:tab w:val="left" w:pos="641"/>
        </w:tabs>
        <w:spacing w:before="121"/>
        <w:ind w:left="641" w:hanging="498"/>
        <w:rPr>
          <w:sz w:val="20"/>
        </w:rPr>
      </w:pPr>
      <w:hyperlink w:anchor="_TOC_250002" w:history="1">
        <w:r>
          <w:rPr>
            <w:sz w:val="20"/>
          </w:rPr>
          <w:t>ASPECTOS</w:t>
        </w:r>
        <w:r>
          <w:rPr>
            <w:spacing w:val="-10"/>
            <w:sz w:val="20"/>
          </w:rPr>
          <w:t xml:space="preserve"> </w:t>
        </w:r>
        <w:r>
          <w:rPr>
            <w:spacing w:val="-2"/>
            <w:sz w:val="20"/>
          </w:rPr>
          <w:t>BÁSICOS</w:t>
        </w:r>
      </w:hyperlink>
    </w:p>
    <w:p w14:paraId="4BA882C7" w14:textId="77777777" w:rsidR="00BF5460" w:rsidRDefault="00121CBE">
      <w:pPr>
        <w:pStyle w:val="Prrafodelista"/>
        <w:numPr>
          <w:ilvl w:val="2"/>
          <w:numId w:val="74"/>
        </w:numPr>
        <w:tabs>
          <w:tab w:val="left" w:pos="641"/>
        </w:tabs>
        <w:spacing w:before="118"/>
        <w:ind w:left="641" w:hanging="498"/>
        <w:rPr>
          <w:sz w:val="20"/>
        </w:rPr>
      </w:pPr>
      <w:hyperlink w:anchor="_TOC_250001" w:history="1">
        <w:r>
          <w:rPr>
            <w:sz w:val="20"/>
          </w:rPr>
          <w:t>DESARROLLO</w:t>
        </w:r>
        <w:r>
          <w:rPr>
            <w:spacing w:val="-8"/>
            <w:sz w:val="20"/>
          </w:rPr>
          <w:t xml:space="preserve"> </w:t>
        </w:r>
        <w:r>
          <w:rPr>
            <w:sz w:val="20"/>
          </w:rPr>
          <w:t>Y</w:t>
        </w:r>
        <w:r>
          <w:rPr>
            <w:spacing w:val="-5"/>
            <w:sz w:val="20"/>
          </w:rPr>
          <w:t xml:space="preserve"> </w:t>
        </w:r>
        <w:r>
          <w:rPr>
            <w:spacing w:val="-2"/>
            <w:sz w:val="20"/>
          </w:rPr>
          <w:t>SEGUIMIENTO</w:t>
        </w:r>
      </w:hyperlink>
    </w:p>
    <w:p w14:paraId="1AADF7D1" w14:textId="77777777" w:rsidR="00BF5460" w:rsidRDefault="00121CBE">
      <w:pPr>
        <w:pStyle w:val="Prrafodelista"/>
        <w:numPr>
          <w:ilvl w:val="1"/>
          <w:numId w:val="74"/>
        </w:numPr>
        <w:tabs>
          <w:tab w:val="left" w:pos="335"/>
          <w:tab w:val="right" w:leader="dot" w:pos="8670"/>
        </w:tabs>
        <w:spacing w:before="120"/>
        <w:ind w:hanging="333"/>
        <w:rPr>
          <w:sz w:val="20"/>
        </w:rPr>
      </w:pPr>
      <w:r>
        <w:rPr>
          <w:spacing w:val="-2"/>
          <w:sz w:val="20"/>
        </w:rPr>
        <w:t>ACTUACIONES</w:t>
      </w:r>
      <w:r>
        <w:rPr>
          <w:spacing w:val="7"/>
          <w:sz w:val="20"/>
        </w:rPr>
        <w:t xml:space="preserve"> </w:t>
      </w:r>
      <w:r>
        <w:rPr>
          <w:spacing w:val="-2"/>
          <w:sz w:val="20"/>
        </w:rPr>
        <w:t>INMEDIATAS</w:t>
      </w:r>
      <w:r>
        <w:rPr>
          <w:sz w:val="20"/>
        </w:rPr>
        <w:tab/>
      </w:r>
      <w:r>
        <w:rPr>
          <w:spacing w:val="-5"/>
          <w:sz w:val="20"/>
        </w:rPr>
        <w:t>43</w:t>
      </w:r>
    </w:p>
    <w:p w14:paraId="1F08D981" w14:textId="77777777" w:rsidR="00BF5460" w:rsidRDefault="00121CBE">
      <w:pPr>
        <w:pStyle w:val="Prrafodelista"/>
        <w:numPr>
          <w:ilvl w:val="2"/>
          <w:numId w:val="74"/>
        </w:numPr>
        <w:tabs>
          <w:tab w:val="left" w:pos="641"/>
        </w:tabs>
        <w:spacing w:before="121"/>
        <w:ind w:left="641" w:hanging="498"/>
        <w:rPr>
          <w:sz w:val="20"/>
        </w:rPr>
      </w:pPr>
      <w:r>
        <w:rPr>
          <w:sz w:val="20"/>
        </w:rPr>
        <w:t>CONDUCTAS</w:t>
      </w:r>
      <w:r>
        <w:rPr>
          <w:spacing w:val="-11"/>
          <w:sz w:val="20"/>
        </w:rPr>
        <w:t xml:space="preserve"> </w:t>
      </w:r>
      <w:r>
        <w:rPr>
          <w:spacing w:val="-2"/>
          <w:sz w:val="20"/>
        </w:rPr>
        <w:t>PERJUDICIALES</w:t>
      </w:r>
    </w:p>
    <w:p w14:paraId="318CF5C4" w14:textId="77777777" w:rsidR="00BF5460" w:rsidRDefault="00121CBE">
      <w:pPr>
        <w:pStyle w:val="Prrafodelista"/>
        <w:numPr>
          <w:ilvl w:val="3"/>
          <w:numId w:val="74"/>
        </w:numPr>
        <w:tabs>
          <w:tab w:val="left" w:pos="1092"/>
        </w:tabs>
        <w:spacing w:before="120"/>
        <w:ind w:left="1092" w:hanging="663"/>
        <w:rPr>
          <w:sz w:val="20"/>
        </w:rPr>
      </w:pPr>
      <w:r>
        <w:rPr>
          <w:spacing w:val="-2"/>
          <w:sz w:val="20"/>
        </w:rPr>
        <w:t>Circunstancias</w:t>
      </w:r>
      <w:r>
        <w:rPr>
          <w:spacing w:val="12"/>
          <w:sz w:val="20"/>
        </w:rPr>
        <w:t xml:space="preserve"> </w:t>
      </w:r>
      <w:r>
        <w:rPr>
          <w:spacing w:val="-2"/>
          <w:sz w:val="20"/>
        </w:rPr>
        <w:t>atenuantes</w:t>
      </w:r>
    </w:p>
    <w:p w14:paraId="07BD3A1F" w14:textId="77777777" w:rsidR="00BF5460" w:rsidRDefault="00121CBE">
      <w:pPr>
        <w:pStyle w:val="Prrafodelista"/>
        <w:numPr>
          <w:ilvl w:val="3"/>
          <w:numId w:val="74"/>
        </w:numPr>
        <w:tabs>
          <w:tab w:val="left" w:pos="1092"/>
        </w:tabs>
        <w:spacing w:before="121"/>
        <w:ind w:left="1092" w:hanging="663"/>
        <w:rPr>
          <w:sz w:val="20"/>
        </w:rPr>
      </w:pPr>
      <w:r>
        <w:rPr>
          <w:spacing w:val="-2"/>
          <w:sz w:val="20"/>
        </w:rPr>
        <w:t>Circunstancias</w:t>
      </w:r>
      <w:r>
        <w:rPr>
          <w:spacing w:val="12"/>
          <w:sz w:val="20"/>
        </w:rPr>
        <w:t xml:space="preserve"> </w:t>
      </w:r>
      <w:r>
        <w:rPr>
          <w:spacing w:val="-2"/>
          <w:sz w:val="20"/>
        </w:rPr>
        <w:t>agravantes</w:t>
      </w:r>
    </w:p>
    <w:p w14:paraId="016B698B" w14:textId="77777777" w:rsidR="00BF5460" w:rsidRDefault="00121CBE">
      <w:pPr>
        <w:pStyle w:val="Prrafodelista"/>
        <w:numPr>
          <w:ilvl w:val="1"/>
          <w:numId w:val="74"/>
        </w:numPr>
        <w:tabs>
          <w:tab w:val="left" w:pos="333"/>
          <w:tab w:val="right" w:leader="dot" w:pos="8703"/>
        </w:tabs>
        <w:spacing w:before="120"/>
        <w:ind w:left="333" w:hanging="331"/>
        <w:rPr>
          <w:sz w:val="20"/>
        </w:rPr>
      </w:pPr>
      <w:hyperlink w:anchor="_TOC_250000" w:history="1">
        <w:r>
          <w:rPr>
            <w:sz w:val="20"/>
          </w:rPr>
          <w:t>MEDIDAS</w:t>
        </w:r>
        <w:r>
          <w:rPr>
            <w:spacing w:val="-8"/>
            <w:sz w:val="20"/>
          </w:rPr>
          <w:t xml:space="preserve"> </w:t>
        </w:r>
        <w:r>
          <w:rPr>
            <w:spacing w:val="-2"/>
            <w:sz w:val="20"/>
          </w:rPr>
          <w:t>PREVENTIVAS</w:t>
        </w:r>
        <w:r>
          <w:rPr>
            <w:sz w:val="20"/>
          </w:rPr>
          <w:tab/>
        </w:r>
        <w:r>
          <w:rPr>
            <w:spacing w:val="-5"/>
            <w:sz w:val="20"/>
          </w:rPr>
          <w:t>46</w:t>
        </w:r>
      </w:hyperlink>
    </w:p>
    <w:p w14:paraId="10BCA868" w14:textId="77777777" w:rsidR="00BF5460" w:rsidRDefault="00121CBE">
      <w:pPr>
        <w:pStyle w:val="Prrafodelista"/>
        <w:numPr>
          <w:ilvl w:val="1"/>
          <w:numId w:val="74"/>
        </w:numPr>
        <w:tabs>
          <w:tab w:val="left" w:pos="333"/>
          <w:tab w:val="right" w:leader="dot" w:pos="8682"/>
        </w:tabs>
        <w:spacing w:before="118"/>
        <w:ind w:left="333" w:hanging="331"/>
        <w:rPr>
          <w:sz w:val="20"/>
        </w:rPr>
      </w:pPr>
      <w:r>
        <w:rPr>
          <w:sz w:val="20"/>
        </w:rPr>
        <w:t>CONCRECIÓN</w:t>
      </w:r>
      <w:r>
        <w:rPr>
          <w:spacing w:val="-8"/>
          <w:sz w:val="20"/>
        </w:rPr>
        <w:t xml:space="preserve"> </w:t>
      </w:r>
      <w:r>
        <w:rPr>
          <w:sz w:val="20"/>
        </w:rPr>
        <w:t>DE</w:t>
      </w:r>
      <w:r>
        <w:rPr>
          <w:spacing w:val="-5"/>
          <w:sz w:val="20"/>
        </w:rPr>
        <w:t xml:space="preserve"> </w:t>
      </w:r>
      <w:r>
        <w:rPr>
          <w:sz w:val="20"/>
        </w:rPr>
        <w:t>CONDUCTAS</w:t>
      </w:r>
      <w:r>
        <w:rPr>
          <w:spacing w:val="-5"/>
          <w:sz w:val="20"/>
        </w:rPr>
        <w:t xml:space="preserve"> </w:t>
      </w:r>
      <w:r>
        <w:rPr>
          <w:sz w:val="20"/>
        </w:rPr>
        <w:t>Y</w:t>
      </w:r>
      <w:r>
        <w:rPr>
          <w:spacing w:val="-8"/>
          <w:sz w:val="20"/>
        </w:rPr>
        <w:t xml:space="preserve"> </w:t>
      </w:r>
      <w:r>
        <w:rPr>
          <w:sz w:val="20"/>
        </w:rPr>
        <w:t>MEDIDAS</w:t>
      </w:r>
      <w:r>
        <w:rPr>
          <w:spacing w:val="-5"/>
          <w:sz w:val="20"/>
        </w:rPr>
        <w:t xml:space="preserve"> </w:t>
      </w:r>
      <w:r>
        <w:rPr>
          <w:spacing w:val="-2"/>
          <w:sz w:val="20"/>
        </w:rPr>
        <w:t>CORRECTORAS</w:t>
      </w:r>
      <w:r>
        <w:rPr>
          <w:sz w:val="20"/>
        </w:rPr>
        <w:tab/>
      </w:r>
      <w:r>
        <w:rPr>
          <w:spacing w:val="-5"/>
          <w:sz w:val="20"/>
        </w:rPr>
        <w:t>48</w:t>
      </w:r>
    </w:p>
    <w:p w14:paraId="30954605" w14:textId="77777777" w:rsidR="00BF5460" w:rsidRDefault="00121CBE">
      <w:pPr>
        <w:pStyle w:val="Prrafodelista"/>
        <w:numPr>
          <w:ilvl w:val="2"/>
          <w:numId w:val="74"/>
        </w:numPr>
        <w:tabs>
          <w:tab w:val="left" w:pos="641"/>
        </w:tabs>
        <w:spacing w:before="121"/>
        <w:ind w:left="641" w:hanging="498"/>
        <w:rPr>
          <w:sz w:val="20"/>
        </w:rPr>
      </w:pPr>
      <w:r>
        <w:rPr>
          <w:sz w:val="20"/>
        </w:rPr>
        <w:t>ESQUEMA</w:t>
      </w:r>
      <w:r>
        <w:rPr>
          <w:spacing w:val="-6"/>
          <w:sz w:val="20"/>
        </w:rPr>
        <w:t xml:space="preserve"> </w:t>
      </w:r>
      <w:r>
        <w:rPr>
          <w:sz w:val="20"/>
        </w:rPr>
        <w:t>DE</w:t>
      </w:r>
      <w:r>
        <w:rPr>
          <w:spacing w:val="-5"/>
          <w:sz w:val="20"/>
        </w:rPr>
        <w:t xml:space="preserve"> </w:t>
      </w:r>
      <w:r>
        <w:rPr>
          <w:spacing w:val="-2"/>
          <w:sz w:val="20"/>
        </w:rPr>
        <w:t>ACTUACIÓN</w:t>
      </w:r>
    </w:p>
    <w:p w14:paraId="69AC018C" w14:textId="77777777" w:rsidR="00BF5460" w:rsidRDefault="00121CBE">
      <w:pPr>
        <w:pStyle w:val="Prrafodelista"/>
        <w:numPr>
          <w:ilvl w:val="2"/>
          <w:numId w:val="74"/>
        </w:numPr>
        <w:tabs>
          <w:tab w:val="left" w:pos="641"/>
        </w:tabs>
        <w:spacing w:before="120"/>
        <w:ind w:left="641" w:hanging="498"/>
        <w:rPr>
          <w:sz w:val="20"/>
        </w:rPr>
      </w:pPr>
      <w:r>
        <w:rPr>
          <w:sz w:val="20"/>
        </w:rPr>
        <w:t>CALIFICACIÓN</w:t>
      </w:r>
      <w:r>
        <w:rPr>
          <w:spacing w:val="-8"/>
          <w:sz w:val="20"/>
        </w:rPr>
        <w:t xml:space="preserve"> </w:t>
      </w:r>
      <w:r>
        <w:rPr>
          <w:sz w:val="20"/>
        </w:rPr>
        <w:t>DE</w:t>
      </w:r>
      <w:r>
        <w:rPr>
          <w:spacing w:val="-6"/>
          <w:sz w:val="20"/>
        </w:rPr>
        <w:t xml:space="preserve"> </w:t>
      </w:r>
      <w:r>
        <w:rPr>
          <w:spacing w:val="-2"/>
          <w:sz w:val="20"/>
        </w:rPr>
        <w:t>CONDUCTAS</w:t>
      </w:r>
    </w:p>
    <w:p w14:paraId="06C4443F" w14:textId="77777777" w:rsidR="00BF5460" w:rsidRDefault="00121CBE">
      <w:pPr>
        <w:pStyle w:val="Prrafodelista"/>
        <w:numPr>
          <w:ilvl w:val="2"/>
          <w:numId w:val="74"/>
        </w:numPr>
        <w:tabs>
          <w:tab w:val="left" w:pos="641"/>
        </w:tabs>
        <w:spacing w:before="121"/>
        <w:ind w:left="641" w:hanging="498"/>
        <w:rPr>
          <w:sz w:val="20"/>
        </w:rPr>
      </w:pPr>
      <w:r>
        <w:rPr>
          <w:sz w:val="20"/>
        </w:rPr>
        <w:t>ACTUACIONES</w:t>
      </w:r>
      <w:r>
        <w:rPr>
          <w:spacing w:val="-13"/>
          <w:sz w:val="20"/>
        </w:rPr>
        <w:t xml:space="preserve"> </w:t>
      </w:r>
      <w:r>
        <w:rPr>
          <w:spacing w:val="-2"/>
          <w:sz w:val="20"/>
        </w:rPr>
        <w:t>CORRECTORAS</w:t>
      </w:r>
    </w:p>
    <w:p w14:paraId="327AE1BB" w14:textId="77777777" w:rsidR="00BF5460" w:rsidRDefault="00121CBE">
      <w:pPr>
        <w:pStyle w:val="Prrafodelista"/>
        <w:numPr>
          <w:ilvl w:val="2"/>
          <w:numId w:val="74"/>
        </w:numPr>
        <w:tabs>
          <w:tab w:val="left" w:pos="641"/>
        </w:tabs>
        <w:spacing w:before="120"/>
        <w:ind w:left="641" w:hanging="498"/>
        <w:rPr>
          <w:sz w:val="20"/>
        </w:rPr>
      </w:pPr>
      <w:r>
        <w:rPr>
          <w:sz w:val="20"/>
        </w:rPr>
        <w:t>ORGANIZACIÓN</w:t>
      </w:r>
      <w:r>
        <w:rPr>
          <w:spacing w:val="-11"/>
          <w:sz w:val="20"/>
        </w:rPr>
        <w:t xml:space="preserve"> </w:t>
      </w:r>
      <w:r>
        <w:rPr>
          <w:sz w:val="20"/>
        </w:rPr>
        <w:t>DE</w:t>
      </w:r>
      <w:r>
        <w:rPr>
          <w:spacing w:val="-9"/>
          <w:sz w:val="20"/>
        </w:rPr>
        <w:t xml:space="preserve"> </w:t>
      </w:r>
      <w:r>
        <w:rPr>
          <w:sz w:val="20"/>
        </w:rPr>
        <w:t>ACTUACIONES</w:t>
      </w:r>
      <w:r>
        <w:rPr>
          <w:spacing w:val="-10"/>
          <w:sz w:val="20"/>
        </w:rPr>
        <w:t xml:space="preserve"> </w:t>
      </w:r>
      <w:r>
        <w:rPr>
          <w:spacing w:val="-2"/>
          <w:sz w:val="20"/>
        </w:rPr>
        <w:t>INMEDIATAS</w:t>
      </w:r>
    </w:p>
    <w:p w14:paraId="2F32894B" w14:textId="77777777" w:rsidR="00BF5460" w:rsidRDefault="00121CBE">
      <w:pPr>
        <w:pStyle w:val="Prrafodelista"/>
        <w:numPr>
          <w:ilvl w:val="0"/>
          <w:numId w:val="74"/>
        </w:numPr>
        <w:tabs>
          <w:tab w:val="left" w:pos="222"/>
          <w:tab w:val="right" w:leader="dot" w:pos="8713"/>
        </w:tabs>
        <w:spacing w:before="120"/>
        <w:ind w:left="222" w:hanging="220"/>
        <w:rPr>
          <w:rFonts w:ascii="Arial" w:hAnsi="Arial"/>
          <w:b/>
          <w:sz w:val="20"/>
        </w:rPr>
      </w:pPr>
      <w:r>
        <w:rPr>
          <w:rFonts w:ascii="Arial" w:hAnsi="Arial"/>
          <w:b/>
          <w:sz w:val="20"/>
        </w:rPr>
        <w:t>PROCEDIMIENTOS</w:t>
      </w:r>
      <w:r>
        <w:rPr>
          <w:rFonts w:ascii="Arial" w:hAnsi="Arial"/>
          <w:b/>
          <w:spacing w:val="-7"/>
          <w:sz w:val="20"/>
        </w:rPr>
        <w:t xml:space="preserve"> </w:t>
      </w:r>
      <w:r>
        <w:rPr>
          <w:rFonts w:ascii="Arial" w:hAnsi="Arial"/>
          <w:b/>
          <w:sz w:val="20"/>
        </w:rPr>
        <w:t>DE</w:t>
      </w:r>
      <w:r>
        <w:rPr>
          <w:rFonts w:ascii="Arial" w:hAnsi="Arial"/>
          <w:b/>
          <w:spacing w:val="-6"/>
          <w:sz w:val="20"/>
        </w:rPr>
        <w:t xml:space="preserve"> </w:t>
      </w:r>
      <w:r>
        <w:rPr>
          <w:rFonts w:ascii="Arial" w:hAnsi="Arial"/>
          <w:b/>
          <w:sz w:val="20"/>
        </w:rPr>
        <w:t>ACTUACIÓN</w:t>
      </w:r>
      <w:r>
        <w:rPr>
          <w:rFonts w:ascii="Arial" w:hAnsi="Arial"/>
          <w:b/>
          <w:spacing w:val="-4"/>
          <w:sz w:val="20"/>
        </w:rPr>
        <w:t xml:space="preserve"> </w:t>
      </w:r>
      <w:r>
        <w:rPr>
          <w:rFonts w:ascii="Arial" w:hAnsi="Arial"/>
          <w:b/>
          <w:sz w:val="20"/>
        </w:rPr>
        <w:t>EN</w:t>
      </w:r>
      <w:r>
        <w:rPr>
          <w:rFonts w:ascii="Arial" w:hAnsi="Arial"/>
          <w:b/>
          <w:spacing w:val="-7"/>
          <w:sz w:val="20"/>
        </w:rPr>
        <w:t xml:space="preserve"> </w:t>
      </w:r>
      <w:r>
        <w:rPr>
          <w:rFonts w:ascii="Arial" w:hAnsi="Arial"/>
          <w:b/>
          <w:sz w:val="20"/>
        </w:rPr>
        <w:t>CASO</w:t>
      </w:r>
      <w:r>
        <w:rPr>
          <w:rFonts w:ascii="Arial" w:hAnsi="Arial"/>
          <w:b/>
          <w:spacing w:val="-6"/>
          <w:sz w:val="20"/>
        </w:rPr>
        <w:t xml:space="preserve"> </w:t>
      </w:r>
      <w:r>
        <w:rPr>
          <w:rFonts w:ascii="Arial" w:hAnsi="Arial"/>
          <w:b/>
          <w:sz w:val="20"/>
        </w:rPr>
        <w:t>DE</w:t>
      </w:r>
      <w:r>
        <w:rPr>
          <w:rFonts w:ascii="Arial" w:hAnsi="Arial"/>
          <w:b/>
          <w:spacing w:val="-7"/>
          <w:sz w:val="20"/>
        </w:rPr>
        <w:t xml:space="preserve"> </w:t>
      </w:r>
      <w:r>
        <w:rPr>
          <w:rFonts w:ascii="Arial" w:hAnsi="Arial"/>
          <w:b/>
          <w:spacing w:val="-2"/>
          <w:sz w:val="20"/>
        </w:rPr>
        <w:t>CONFLICTO</w:t>
      </w:r>
      <w:r>
        <w:rPr>
          <w:rFonts w:ascii="Arial" w:hAnsi="Arial"/>
          <w:b/>
          <w:sz w:val="20"/>
        </w:rPr>
        <w:tab/>
      </w:r>
      <w:r>
        <w:rPr>
          <w:rFonts w:ascii="Arial" w:hAnsi="Arial"/>
          <w:b/>
          <w:spacing w:val="-5"/>
          <w:sz w:val="20"/>
        </w:rPr>
        <w:t>54</w:t>
      </w:r>
    </w:p>
    <w:p w14:paraId="40C9CB3A" w14:textId="77777777" w:rsidR="00BF5460" w:rsidRDefault="00121CBE">
      <w:pPr>
        <w:pStyle w:val="Prrafodelista"/>
        <w:numPr>
          <w:ilvl w:val="0"/>
          <w:numId w:val="74"/>
        </w:numPr>
        <w:tabs>
          <w:tab w:val="left" w:pos="222"/>
          <w:tab w:val="right" w:leader="dot" w:pos="8747"/>
        </w:tabs>
        <w:spacing w:before="118"/>
        <w:ind w:left="222" w:hanging="220"/>
        <w:rPr>
          <w:rFonts w:ascii="Arial" w:hAnsi="Arial"/>
          <w:b/>
          <w:sz w:val="20"/>
        </w:rPr>
      </w:pPr>
      <w:r>
        <w:rPr>
          <w:rFonts w:ascii="Arial" w:hAnsi="Arial"/>
          <w:b/>
          <w:sz w:val="20"/>
        </w:rPr>
        <w:t>CONCRECIÓN</w:t>
      </w:r>
      <w:r>
        <w:rPr>
          <w:rFonts w:ascii="Arial" w:hAnsi="Arial"/>
          <w:b/>
          <w:spacing w:val="-5"/>
          <w:sz w:val="20"/>
        </w:rPr>
        <w:t xml:space="preserve"> </w:t>
      </w:r>
      <w:r>
        <w:rPr>
          <w:rFonts w:ascii="Arial" w:hAnsi="Arial"/>
          <w:b/>
          <w:sz w:val="20"/>
        </w:rPr>
        <w:t>DEL</w:t>
      </w:r>
      <w:r>
        <w:rPr>
          <w:rFonts w:ascii="Arial" w:hAnsi="Arial"/>
          <w:b/>
          <w:spacing w:val="-5"/>
          <w:sz w:val="20"/>
        </w:rPr>
        <w:t xml:space="preserve"> </w:t>
      </w:r>
      <w:r>
        <w:rPr>
          <w:rFonts w:ascii="Arial" w:hAnsi="Arial"/>
          <w:b/>
          <w:sz w:val="20"/>
        </w:rPr>
        <w:t>DESARROLLO</w:t>
      </w:r>
      <w:r>
        <w:rPr>
          <w:rFonts w:ascii="Arial" w:hAnsi="Arial"/>
          <w:b/>
          <w:spacing w:val="-6"/>
          <w:sz w:val="20"/>
        </w:rPr>
        <w:t xml:space="preserve"> </w:t>
      </w:r>
      <w:r>
        <w:rPr>
          <w:rFonts w:ascii="Arial" w:hAnsi="Arial"/>
          <w:b/>
          <w:sz w:val="20"/>
        </w:rPr>
        <w:t>DE</w:t>
      </w:r>
      <w:r>
        <w:rPr>
          <w:rFonts w:ascii="Arial" w:hAnsi="Arial"/>
          <w:b/>
          <w:spacing w:val="-7"/>
          <w:sz w:val="20"/>
        </w:rPr>
        <w:t xml:space="preserve"> </w:t>
      </w:r>
      <w:r>
        <w:rPr>
          <w:rFonts w:ascii="Arial" w:hAnsi="Arial"/>
          <w:b/>
          <w:sz w:val="20"/>
        </w:rPr>
        <w:t>LA</w:t>
      </w:r>
      <w:r>
        <w:rPr>
          <w:rFonts w:ascii="Arial" w:hAnsi="Arial"/>
          <w:b/>
          <w:spacing w:val="-6"/>
          <w:sz w:val="20"/>
        </w:rPr>
        <w:t xml:space="preserve"> </w:t>
      </w:r>
      <w:r>
        <w:rPr>
          <w:rFonts w:ascii="Arial" w:hAnsi="Arial"/>
          <w:b/>
          <w:sz w:val="20"/>
        </w:rPr>
        <w:t>MEDIACIÓN</w:t>
      </w:r>
      <w:r>
        <w:rPr>
          <w:rFonts w:ascii="Arial" w:hAnsi="Arial"/>
          <w:b/>
          <w:spacing w:val="-6"/>
          <w:sz w:val="20"/>
        </w:rPr>
        <w:t xml:space="preserve"> </w:t>
      </w:r>
      <w:r>
        <w:rPr>
          <w:rFonts w:ascii="Arial" w:hAnsi="Arial"/>
          <w:b/>
          <w:sz w:val="20"/>
        </w:rPr>
        <w:t>Y</w:t>
      </w:r>
      <w:r>
        <w:rPr>
          <w:rFonts w:ascii="Arial" w:hAnsi="Arial"/>
          <w:b/>
          <w:spacing w:val="-5"/>
          <w:sz w:val="20"/>
        </w:rPr>
        <w:t xml:space="preserve"> </w:t>
      </w:r>
      <w:r>
        <w:rPr>
          <w:rFonts w:ascii="Arial" w:hAnsi="Arial"/>
          <w:b/>
          <w:spacing w:val="-2"/>
          <w:sz w:val="20"/>
        </w:rPr>
        <w:t>ACUERDOS</w:t>
      </w:r>
      <w:r>
        <w:rPr>
          <w:rFonts w:ascii="Arial" w:hAnsi="Arial"/>
          <w:b/>
          <w:sz w:val="20"/>
        </w:rPr>
        <w:tab/>
      </w:r>
      <w:r>
        <w:rPr>
          <w:rFonts w:ascii="Arial" w:hAnsi="Arial"/>
          <w:b/>
          <w:spacing w:val="-5"/>
          <w:sz w:val="20"/>
        </w:rPr>
        <w:t>55</w:t>
      </w:r>
    </w:p>
    <w:p w14:paraId="188646C4" w14:textId="77777777" w:rsidR="00BF5460" w:rsidRDefault="00121CBE">
      <w:pPr>
        <w:pStyle w:val="Prrafodelista"/>
        <w:numPr>
          <w:ilvl w:val="0"/>
          <w:numId w:val="74"/>
        </w:numPr>
        <w:tabs>
          <w:tab w:val="left" w:pos="222"/>
          <w:tab w:val="right" w:leader="dot" w:pos="8717"/>
        </w:tabs>
        <w:spacing w:before="121"/>
        <w:ind w:left="222" w:hanging="220"/>
        <w:rPr>
          <w:rFonts w:ascii="Arial" w:hAnsi="Arial"/>
          <w:b/>
          <w:sz w:val="20"/>
        </w:rPr>
      </w:pPr>
      <w:r>
        <w:rPr>
          <w:rFonts w:ascii="Arial" w:hAnsi="Arial"/>
          <w:b/>
          <w:sz w:val="20"/>
        </w:rPr>
        <w:t>DILIGENCIA</w:t>
      </w:r>
      <w:r>
        <w:rPr>
          <w:rFonts w:ascii="Arial" w:hAnsi="Arial"/>
          <w:b/>
          <w:spacing w:val="-5"/>
          <w:sz w:val="20"/>
        </w:rPr>
        <w:t xml:space="preserve"> </w:t>
      </w:r>
      <w:r>
        <w:rPr>
          <w:rFonts w:ascii="Arial" w:hAnsi="Arial"/>
          <w:b/>
          <w:sz w:val="20"/>
        </w:rPr>
        <w:t>DE</w:t>
      </w:r>
      <w:r>
        <w:rPr>
          <w:rFonts w:ascii="Arial" w:hAnsi="Arial"/>
          <w:b/>
          <w:spacing w:val="-7"/>
          <w:sz w:val="20"/>
        </w:rPr>
        <w:t xml:space="preserve"> </w:t>
      </w:r>
      <w:r>
        <w:rPr>
          <w:rFonts w:ascii="Arial" w:hAnsi="Arial"/>
          <w:b/>
          <w:sz w:val="20"/>
        </w:rPr>
        <w:t>APROBACIÓN</w:t>
      </w:r>
      <w:r>
        <w:rPr>
          <w:rFonts w:ascii="Arial" w:hAnsi="Arial"/>
          <w:b/>
          <w:spacing w:val="-7"/>
          <w:sz w:val="20"/>
        </w:rPr>
        <w:t xml:space="preserve"> </w:t>
      </w:r>
      <w:r>
        <w:rPr>
          <w:rFonts w:ascii="Arial" w:hAnsi="Arial"/>
          <w:b/>
          <w:sz w:val="20"/>
        </w:rPr>
        <w:t>POR</w:t>
      </w:r>
      <w:r>
        <w:rPr>
          <w:rFonts w:ascii="Arial" w:hAnsi="Arial"/>
          <w:b/>
          <w:spacing w:val="-5"/>
          <w:sz w:val="20"/>
        </w:rPr>
        <w:t xml:space="preserve"> </w:t>
      </w:r>
      <w:r>
        <w:rPr>
          <w:rFonts w:ascii="Arial" w:hAnsi="Arial"/>
          <w:b/>
          <w:sz w:val="20"/>
        </w:rPr>
        <w:t>PARTE</w:t>
      </w:r>
      <w:r>
        <w:rPr>
          <w:rFonts w:ascii="Arial" w:hAnsi="Arial"/>
          <w:b/>
          <w:spacing w:val="-7"/>
          <w:sz w:val="20"/>
        </w:rPr>
        <w:t xml:space="preserve"> </w:t>
      </w:r>
      <w:r>
        <w:rPr>
          <w:rFonts w:ascii="Arial" w:hAnsi="Arial"/>
          <w:b/>
          <w:sz w:val="20"/>
        </w:rPr>
        <w:t>DEL</w:t>
      </w:r>
      <w:r>
        <w:rPr>
          <w:rFonts w:ascii="Arial" w:hAnsi="Arial"/>
          <w:b/>
          <w:spacing w:val="-6"/>
          <w:sz w:val="20"/>
        </w:rPr>
        <w:t xml:space="preserve"> </w:t>
      </w:r>
      <w:r>
        <w:rPr>
          <w:rFonts w:ascii="Arial" w:hAnsi="Arial"/>
          <w:b/>
          <w:sz w:val="20"/>
        </w:rPr>
        <w:t>CONSEJO</w:t>
      </w:r>
      <w:r>
        <w:rPr>
          <w:rFonts w:ascii="Arial" w:hAnsi="Arial"/>
          <w:b/>
          <w:spacing w:val="-6"/>
          <w:sz w:val="20"/>
        </w:rPr>
        <w:t xml:space="preserve"> </w:t>
      </w:r>
      <w:r>
        <w:rPr>
          <w:rFonts w:ascii="Arial" w:hAnsi="Arial"/>
          <w:b/>
          <w:spacing w:val="-2"/>
          <w:sz w:val="20"/>
        </w:rPr>
        <w:t>ESCOLAR.</w:t>
      </w:r>
      <w:r>
        <w:rPr>
          <w:rFonts w:ascii="Arial" w:hAnsi="Arial"/>
          <w:b/>
          <w:sz w:val="20"/>
        </w:rPr>
        <w:tab/>
      </w:r>
      <w:r>
        <w:rPr>
          <w:rFonts w:ascii="Arial" w:hAnsi="Arial"/>
          <w:b/>
          <w:spacing w:val="-5"/>
          <w:sz w:val="20"/>
        </w:rPr>
        <w:t>60</w:t>
      </w:r>
    </w:p>
    <w:p w14:paraId="725586BF" w14:textId="77777777" w:rsidR="00BF5460" w:rsidRDefault="00BF5460">
      <w:pPr>
        <w:pStyle w:val="Prrafodelista"/>
        <w:jc w:val="left"/>
        <w:rPr>
          <w:rFonts w:ascii="Arial" w:hAnsi="Arial"/>
          <w:b/>
          <w:sz w:val="20"/>
        </w:rPr>
        <w:sectPr w:rsidR="00BF5460">
          <w:type w:val="continuous"/>
          <w:pgSz w:w="11910" w:h="16840"/>
          <w:pgMar w:top="1320" w:right="1275" w:bottom="280" w:left="1700" w:header="720" w:footer="720" w:gutter="0"/>
          <w:cols w:space="720"/>
        </w:sectPr>
      </w:pPr>
    </w:p>
    <w:p w14:paraId="561F3A68" w14:textId="77777777" w:rsidR="00BF5460" w:rsidRDefault="00121CBE">
      <w:pPr>
        <w:pStyle w:val="Textoindependiente"/>
        <w:ind w:left="139"/>
        <w:jc w:val="left"/>
        <w:rPr>
          <w:rFonts w:ascii="Arial"/>
          <w:sz w:val="20"/>
        </w:rPr>
      </w:pPr>
      <w:r>
        <w:rPr>
          <w:rFonts w:ascii="Arial"/>
          <w:noProof/>
          <w:sz w:val="20"/>
        </w:rPr>
        <w:lastRenderedPageBreak/>
        <mc:AlternateContent>
          <mc:Choice Requires="wps">
            <w:drawing>
              <wp:inline distT="0" distB="0" distL="0" distR="0" wp14:anchorId="1E61BE9B" wp14:editId="26DA0566">
                <wp:extent cx="5761990" cy="325120"/>
                <wp:effectExtent l="9525" t="0" r="635" b="8254"/>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1990" cy="325120"/>
                        </a:xfrm>
                        <a:prstGeom prst="rect">
                          <a:avLst/>
                        </a:prstGeom>
                        <a:solidFill>
                          <a:srgbClr val="DEEAF6"/>
                        </a:solidFill>
                        <a:ln w="6095">
                          <a:solidFill>
                            <a:srgbClr val="000000"/>
                          </a:solidFill>
                          <a:prstDash val="solid"/>
                        </a:ln>
                      </wps:spPr>
                      <wps:txbx>
                        <w:txbxContent>
                          <w:p w14:paraId="0100BF09" w14:textId="77777777" w:rsidR="00BF5460" w:rsidRDefault="00121CBE">
                            <w:pPr>
                              <w:spacing w:before="3"/>
                              <w:ind w:left="103"/>
                              <w:rPr>
                                <w:rFonts w:ascii="Arial" w:hAnsi="Arial"/>
                                <w:b/>
                                <w:color w:val="000000"/>
                              </w:rPr>
                            </w:pPr>
                            <w:r>
                              <w:rPr>
                                <w:rFonts w:ascii="Arial" w:hAnsi="Arial"/>
                                <w:b/>
                                <w:color w:val="001F5F"/>
                                <w:u w:val="single" w:color="001F5F"/>
                              </w:rPr>
                              <w:t>1.-</w:t>
                            </w:r>
                            <w:r>
                              <w:rPr>
                                <w:rFonts w:ascii="Arial" w:hAnsi="Arial"/>
                                <w:b/>
                                <w:color w:val="001F5F"/>
                                <w:spacing w:val="-11"/>
                                <w:u w:val="single" w:color="001F5F"/>
                              </w:rPr>
                              <w:t xml:space="preserve"> </w:t>
                            </w:r>
                            <w:r>
                              <w:rPr>
                                <w:rFonts w:ascii="Arial" w:hAnsi="Arial"/>
                                <w:b/>
                                <w:color w:val="001F5F"/>
                                <w:u w:val="single" w:color="001F5F"/>
                              </w:rPr>
                              <w:t>INTRODUCCIÓN</w:t>
                            </w:r>
                            <w:r>
                              <w:rPr>
                                <w:rFonts w:ascii="Arial" w:hAnsi="Arial"/>
                                <w:b/>
                                <w:color w:val="001F5F"/>
                                <w:spacing w:val="-8"/>
                                <w:u w:val="single" w:color="001F5F"/>
                              </w:rPr>
                              <w:t xml:space="preserve"> </w:t>
                            </w:r>
                            <w:r>
                              <w:rPr>
                                <w:rFonts w:ascii="Arial" w:hAnsi="Arial"/>
                                <w:b/>
                                <w:color w:val="001F5F"/>
                                <w:u w:val="single" w:color="001F5F"/>
                              </w:rPr>
                              <w:t>y</w:t>
                            </w:r>
                            <w:r>
                              <w:rPr>
                                <w:rFonts w:ascii="Arial" w:hAnsi="Arial"/>
                                <w:b/>
                                <w:color w:val="001F5F"/>
                                <w:spacing w:val="-9"/>
                                <w:u w:val="single" w:color="001F5F"/>
                              </w:rPr>
                              <w:t xml:space="preserve"> </w:t>
                            </w:r>
                            <w:r>
                              <w:rPr>
                                <w:rFonts w:ascii="Arial" w:hAnsi="Arial"/>
                                <w:b/>
                                <w:color w:val="001F5F"/>
                                <w:u w:val="single" w:color="001F5F"/>
                              </w:rPr>
                              <w:t>FUNDAMENTACIÓN</w:t>
                            </w:r>
                            <w:r>
                              <w:rPr>
                                <w:rFonts w:ascii="Arial" w:hAnsi="Arial"/>
                                <w:b/>
                                <w:color w:val="001F5F"/>
                                <w:spacing w:val="-10"/>
                                <w:u w:val="single" w:color="001F5F"/>
                              </w:rPr>
                              <w:t xml:space="preserve"> </w:t>
                            </w:r>
                            <w:r>
                              <w:rPr>
                                <w:rFonts w:ascii="Arial" w:hAnsi="Arial"/>
                                <w:b/>
                                <w:color w:val="001F5F"/>
                                <w:spacing w:val="-2"/>
                                <w:u w:val="single" w:color="001F5F"/>
                              </w:rPr>
                              <w:t>NORMATIVA.</w:t>
                            </w:r>
                          </w:p>
                        </w:txbxContent>
                      </wps:txbx>
                      <wps:bodyPr wrap="square" lIns="0" tIns="0" rIns="0" bIns="0" rtlCol="0">
                        <a:noAutofit/>
                      </wps:bodyPr>
                    </wps:wsp>
                  </a:graphicData>
                </a:graphic>
              </wp:inline>
            </w:drawing>
          </mc:Choice>
          <mc:Fallback>
            <w:pict>
              <v:shape w14:anchorId="1E61BE9B" id="Textbox 10" o:spid="_x0000_s1027" type="#_x0000_t202" style="width:453.7pt;height:2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" fillcolor="#deeaf6" strokeweight=".16931mm">
                <v:path arrowok="t"/>
                <v:textbox inset="0,0,0,0">
                  <w:txbxContent>
                    <w:p w14:paraId="0100BF09" w14:textId="77777777" w:rsidR="00BF5460" w:rsidRDefault="00121CBE">
                      <w:pPr>
                        <w:spacing w:before="3"/>
                        <w:ind w:left="103"/>
                        <w:rPr>
                          <w:rFonts w:ascii="Arial" w:hAnsi="Arial"/>
                          <w:b/>
                          <w:color w:val="000000"/>
                        </w:rPr>
                      </w:pPr>
                      <w:r>
                        <w:rPr>
                          <w:rFonts w:ascii="Arial" w:hAnsi="Arial"/>
                          <w:b/>
                          <w:color w:val="001F5F"/>
                          <w:u w:val="single" w:color="001F5F"/>
                        </w:rPr>
                        <w:t>1.-</w:t>
                      </w:r>
                      <w:r>
                        <w:rPr>
                          <w:rFonts w:ascii="Arial" w:hAnsi="Arial"/>
                          <w:b/>
                          <w:color w:val="001F5F"/>
                          <w:spacing w:val="-11"/>
                          <w:u w:val="single" w:color="001F5F"/>
                        </w:rPr>
                        <w:t xml:space="preserve"> </w:t>
                      </w:r>
                      <w:r>
                        <w:rPr>
                          <w:rFonts w:ascii="Arial" w:hAnsi="Arial"/>
                          <w:b/>
                          <w:color w:val="001F5F"/>
                          <w:u w:val="single" w:color="001F5F"/>
                        </w:rPr>
                        <w:t>INTRODUCCIÓN</w:t>
                      </w:r>
                      <w:r>
                        <w:rPr>
                          <w:rFonts w:ascii="Arial" w:hAnsi="Arial"/>
                          <w:b/>
                          <w:color w:val="001F5F"/>
                          <w:spacing w:val="-8"/>
                          <w:u w:val="single" w:color="001F5F"/>
                        </w:rPr>
                        <w:t xml:space="preserve"> </w:t>
                      </w:r>
                      <w:r>
                        <w:rPr>
                          <w:rFonts w:ascii="Arial" w:hAnsi="Arial"/>
                          <w:b/>
                          <w:color w:val="001F5F"/>
                          <w:u w:val="single" w:color="001F5F"/>
                        </w:rPr>
                        <w:t>y</w:t>
                      </w:r>
                      <w:r>
                        <w:rPr>
                          <w:rFonts w:ascii="Arial" w:hAnsi="Arial"/>
                          <w:b/>
                          <w:color w:val="001F5F"/>
                          <w:spacing w:val="-9"/>
                          <w:u w:val="single" w:color="001F5F"/>
                        </w:rPr>
                        <w:t xml:space="preserve"> </w:t>
                      </w:r>
                      <w:r>
                        <w:rPr>
                          <w:rFonts w:ascii="Arial" w:hAnsi="Arial"/>
                          <w:b/>
                          <w:color w:val="001F5F"/>
                          <w:u w:val="single" w:color="001F5F"/>
                        </w:rPr>
                        <w:t>FUNDAMENTACIÓN</w:t>
                      </w:r>
                      <w:r>
                        <w:rPr>
                          <w:rFonts w:ascii="Arial" w:hAnsi="Arial"/>
                          <w:b/>
                          <w:color w:val="001F5F"/>
                          <w:spacing w:val="-10"/>
                          <w:u w:val="single" w:color="001F5F"/>
                        </w:rPr>
                        <w:t xml:space="preserve"> </w:t>
                      </w:r>
                      <w:r>
                        <w:rPr>
                          <w:rFonts w:ascii="Arial" w:hAnsi="Arial"/>
                          <w:b/>
                          <w:color w:val="001F5F"/>
                          <w:spacing w:val="-2"/>
                          <w:u w:val="single" w:color="001F5F"/>
                        </w:rPr>
                        <w:t>NORMATIVA.</w:t>
                      </w:r>
                    </w:p>
                  </w:txbxContent>
                </v:textbox>
                <w10:anchorlock/>
              </v:shape>
            </w:pict>
          </mc:Fallback>
        </mc:AlternateContent>
      </w:r>
    </w:p>
    <w:p w14:paraId="07108CB7" w14:textId="77777777" w:rsidR="00BF5460" w:rsidRDefault="00BF5460">
      <w:pPr>
        <w:pStyle w:val="Textoindependiente"/>
        <w:spacing w:before="85"/>
        <w:ind w:left="0"/>
        <w:jc w:val="left"/>
        <w:rPr>
          <w:rFonts w:ascii="Arial"/>
          <w:b/>
        </w:rPr>
      </w:pPr>
    </w:p>
    <w:p w14:paraId="20F2EF4C" w14:textId="77777777" w:rsidR="00BF5460" w:rsidRDefault="00121CBE">
      <w:pPr>
        <w:pStyle w:val="Textoindependiente"/>
        <w:spacing w:before="1" w:line="360" w:lineRule="auto"/>
        <w:ind w:right="295"/>
      </w:pPr>
      <w:r>
        <w:t>El</w:t>
      </w:r>
      <w:r>
        <w:rPr>
          <w:spacing w:val="-1"/>
        </w:rPr>
        <w:t xml:space="preserve"> </w:t>
      </w:r>
      <w:r>
        <w:t>presente</w:t>
      </w:r>
      <w:r>
        <w:rPr>
          <w:spacing w:val="-3"/>
        </w:rPr>
        <w:t xml:space="preserve"> </w:t>
      </w:r>
      <w:r>
        <w:t>Reglamento</w:t>
      </w:r>
      <w:r>
        <w:rPr>
          <w:spacing w:val="-5"/>
        </w:rPr>
        <w:t xml:space="preserve"> </w:t>
      </w:r>
      <w:r>
        <w:t>de</w:t>
      </w:r>
      <w:r>
        <w:rPr>
          <w:spacing w:val="-1"/>
        </w:rPr>
        <w:t xml:space="preserve"> </w:t>
      </w:r>
      <w:r>
        <w:t>Régimen</w:t>
      </w:r>
      <w:r>
        <w:rPr>
          <w:spacing w:val="-3"/>
        </w:rPr>
        <w:t xml:space="preserve"> </w:t>
      </w:r>
      <w:r>
        <w:t>Interior constituye</w:t>
      </w:r>
      <w:r>
        <w:rPr>
          <w:spacing w:val="-1"/>
        </w:rPr>
        <w:t xml:space="preserve"> </w:t>
      </w:r>
      <w:r>
        <w:t>un documento</w:t>
      </w:r>
      <w:r>
        <w:rPr>
          <w:spacing w:val="-3"/>
        </w:rPr>
        <w:t xml:space="preserve"> </w:t>
      </w:r>
      <w:r>
        <w:t>normativo,</w:t>
      </w:r>
      <w:r>
        <w:rPr>
          <w:spacing w:val="-2"/>
        </w:rPr>
        <w:t xml:space="preserve"> </w:t>
      </w:r>
      <w:r>
        <w:t>claro, participativo y flexible que refleja los</w:t>
      </w:r>
      <w:r>
        <w:rPr>
          <w:spacing w:val="-2"/>
        </w:rPr>
        <w:t xml:space="preserve"> </w:t>
      </w:r>
      <w:r>
        <w:t>principios y valores que</w:t>
      </w:r>
      <w:r>
        <w:rPr>
          <w:spacing w:val="-4"/>
        </w:rPr>
        <w:t xml:space="preserve"> </w:t>
      </w:r>
      <w:r>
        <w:t>presiden la vida de nuestro Centro, de su</w:t>
      </w:r>
      <w:r>
        <w:rPr>
          <w:spacing w:val="-2"/>
        </w:rPr>
        <w:t xml:space="preserve"> </w:t>
      </w:r>
      <w:r>
        <w:t>carácter</w:t>
      </w:r>
      <w:r>
        <w:rPr>
          <w:spacing w:val="-1"/>
        </w:rPr>
        <w:t xml:space="preserve"> </w:t>
      </w:r>
      <w:r>
        <w:t>y estilo propios.</w:t>
      </w:r>
    </w:p>
    <w:p w14:paraId="22D2ED89" w14:textId="77777777" w:rsidR="00BF5460" w:rsidRDefault="00121CBE">
      <w:pPr>
        <w:pStyle w:val="Textoindependiente"/>
        <w:spacing w:line="252" w:lineRule="exact"/>
      </w:pPr>
      <w:r>
        <w:t>La</w:t>
      </w:r>
      <w:r>
        <w:rPr>
          <w:spacing w:val="-7"/>
        </w:rPr>
        <w:t xml:space="preserve"> </w:t>
      </w:r>
      <w:r>
        <w:t>elaboración</w:t>
      </w:r>
      <w:r>
        <w:rPr>
          <w:spacing w:val="-4"/>
        </w:rPr>
        <w:t xml:space="preserve"> </w:t>
      </w:r>
      <w:r>
        <w:t>de</w:t>
      </w:r>
      <w:r>
        <w:rPr>
          <w:spacing w:val="-7"/>
        </w:rPr>
        <w:t xml:space="preserve"> </w:t>
      </w:r>
      <w:r>
        <w:t>este</w:t>
      </w:r>
      <w:r>
        <w:rPr>
          <w:spacing w:val="-6"/>
        </w:rPr>
        <w:t xml:space="preserve"> </w:t>
      </w:r>
      <w:r>
        <w:t>reglamento</w:t>
      </w:r>
      <w:r>
        <w:rPr>
          <w:spacing w:val="-6"/>
        </w:rPr>
        <w:t xml:space="preserve"> </w:t>
      </w:r>
      <w:r>
        <w:t>se</w:t>
      </w:r>
      <w:r>
        <w:rPr>
          <w:spacing w:val="-5"/>
        </w:rPr>
        <w:t xml:space="preserve"> </w:t>
      </w:r>
      <w:r>
        <w:t>sustenta</w:t>
      </w:r>
      <w:r>
        <w:rPr>
          <w:spacing w:val="-4"/>
        </w:rPr>
        <w:t xml:space="preserve"> </w:t>
      </w:r>
      <w:r>
        <w:t>en</w:t>
      </w:r>
      <w:r>
        <w:rPr>
          <w:spacing w:val="-5"/>
        </w:rPr>
        <w:t xml:space="preserve"> </w:t>
      </w:r>
      <w:r>
        <w:t>la</w:t>
      </w:r>
      <w:r>
        <w:rPr>
          <w:spacing w:val="-4"/>
        </w:rPr>
        <w:t xml:space="preserve"> </w:t>
      </w:r>
      <w:r>
        <w:t>siguiente</w:t>
      </w:r>
      <w:r>
        <w:rPr>
          <w:spacing w:val="-4"/>
        </w:rPr>
        <w:t xml:space="preserve"> </w:t>
      </w:r>
      <w:r>
        <w:rPr>
          <w:spacing w:val="-2"/>
        </w:rPr>
        <w:t>normativa:</w:t>
      </w:r>
    </w:p>
    <w:p w14:paraId="10EF59B8" w14:textId="77777777" w:rsidR="00BF5460" w:rsidRDefault="00BF5460">
      <w:pPr>
        <w:pStyle w:val="Textoindependiente"/>
        <w:ind w:left="0"/>
        <w:jc w:val="left"/>
      </w:pPr>
    </w:p>
    <w:p w14:paraId="49519D1E" w14:textId="77777777" w:rsidR="00BF5460" w:rsidRDefault="00BF5460">
      <w:pPr>
        <w:pStyle w:val="Textoindependiente"/>
        <w:spacing w:before="1"/>
        <w:ind w:left="0"/>
        <w:jc w:val="left"/>
      </w:pPr>
    </w:p>
    <w:p w14:paraId="5B05675B" w14:textId="77777777" w:rsidR="00BF5460" w:rsidRDefault="00121CBE">
      <w:pPr>
        <w:pStyle w:val="Prrafodelista"/>
        <w:numPr>
          <w:ilvl w:val="0"/>
          <w:numId w:val="73"/>
        </w:numPr>
        <w:tabs>
          <w:tab w:val="left" w:pos="427"/>
          <w:tab w:val="left" w:pos="488"/>
        </w:tabs>
        <w:spacing w:line="333" w:lineRule="auto"/>
        <w:ind w:right="298" w:hanging="284"/>
      </w:pPr>
      <w:r>
        <w:tab/>
        <w:t>La</w:t>
      </w:r>
      <w:r>
        <w:rPr>
          <w:spacing w:val="-2"/>
        </w:rPr>
        <w:t xml:space="preserve"> </w:t>
      </w:r>
      <w:r>
        <w:rPr>
          <w:rFonts w:ascii="Arial" w:hAnsi="Arial"/>
          <w:b/>
        </w:rPr>
        <w:t>Ley</w:t>
      </w:r>
      <w:r>
        <w:rPr>
          <w:rFonts w:ascii="Arial" w:hAnsi="Arial"/>
          <w:b/>
          <w:spacing w:val="-6"/>
        </w:rPr>
        <w:t xml:space="preserve"> </w:t>
      </w:r>
      <w:r>
        <w:rPr>
          <w:rFonts w:ascii="Arial" w:hAnsi="Arial"/>
          <w:b/>
        </w:rPr>
        <w:t>Orgánica</w:t>
      </w:r>
      <w:r>
        <w:rPr>
          <w:rFonts w:ascii="Arial" w:hAnsi="Arial"/>
          <w:b/>
          <w:spacing w:val="-4"/>
        </w:rPr>
        <w:t xml:space="preserve"> </w:t>
      </w:r>
      <w:r>
        <w:rPr>
          <w:rFonts w:ascii="Arial" w:hAnsi="Arial"/>
          <w:b/>
        </w:rPr>
        <w:t>8/1985,</w:t>
      </w:r>
      <w:r>
        <w:rPr>
          <w:rFonts w:ascii="Arial" w:hAnsi="Arial"/>
          <w:b/>
          <w:spacing w:val="-3"/>
        </w:rPr>
        <w:t xml:space="preserve"> </w:t>
      </w:r>
      <w:r>
        <w:rPr>
          <w:rFonts w:ascii="Arial" w:hAnsi="Arial"/>
          <w:b/>
        </w:rPr>
        <w:t>de</w:t>
      </w:r>
      <w:r>
        <w:rPr>
          <w:rFonts w:ascii="Arial" w:hAnsi="Arial"/>
          <w:b/>
          <w:spacing w:val="-4"/>
        </w:rPr>
        <w:t xml:space="preserve"> </w:t>
      </w:r>
      <w:r>
        <w:rPr>
          <w:rFonts w:ascii="Arial" w:hAnsi="Arial"/>
          <w:b/>
        </w:rPr>
        <w:t>3</w:t>
      </w:r>
      <w:r>
        <w:rPr>
          <w:rFonts w:ascii="Arial" w:hAnsi="Arial"/>
          <w:b/>
          <w:spacing w:val="-4"/>
        </w:rPr>
        <w:t xml:space="preserve"> </w:t>
      </w:r>
      <w:r>
        <w:rPr>
          <w:rFonts w:ascii="Arial" w:hAnsi="Arial"/>
          <w:b/>
        </w:rPr>
        <w:t>de</w:t>
      </w:r>
      <w:r>
        <w:rPr>
          <w:rFonts w:ascii="Arial" w:hAnsi="Arial"/>
          <w:b/>
          <w:spacing w:val="-7"/>
        </w:rPr>
        <w:t xml:space="preserve"> </w:t>
      </w:r>
      <w:r>
        <w:rPr>
          <w:rFonts w:ascii="Arial" w:hAnsi="Arial"/>
          <w:b/>
        </w:rPr>
        <w:t>julio</w:t>
      </w:r>
      <w:r>
        <w:t>,</w:t>
      </w:r>
      <w:r>
        <w:rPr>
          <w:spacing w:val="-5"/>
        </w:rPr>
        <w:t xml:space="preserve"> </w:t>
      </w:r>
      <w:r>
        <w:t>regula</w:t>
      </w:r>
      <w:r>
        <w:rPr>
          <w:spacing w:val="-4"/>
        </w:rPr>
        <w:t xml:space="preserve"> </w:t>
      </w:r>
      <w:r>
        <w:t>el</w:t>
      </w:r>
      <w:r>
        <w:rPr>
          <w:spacing w:val="-5"/>
        </w:rPr>
        <w:t xml:space="preserve"> </w:t>
      </w:r>
      <w:r>
        <w:t>derecho</w:t>
      </w:r>
      <w:r>
        <w:rPr>
          <w:spacing w:val="-4"/>
        </w:rPr>
        <w:t xml:space="preserve"> </w:t>
      </w:r>
      <w:r>
        <w:t>a</w:t>
      </w:r>
      <w:r>
        <w:rPr>
          <w:spacing w:val="-4"/>
        </w:rPr>
        <w:t xml:space="preserve"> </w:t>
      </w:r>
      <w:r>
        <w:t>la</w:t>
      </w:r>
      <w:r>
        <w:rPr>
          <w:spacing w:val="-4"/>
        </w:rPr>
        <w:t xml:space="preserve"> </w:t>
      </w:r>
      <w:r>
        <w:t>educación</w:t>
      </w:r>
      <w:r>
        <w:rPr>
          <w:spacing w:val="-7"/>
        </w:rPr>
        <w:t xml:space="preserve"> </w:t>
      </w:r>
      <w:r>
        <w:t>en</w:t>
      </w:r>
      <w:r>
        <w:rPr>
          <w:spacing w:val="-4"/>
        </w:rPr>
        <w:t xml:space="preserve"> </w:t>
      </w:r>
      <w:r>
        <w:t>España.</w:t>
      </w:r>
      <w:r>
        <w:rPr>
          <w:spacing w:val="-3"/>
        </w:rPr>
        <w:t xml:space="preserve"> </w:t>
      </w:r>
      <w:r>
        <w:t>(Artículo</w:t>
      </w:r>
      <w:r>
        <w:rPr>
          <w:spacing w:val="-4"/>
        </w:rPr>
        <w:t xml:space="preserve"> </w:t>
      </w:r>
      <w:r>
        <w:t xml:space="preserve">57 </w:t>
      </w:r>
      <w:r>
        <w:rPr>
          <w:spacing w:val="-6"/>
        </w:rPr>
        <w:t>I)</w:t>
      </w:r>
    </w:p>
    <w:p w14:paraId="795AF7A1" w14:textId="77777777" w:rsidR="00BF5460" w:rsidRDefault="00121CBE">
      <w:pPr>
        <w:pStyle w:val="Prrafodelista"/>
        <w:numPr>
          <w:ilvl w:val="0"/>
          <w:numId w:val="73"/>
        </w:numPr>
        <w:tabs>
          <w:tab w:val="left" w:pos="425"/>
          <w:tab w:val="left" w:pos="427"/>
        </w:tabs>
        <w:spacing w:before="37" w:line="333" w:lineRule="auto"/>
        <w:ind w:right="299" w:hanging="284"/>
      </w:pPr>
      <w:r>
        <w:rPr>
          <w:rFonts w:ascii="Arial" w:hAnsi="Arial"/>
          <w:b/>
        </w:rPr>
        <w:t>Ley</w:t>
      </w:r>
      <w:r>
        <w:rPr>
          <w:rFonts w:ascii="Arial" w:hAnsi="Arial"/>
          <w:b/>
          <w:spacing w:val="-4"/>
        </w:rPr>
        <w:t xml:space="preserve"> </w:t>
      </w:r>
      <w:r>
        <w:rPr>
          <w:rFonts w:ascii="Arial" w:hAnsi="Arial"/>
          <w:b/>
        </w:rPr>
        <w:t>Orgánica</w:t>
      </w:r>
      <w:r>
        <w:rPr>
          <w:rFonts w:ascii="Arial" w:hAnsi="Arial"/>
          <w:b/>
          <w:spacing w:val="-4"/>
        </w:rPr>
        <w:t xml:space="preserve"> </w:t>
      </w:r>
      <w:r>
        <w:rPr>
          <w:rFonts w:ascii="Arial" w:hAnsi="Arial"/>
          <w:b/>
        </w:rPr>
        <w:t>2/2006</w:t>
      </w:r>
      <w:r>
        <w:rPr>
          <w:rFonts w:ascii="Arial" w:hAnsi="Arial"/>
          <w:b/>
          <w:spacing w:val="-4"/>
        </w:rPr>
        <w:t xml:space="preserve"> </w:t>
      </w:r>
      <w:r>
        <w:rPr>
          <w:rFonts w:ascii="Arial" w:hAnsi="Arial"/>
          <w:b/>
        </w:rPr>
        <w:t>DE</w:t>
      </w:r>
      <w:r>
        <w:rPr>
          <w:rFonts w:ascii="Arial" w:hAnsi="Arial"/>
          <w:b/>
          <w:spacing w:val="-4"/>
        </w:rPr>
        <w:t xml:space="preserve"> </w:t>
      </w:r>
      <w:r>
        <w:rPr>
          <w:rFonts w:ascii="Arial" w:hAnsi="Arial"/>
          <w:b/>
        </w:rPr>
        <w:t>3</w:t>
      </w:r>
      <w:r>
        <w:rPr>
          <w:rFonts w:ascii="Arial" w:hAnsi="Arial"/>
          <w:b/>
          <w:spacing w:val="-4"/>
        </w:rPr>
        <w:t xml:space="preserve"> </w:t>
      </w:r>
      <w:r>
        <w:rPr>
          <w:rFonts w:ascii="Arial" w:hAnsi="Arial"/>
          <w:b/>
        </w:rPr>
        <w:t>DE</w:t>
      </w:r>
      <w:r>
        <w:rPr>
          <w:rFonts w:ascii="Arial" w:hAnsi="Arial"/>
          <w:b/>
          <w:spacing w:val="-4"/>
        </w:rPr>
        <w:t xml:space="preserve"> </w:t>
      </w:r>
      <w:r>
        <w:rPr>
          <w:rFonts w:ascii="Arial" w:hAnsi="Arial"/>
          <w:b/>
        </w:rPr>
        <w:t>MAYO</w:t>
      </w:r>
      <w:r>
        <w:t>,</w:t>
      </w:r>
      <w:r>
        <w:rPr>
          <w:spacing w:val="-5"/>
        </w:rPr>
        <w:t xml:space="preserve"> </w:t>
      </w:r>
      <w:r>
        <w:t>DE</w:t>
      </w:r>
      <w:r>
        <w:rPr>
          <w:spacing w:val="-4"/>
        </w:rPr>
        <w:t xml:space="preserve"> </w:t>
      </w:r>
      <w:r>
        <w:t>Educación,</w:t>
      </w:r>
      <w:r>
        <w:rPr>
          <w:spacing w:val="-3"/>
        </w:rPr>
        <w:t xml:space="preserve"> </w:t>
      </w:r>
      <w:r>
        <w:t>modificada</w:t>
      </w:r>
      <w:r>
        <w:rPr>
          <w:spacing w:val="-4"/>
        </w:rPr>
        <w:t xml:space="preserve"> </w:t>
      </w:r>
      <w:r>
        <w:t>por</w:t>
      </w:r>
      <w:r>
        <w:rPr>
          <w:spacing w:val="-3"/>
        </w:rPr>
        <w:t xml:space="preserve"> </w:t>
      </w:r>
      <w:r>
        <w:t>la</w:t>
      </w:r>
      <w:r>
        <w:rPr>
          <w:spacing w:val="-6"/>
        </w:rPr>
        <w:t xml:space="preserve"> </w:t>
      </w:r>
      <w:r>
        <w:t>Ley</w:t>
      </w:r>
      <w:r>
        <w:rPr>
          <w:spacing w:val="-4"/>
        </w:rPr>
        <w:t xml:space="preserve"> </w:t>
      </w:r>
      <w:r>
        <w:t>Orgánica</w:t>
      </w:r>
      <w:r>
        <w:rPr>
          <w:spacing w:val="-4"/>
        </w:rPr>
        <w:t xml:space="preserve"> </w:t>
      </w:r>
      <w:r>
        <w:t>3/2020,</w:t>
      </w:r>
      <w:r>
        <w:rPr>
          <w:spacing w:val="-3"/>
        </w:rPr>
        <w:t xml:space="preserve"> </w:t>
      </w:r>
      <w:r>
        <w:t>de 29 de diciembre. (Artículo 124).</w:t>
      </w:r>
    </w:p>
    <w:p w14:paraId="31DAD912" w14:textId="77777777" w:rsidR="00BF5460" w:rsidRDefault="00121CBE">
      <w:pPr>
        <w:pStyle w:val="Prrafodelista"/>
        <w:numPr>
          <w:ilvl w:val="0"/>
          <w:numId w:val="73"/>
        </w:numPr>
        <w:tabs>
          <w:tab w:val="left" w:pos="425"/>
          <w:tab w:val="left" w:pos="427"/>
        </w:tabs>
        <w:spacing w:before="35" w:line="348" w:lineRule="auto"/>
        <w:ind w:right="294" w:hanging="284"/>
      </w:pPr>
      <w:r>
        <w:rPr>
          <w:rFonts w:ascii="Arial" w:hAnsi="Arial"/>
          <w:b/>
        </w:rPr>
        <w:t>R.D.</w:t>
      </w:r>
      <w:r>
        <w:rPr>
          <w:rFonts w:ascii="Arial" w:hAnsi="Arial"/>
          <w:b/>
          <w:spacing w:val="-3"/>
        </w:rPr>
        <w:t xml:space="preserve"> </w:t>
      </w:r>
      <w:r>
        <w:rPr>
          <w:rFonts w:ascii="Arial" w:hAnsi="Arial"/>
          <w:b/>
        </w:rPr>
        <w:t>82/1996,</w:t>
      </w:r>
      <w:r>
        <w:rPr>
          <w:rFonts w:ascii="Arial" w:hAnsi="Arial"/>
          <w:b/>
          <w:spacing w:val="-5"/>
        </w:rPr>
        <w:t xml:space="preserve"> </w:t>
      </w:r>
      <w:r>
        <w:rPr>
          <w:rFonts w:ascii="Arial" w:hAnsi="Arial"/>
          <w:b/>
        </w:rPr>
        <w:t>de</w:t>
      </w:r>
      <w:r>
        <w:rPr>
          <w:rFonts w:ascii="Arial" w:hAnsi="Arial"/>
          <w:b/>
          <w:spacing w:val="-4"/>
        </w:rPr>
        <w:t xml:space="preserve"> </w:t>
      </w:r>
      <w:r>
        <w:rPr>
          <w:rFonts w:ascii="Arial" w:hAnsi="Arial"/>
          <w:b/>
        </w:rPr>
        <w:t>26</w:t>
      </w:r>
      <w:r>
        <w:rPr>
          <w:rFonts w:ascii="Arial" w:hAnsi="Arial"/>
          <w:b/>
          <w:spacing w:val="-4"/>
        </w:rPr>
        <w:t xml:space="preserve"> </w:t>
      </w:r>
      <w:r>
        <w:rPr>
          <w:rFonts w:ascii="Arial" w:hAnsi="Arial"/>
          <w:b/>
        </w:rPr>
        <w:t>de</w:t>
      </w:r>
      <w:r>
        <w:rPr>
          <w:rFonts w:ascii="Arial" w:hAnsi="Arial"/>
          <w:b/>
          <w:spacing w:val="-9"/>
        </w:rPr>
        <w:t xml:space="preserve"> </w:t>
      </w:r>
      <w:r>
        <w:rPr>
          <w:rFonts w:ascii="Arial" w:hAnsi="Arial"/>
          <w:b/>
        </w:rPr>
        <w:t>enero</w:t>
      </w:r>
      <w:r>
        <w:t>,</w:t>
      </w:r>
      <w:r>
        <w:rPr>
          <w:spacing w:val="-3"/>
        </w:rPr>
        <w:t xml:space="preserve"> </w:t>
      </w:r>
      <w:r>
        <w:t>por</w:t>
      </w:r>
      <w:r>
        <w:rPr>
          <w:spacing w:val="-3"/>
        </w:rPr>
        <w:t xml:space="preserve"> </w:t>
      </w:r>
      <w:r>
        <w:t>el</w:t>
      </w:r>
      <w:r>
        <w:rPr>
          <w:spacing w:val="-5"/>
        </w:rPr>
        <w:t xml:space="preserve"> </w:t>
      </w:r>
      <w:r>
        <w:t>que</w:t>
      </w:r>
      <w:r>
        <w:rPr>
          <w:spacing w:val="-6"/>
        </w:rPr>
        <w:t xml:space="preserve"> </w:t>
      </w:r>
      <w:r>
        <w:t>se</w:t>
      </w:r>
      <w:r>
        <w:rPr>
          <w:spacing w:val="-4"/>
        </w:rPr>
        <w:t xml:space="preserve"> </w:t>
      </w:r>
      <w:r>
        <w:t>aprueba</w:t>
      </w:r>
      <w:r>
        <w:rPr>
          <w:spacing w:val="-4"/>
        </w:rPr>
        <w:t xml:space="preserve"> </w:t>
      </w:r>
      <w:r>
        <w:t>el</w:t>
      </w:r>
      <w:r>
        <w:rPr>
          <w:spacing w:val="-5"/>
        </w:rPr>
        <w:t xml:space="preserve"> </w:t>
      </w:r>
      <w:r>
        <w:t>Reglamento</w:t>
      </w:r>
      <w:r>
        <w:rPr>
          <w:spacing w:val="-6"/>
        </w:rPr>
        <w:t xml:space="preserve"> </w:t>
      </w:r>
      <w:r>
        <w:t>Orgánico</w:t>
      </w:r>
      <w:r>
        <w:rPr>
          <w:spacing w:val="-4"/>
        </w:rPr>
        <w:t xml:space="preserve"> </w:t>
      </w:r>
      <w:r>
        <w:t>de</w:t>
      </w:r>
      <w:r>
        <w:rPr>
          <w:spacing w:val="-4"/>
        </w:rPr>
        <w:t xml:space="preserve"> </w:t>
      </w:r>
      <w:r>
        <w:t>las</w:t>
      </w:r>
      <w:r>
        <w:rPr>
          <w:spacing w:val="-4"/>
        </w:rPr>
        <w:t xml:space="preserve"> </w:t>
      </w:r>
      <w:r>
        <w:t>Escuelas</w:t>
      </w:r>
      <w:r>
        <w:rPr>
          <w:spacing w:val="-4"/>
        </w:rPr>
        <w:t xml:space="preserve"> </w:t>
      </w:r>
      <w:r>
        <w:t>de Educación</w:t>
      </w:r>
      <w:r>
        <w:rPr>
          <w:spacing w:val="-2"/>
        </w:rPr>
        <w:t xml:space="preserve"> </w:t>
      </w:r>
      <w:r>
        <w:t>Infantil</w:t>
      </w:r>
      <w:r>
        <w:rPr>
          <w:spacing w:val="-5"/>
        </w:rPr>
        <w:t xml:space="preserve"> </w:t>
      </w:r>
      <w:r>
        <w:t>y</w:t>
      </w:r>
      <w:r>
        <w:rPr>
          <w:spacing w:val="-1"/>
        </w:rPr>
        <w:t xml:space="preserve"> </w:t>
      </w:r>
      <w:r>
        <w:t>de</w:t>
      </w:r>
      <w:r>
        <w:rPr>
          <w:spacing w:val="-4"/>
        </w:rPr>
        <w:t xml:space="preserve"> </w:t>
      </w:r>
      <w:r>
        <w:t>los</w:t>
      </w:r>
      <w:r>
        <w:rPr>
          <w:spacing w:val="-1"/>
        </w:rPr>
        <w:t xml:space="preserve"> </w:t>
      </w:r>
      <w:r>
        <w:t>Colegios</w:t>
      </w:r>
      <w:r>
        <w:rPr>
          <w:spacing w:val="-2"/>
        </w:rPr>
        <w:t xml:space="preserve"> </w:t>
      </w:r>
      <w:r>
        <w:t>de</w:t>
      </w:r>
      <w:r>
        <w:rPr>
          <w:spacing w:val="-4"/>
        </w:rPr>
        <w:t xml:space="preserve"> </w:t>
      </w:r>
      <w:r>
        <w:t>Educación</w:t>
      </w:r>
      <w:r>
        <w:rPr>
          <w:spacing w:val="-4"/>
        </w:rPr>
        <w:t xml:space="preserve"> </w:t>
      </w:r>
      <w:r>
        <w:t>Primaria.</w:t>
      </w:r>
      <w:r>
        <w:rPr>
          <w:spacing w:val="-3"/>
        </w:rPr>
        <w:t xml:space="preserve"> </w:t>
      </w:r>
      <w:r>
        <w:t>(Menciona</w:t>
      </w:r>
      <w:r>
        <w:rPr>
          <w:spacing w:val="-4"/>
        </w:rPr>
        <w:t xml:space="preserve"> </w:t>
      </w:r>
      <w:r>
        <w:t>que</w:t>
      </w:r>
      <w:r>
        <w:rPr>
          <w:spacing w:val="-4"/>
        </w:rPr>
        <w:t xml:space="preserve"> </w:t>
      </w:r>
      <w:r>
        <w:t>el</w:t>
      </w:r>
      <w:r>
        <w:rPr>
          <w:spacing w:val="-3"/>
        </w:rPr>
        <w:t xml:space="preserve"> </w:t>
      </w:r>
      <w:r>
        <w:t>RRI</w:t>
      </w:r>
      <w:r>
        <w:rPr>
          <w:spacing w:val="-5"/>
        </w:rPr>
        <w:t xml:space="preserve"> </w:t>
      </w:r>
      <w:r>
        <w:t>forma</w:t>
      </w:r>
      <w:r>
        <w:rPr>
          <w:spacing w:val="-4"/>
        </w:rPr>
        <w:t xml:space="preserve"> </w:t>
      </w:r>
      <w:r>
        <w:t>parte</w:t>
      </w:r>
      <w:r>
        <w:rPr>
          <w:spacing w:val="-4"/>
        </w:rPr>
        <w:t xml:space="preserve"> </w:t>
      </w:r>
      <w:r>
        <w:t>del Proyecto Educativo).</w:t>
      </w:r>
    </w:p>
    <w:p w14:paraId="33C64B80" w14:textId="77777777" w:rsidR="00BF5460" w:rsidRDefault="00121CBE">
      <w:pPr>
        <w:pStyle w:val="Prrafodelista"/>
        <w:numPr>
          <w:ilvl w:val="0"/>
          <w:numId w:val="73"/>
        </w:numPr>
        <w:tabs>
          <w:tab w:val="left" w:pos="425"/>
          <w:tab w:val="left" w:pos="427"/>
        </w:tabs>
        <w:spacing w:before="18" w:line="355" w:lineRule="auto"/>
        <w:ind w:right="295" w:hanging="284"/>
        <w:rPr>
          <w:rFonts w:ascii="Arial" w:hAnsi="Arial"/>
          <w:b/>
        </w:rPr>
      </w:pPr>
      <w:r>
        <w:rPr>
          <w:rFonts w:ascii="Arial" w:hAnsi="Arial"/>
          <w:b/>
        </w:rPr>
        <w:t>Decreto</w:t>
      </w:r>
      <w:r>
        <w:rPr>
          <w:rFonts w:ascii="Arial" w:hAnsi="Arial"/>
          <w:b/>
          <w:spacing w:val="-3"/>
        </w:rPr>
        <w:t xml:space="preserve"> </w:t>
      </w:r>
      <w:r>
        <w:rPr>
          <w:rFonts w:ascii="Arial" w:hAnsi="Arial"/>
          <w:b/>
        </w:rPr>
        <w:t>51/2007,</w:t>
      </w:r>
      <w:r>
        <w:rPr>
          <w:rFonts w:ascii="Arial" w:hAnsi="Arial"/>
          <w:b/>
          <w:spacing w:val="-2"/>
        </w:rPr>
        <w:t xml:space="preserve"> </w:t>
      </w:r>
      <w:r>
        <w:rPr>
          <w:rFonts w:ascii="Arial" w:hAnsi="Arial"/>
          <w:b/>
        </w:rPr>
        <w:t>de</w:t>
      </w:r>
      <w:r>
        <w:rPr>
          <w:rFonts w:ascii="Arial" w:hAnsi="Arial"/>
          <w:b/>
          <w:spacing w:val="-3"/>
        </w:rPr>
        <w:t xml:space="preserve"> </w:t>
      </w:r>
      <w:r>
        <w:rPr>
          <w:rFonts w:ascii="Arial" w:hAnsi="Arial"/>
          <w:b/>
        </w:rPr>
        <w:t>17</w:t>
      </w:r>
      <w:r>
        <w:rPr>
          <w:rFonts w:ascii="Arial" w:hAnsi="Arial"/>
          <w:b/>
          <w:spacing w:val="-6"/>
        </w:rPr>
        <w:t xml:space="preserve"> </w:t>
      </w:r>
      <w:r>
        <w:rPr>
          <w:rFonts w:ascii="Arial" w:hAnsi="Arial"/>
          <w:b/>
        </w:rPr>
        <w:t>de</w:t>
      </w:r>
      <w:r>
        <w:rPr>
          <w:rFonts w:ascii="Arial" w:hAnsi="Arial"/>
          <w:b/>
          <w:spacing w:val="-3"/>
        </w:rPr>
        <w:t xml:space="preserve"> </w:t>
      </w:r>
      <w:r>
        <w:rPr>
          <w:rFonts w:ascii="Arial" w:hAnsi="Arial"/>
          <w:b/>
        </w:rPr>
        <w:t>mayo</w:t>
      </w:r>
      <w:r>
        <w:t>,</w:t>
      </w:r>
      <w:r>
        <w:rPr>
          <w:spacing w:val="-2"/>
        </w:rPr>
        <w:t xml:space="preserve"> </w:t>
      </w:r>
      <w:r>
        <w:t>por</w:t>
      </w:r>
      <w:r>
        <w:rPr>
          <w:spacing w:val="-2"/>
        </w:rPr>
        <w:t xml:space="preserve"> </w:t>
      </w:r>
      <w:r>
        <w:t>el</w:t>
      </w:r>
      <w:r>
        <w:rPr>
          <w:spacing w:val="-4"/>
        </w:rPr>
        <w:t xml:space="preserve"> </w:t>
      </w:r>
      <w:r>
        <w:t>que</w:t>
      </w:r>
      <w:r>
        <w:rPr>
          <w:spacing w:val="-3"/>
        </w:rPr>
        <w:t xml:space="preserve"> </w:t>
      </w:r>
      <w:r>
        <w:t>se</w:t>
      </w:r>
      <w:r>
        <w:rPr>
          <w:spacing w:val="-3"/>
        </w:rPr>
        <w:t xml:space="preserve"> </w:t>
      </w:r>
      <w:r>
        <w:t>regulan</w:t>
      </w:r>
      <w:r>
        <w:rPr>
          <w:spacing w:val="-3"/>
        </w:rPr>
        <w:t xml:space="preserve"> </w:t>
      </w:r>
      <w:r>
        <w:t>los</w:t>
      </w:r>
      <w:r>
        <w:rPr>
          <w:spacing w:val="-3"/>
        </w:rPr>
        <w:t xml:space="preserve"> </w:t>
      </w:r>
      <w:r>
        <w:t>derechos</w:t>
      </w:r>
      <w:r>
        <w:rPr>
          <w:spacing w:val="-3"/>
        </w:rPr>
        <w:t xml:space="preserve"> </w:t>
      </w:r>
      <w:r>
        <w:t>y</w:t>
      </w:r>
      <w:r>
        <w:rPr>
          <w:spacing w:val="-3"/>
        </w:rPr>
        <w:t xml:space="preserve"> </w:t>
      </w:r>
      <w:r>
        <w:t>deberes</w:t>
      </w:r>
      <w:r>
        <w:rPr>
          <w:spacing w:val="-3"/>
        </w:rPr>
        <w:t xml:space="preserve"> </w:t>
      </w:r>
      <w:r>
        <w:t>de</w:t>
      </w:r>
      <w:r>
        <w:rPr>
          <w:spacing w:val="-3"/>
        </w:rPr>
        <w:t xml:space="preserve"> </w:t>
      </w:r>
      <w:r>
        <w:t>los</w:t>
      </w:r>
      <w:r>
        <w:rPr>
          <w:spacing w:val="-3"/>
        </w:rPr>
        <w:t xml:space="preserve"> </w:t>
      </w:r>
      <w:r>
        <w:t>alumnos</w:t>
      </w:r>
      <w:r>
        <w:rPr>
          <w:spacing w:val="-3"/>
        </w:rPr>
        <w:t xml:space="preserve"> </w:t>
      </w:r>
      <w:r>
        <w:t xml:space="preserve">y la participación y los compromisos de las familias en el proceso educativo, y se establecen las normas de convivencia y disciplina en los Centros Educativos de Castilla y León </w:t>
      </w:r>
      <w:r>
        <w:rPr>
          <w:rFonts w:ascii="Arial" w:hAnsi="Arial"/>
          <w:b/>
        </w:rPr>
        <w:t>modificado por el Decreto 23/2014, de12 de</w:t>
      </w:r>
      <w:r>
        <w:rPr>
          <w:rFonts w:ascii="Arial" w:hAnsi="Arial"/>
          <w:b/>
          <w:spacing w:val="-2"/>
        </w:rPr>
        <w:t xml:space="preserve"> </w:t>
      </w:r>
      <w:r>
        <w:rPr>
          <w:rFonts w:ascii="Arial" w:hAnsi="Arial"/>
          <w:b/>
        </w:rPr>
        <w:t xml:space="preserve">junio </w:t>
      </w:r>
      <w:r>
        <w:t>por</w:t>
      </w:r>
      <w:r>
        <w:rPr>
          <w:spacing w:val="-1"/>
        </w:rPr>
        <w:t xml:space="preserve"> </w:t>
      </w:r>
      <w:r>
        <w:t>el</w:t>
      </w:r>
      <w:r>
        <w:rPr>
          <w:spacing w:val="-1"/>
        </w:rPr>
        <w:t xml:space="preserve"> </w:t>
      </w:r>
      <w:r>
        <w:t>que</w:t>
      </w:r>
      <w:r>
        <w:rPr>
          <w:spacing w:val="-2"/>
        </w:rPr>
        <w:t xml:space="preserve"> </w:t>
      </w:r>
      <w:r>
        <w:t>se</w:t>
      </w:r>
      <w:r>
        <w:rPr>
          <w:spacing w:val="-3"/>
        </w:rPr>
        <w:t xml:space="preserve"> </w:t>
      </w:r>
      <w:r>
        <w:t>establece el</w:t>
      </w:r>
      <w:r>
        <w:rPr>
          <w:spacing w:val="-3"/>
        </w:rPr>
        <w:t xml:space="preserve"> </w:t>
      </w:r>
      <w:r>
        <w:t>marco de</w:t>
      </w:r>
      <w:r>
        <w:rPr>
          <w:spacing w:val="-2"/>
        </w:rPr>
        <w:t xml:space="preserve"> </w:t>
      </w:r>
      <w:r>
        <w:t>gobierno y</w:t>
      </w:r>
      <w:r>
        <w:rPr>
          <w:spacing w:val="-2"/>
        </w:rPr>
        <w:t xml:space="preserve"> </w:t>
      </w:r>
      <w:r>
        <w:t>autonomía</w:t>
      </w:r>
      <w:r>
        <w:rPr>
          <w:spacing w:val="-2"/>
        </w:rPr>
        <w:t xml:space="preserve"> </w:t>
      </w:r>
      <w:r>
        <w:t>de los centros docentes sostenidos con</w:t>
      </w:r>
      <w:r>
        <w:rPr>
          <w:spacing w:val="-1"/>
        </w:rPr>
        <w:t xml:space="preserve"> </w:t>
      </w:r>
      <w:r>
        <w:t>fondos públicos, que impartan enseñanzas no universitarias en</w:t>
      </w:r>
      <w:r>
        <w:rPr>
          <w:spacing w:val="-14"/>
        </w:rPr>
        <w:t xml:space="preserve"> </w:t>
      </w:r>
      <w:r>
        <w:t>la</w:t>
      </w:r>
      <w:r>
        <w:rPr>
          <w:spacing w:val="-14"/>
        </w:rPr>
        <w:t xml:space="preserve"> </w:t>
      </w:r>
      <w:r>
        <w:t>Comunidad</w:t>
      </w:r>
      <w:r>
        <w:rPr>
          <w:spacing w:val="-14"/>
        </w:rPr>
        <w:t xml:space="preserve"> </w:t>
      </w:r>
      <w:r>
        <w:t>de</w:t>
      </w:r>
      <w:r>
        <w:rPr>
          <w:spacing w:val="-16"/>
        </w:rPr>
        <w:t xml:space="preserve"> </w:t>
      </w:r>
      <w:r>
        <w:t>Castilla</w:t>
      </w:r>
      <w:r>
        <w:rPr>
          <w:spacing w:val="-13"/>
        </w:rPr>
        <w:t xml:space="preserve"> </w:t>
      </w:r>
      <w:r>
        <w:t>y</w:t>
      </w:r>
      <w:r>
        <w:rPr>
          <w:spacing w:val="-13"/>
        </w:rPr>
        <w:t xml:space="preserve"> </w:t>
      </w:r>
      <w:r>
        <w:t>León</w:t>
      </w:r>
      <w:r>
        <w:rPr>
          <w:spacing w:val="33"/>
        </w:rPr>
        <w:t xml:space="preserve"> </w:t>
      </w:r>
      <w:r>
        <w:t>(</w:t>
      </w:r>
      <w:r>
        <w:rPr>
          <w:rFonts w:ascii="Arial" w:hAnsi="Arial"/>
          <w:b/>
        </w:rPr>
        <w:t>Artículo</w:t>
      </w:r>
      <w:r>
        <w:rPr>
          <w:rFonts w:ascii="Arial" w:hAnsi="Arial"/>
          <w:b/>
          <w:spacing w:val="-16"/>
        </w:rPr>
        <w:t xml:space="preserve"> </w:t>
      </w:r>
      <w:r>
        <w:rPr>
          <w:rFonts w:ascii="Arial" w:hAnsi="Arial"/>
          <w:b/>
        </w:rPr>
        <w:t>29,</w:t>
      </w:r>
      <w:r>
        <w:rPr>
          <w:rFonts w:ascii="Arial" w:hAnsi="Arial"/>
          <w:b/>
          <w:spacing w:val="-14"/>
        </w:rPr>
        <w:t xml:space="preserve"> </w:t>
      </w:r>
      <w:r>
        <w:rPr>
          <w:rFonts w:ascii="Arial" w:hAnsi="Arial"/>
          <w:b/>
        </w:rPr>
        <w:t>Artículo</w:t>
      </w:r>
      <w:r>
        <w:rPr>
          <w:rFonts w:ascii="Arial" w:hAnsi="Arial"/>
          <w:b/>
          <w:spacing w:val="-14"/>
        </w:rPr>
        <w:t xml:space="preserve"> </w:t>
      </w:r>
      <w:r>
        <w:rPr>
          <w:rFonts w:ascii="Arial" w:hAnsi="Arial"/>
          <w:b/>
        </w:rPr>
        <w:t>30,</w:t>
      </w:r>
      <w:r>
        <w:rPr>
          <w:rFonts w:ascii="Arial" w:hAnsi="Arial"/>
          <w:b/>
          <w:spacing w:val="-15"/>
        </w:rPr>
        <w:t xml:space="preserve"> </w:t>
      </w:r>
      <w:r>
        <w:rPr>
          <w:rFonts w:ascii="Arial" w:hAnsi="Arial"/>
          <w:b/>
        </w:rPr>
        <w:t>Artículo</w:t>
      </w:r>
      <w:r>
        <w:rPr>
          <w:rFonts w:ascii="Arial" w:hAnsi="Arial"/>
          <w:b/>
          <w:spacing w:val="-16"/>
        </w:rPr>
        <w:t xml:space="preserve"> </w:t>
      </w:r>
      <w:r>
        <w:rPr>
          <w:rFonts w:ascii="Arial" w:hAnsi="Arial"/>
          <w:b/>
        </w:rPr>
        <w:t>30.6.</w:t>
      </w:r>
      <w:r>
        <w:rPr>
          <w:rFonts w:ascii="Arial" w:hAnsi="Arial"/>
          <w:b/>
          <w:spacing w:val="-14"/>
        </w:rPr>
        <w:t xml:space="preserve"> </w:t>
      </w:r>
      <w:r>
        <w:rPr>
          <w:rFonts w:ascii="Arial" w:hAnsi="Arial"/>
          <w:b/>
        </w:rPr>
        <w:t>Artículo</w:t>
      </w:r>
      <w:r>
        <w:rPr>
          <w:rFonts w:ascii="Arial" w:hAnsi="Arial"/>
          <w:b/>
          <w:spacing w:val="-14"/>
        </w:rPr>
        <w:t xml:space="preserve"> </w:t>
      </w:r>
      <w:r>
        <w:rPr>
          <w:rFonts w:ascii="Arial" w:hAnsi="Arial"/>
          <w:b/>
        </w:rPr>
        <w:t>26,</w:t>
      </w:r>
      <w:r>
        <w:rPr>
          <w:rFonts w:ascii="Arial" w:hAnsi="Arial"/>
          <w:b/>
          <w:spacing w:val="-15"/>
        </w:rPr>
        <w:t xml:space="preserve"> </w:t>
      </w:r>
      <w:r>
        <w:rPr>
          <w:rFonts w:ascii="Arial" w:hAnsi="Arial"/>
          <w:b/>
        </w:rPr>
        <w:t>Artículo 28,</w:t>
      </w:r>
      <w:r>
        <w:rPr>
          <w:rFonts w:ascii="Arial" w:hAnsi="Arial"/>
          <w:b/>
          <w:spacing w:val="-16"/>
        </w:rPr>
        <w:t xml:space="preserve"> </w:t>
      </w:r>
      <w:r>
        <w:rPr>
          <w:rFonts w:ascii="Arial" w:hAnsi="Arial"/>
          <w:b/>
        </w:rPr>
        <w:t>Artículo</w:t>
      </w:r>
      <w:r>
        <w:rPr>
          <w:rFonts w:ascii="Arial" w:hAnsi="Arial"/>
          <w:b/>
          <w:spacing w:val="-15"/>
        </w:rPr>
        <w:t xml:space="preserve"> </w:t>
      </w:r>
      <w:r>
        <w:rPr>
          <w:rFonts w:ascii="Arial" w:hAnsi="Arial"/>
          <w:b/>
        </w:rPr>
        <w:t>28</w:t>
      </w:r>
      <w:r>
        <w:rPr>
          <w:rFonts w:ascii="Arial" w:hAnsi="Arial"/>
          <w:b/>
          <w:spacing w:val="-15"/>
        </w:rPr>
        <w:t xml:space="preserve"> </w:t>
      </w:r>
      <w:r>
        <w:rPr>
          <w:rFonts w:ascii="Arial" w:hAnsi="Arial"/>
          <w:b/>
        </w:rPr>
        <w:t>bis,</w:t>
      </w:r>
      <w:r>
        <w:rPr>
          <w:rFonts w:ascii="Arial" w:hAnsi="Arial"/>
          <w:b/>
          <w:spacing w:val="-15"/>
        </w:rPr>
        <w:t xml:space="preserve"> </w:t>
      </w:r>
      <w:r>
        <w:rPr>
          <w:rFonts w:ascii="Arial" w:hAnsi="Arial"/>
          <w:b/>
        </w:rPr>
        <w:t>Artículo</w:t>
      </w:r>
      <w:r>
        <w:rPr>
          <w:rFonts w:ascii="Arial" w:hAnsi="Arial"/>
          <w:b/>
          <w:spacing w:val="-14"/>
        </w:rPr>
        <w:t xml:space="preserve"> </w:t>
      </w:r>
      <w:r>
        <w:rPr>
          <w:rFonts w:ascii="Arial" w:hAnsi="Arial"/>
          <w:b/>
        </w:rPr>
        <w:t>29,</w:t>
      </w:r>
      <w:r>
        <w:rPr>
          <w:rFonts w:ascii="Arial" w:hAnsi="Arial"/>
          <w:b/>
          <w:spacing w:val="-15"/>
        </w:rPr>
        <w:t xml:space="preserve"> </w:t>
      </w:r>
      <w:r>
        <w:rPr>
          <w:rFonts w:ascii="Arial" w:hAnsi="Arial"/>
          <w:b/>
        </w:rPr>
        <w:t>Artículo</w:t>
      </w:r>
      <w:r>
        <w:rPr>
          <w:rFonts w:ascii="Arial" w:hAnsi="Arial"/>
          <w:b/>
          <w:spacing w:val="-14"/>
        </w:rPr>
        <w:t xml:space="preserve"> </w:t>
      </w:r>
      <w:r>
        <w:rPr>
          <w:rFonts w:ascii="Arial" w:hAnsi="Arial"/>
          <w:b/>
        </w:rPr>
        <w:t>30,</w:t>
      </w:r>
      <w:r>
        <w:rPr>
          <w:rFonts w:ascii="Arial" w:hAnsi="Arial"/>
          <w:b/>
          <w:spacing w:val="-15"/>
        </w:rPr>
        <w:t xml:space="preserve"> </w:t>
      </w:r>
      <w:r>
        <w:rPr>
          <w:rFonts w:ascii="Arial" w:hAnsi="Arial"/>
          <w:b/>
        </w:rPr>
        <w:t>Artículo</w:t>
      </w:r>
      <w:r>
        <w:rPr>
          <w:rFonts w:ascii="Arial" w:hAnsi="Arial"/>
          <w:b/>
          <w:spacing w:val="-16"/>
        </w:rPr>
        <w:t xml:space="preserve"> </w:t>
      </w:r>
      <w:r>
        <w:rPr>
          <w:rFonts w:ascii="Arial" w:hAnsi="Arial"/>
          <w:b/>
        </w:rPr>
        <w:t>30.6,</w:t>
      </w:r>
      <w:r>
        <w:rPr>
          <w:rFonts w:ascii="Arial" w:hAnsi="Arial"/>
          <w:b/>
          <w:spacing w:val="-10"/>
        </w:rPr>
        <w:t xml:space="preserve"> </w:t>
      </w:r>
      <w:r>
        <w:rPr>
          <w:rFonts w:ascii="Arial" w:hAnsi="Arial"/>
          <w:b/>
        </w:rPr>
        <w:t>Artículo</w:t>
      </w:r>
      <w:r>
        <w:rPr>
          <w:rFonts w:ascii="Arial" w:hAnsi="Arial"/>
          <w:b/>
          <w:spacing w:val="-14"/>
        </w:rPr>
        <w:t xml:space="preserve"> </w:t>
      </w:r>
      <w:r>
        <w:rPr>
          <w:rFonts w:ascii="Arial" w:hAnsi="Arial"/>
          <w:b/>
        </w:rPr>
        <w:t>35.2c).</w:t>
      </w:r>
      <w:r>
        <w:rPr>
          <w:rFonts w:ascii="Arial" w:hAnsi="Arial"/>
          <w:b/>
          <w:spacing w:val="-14"/>
        </w:rPr>
        <w:t xml:space="preserve"> </w:t>
      </w:r>
      <w:r>
        <w:rPr>
          <w:rFonts w:ascii="Arial" w:hAnsi="Arial"/>
          <w:b/>
        </w:rPr>
        <w:t>Artículo</w:t>
      </w:r>
      <w:r>
        <w:rPr>
          <w:rFonts w:ascii="Arial" w:hAnsi="Arial"/>
          <w:b/>
          <w:spacing w:val="-16"/>
        </w:rPr>
        <w:t xml:space="preserve"> </w:t>
      </w:r>
      <w:r>
        <w:rPr>
          <w:rFonts w:ascii="Arial" w:hAnsi="Arial"/>
          <w:b/>
        </w:rPr>
        <w:t>36.</w:t>
      </w:r>
      <w:r>
        <w:rPr>
          <w:rFonts w:ascii="Arial" w:hAnsi="Arial"/>
          <w:b/>
          <w:spacing w:val="-15"/>
        </w:rPr>
        <w:t xml:space="preserve"> </w:t>
      </w:r>
      <w:r>
        <w:rPr>
          <w:rFonts w:ascii="Arial" w:hAnsi="Arial"/>
          <w:b/>
        </w:rPr>
        <w:t>Artículo</w:t>
      </w:r>
    </w:p>
    <w:p w14:paraId="594B3DAC" w14:textId="77777777" w:rsidR="00BF5460" w:rsidRDefault="00121CBE">
      <w:pPr>
        <w:pStyle w:val="Ttulo2"/>
        <w:spacing w:before="17"/>
        <w:ind w:left="427"/>
      </w:pPr>
      <w:r>
        <w:rPr>
          <w:spacing w:val="-5"/>
        </w:rPr>
        <w:t>37.</w:t>
      </w:r>
    </w:p>
    <w:p w14:paraId="3689D6F6" w14:textId="77777777" w:rsidR="00BF5460" w:rsidRDefault="00121CBE">
      <w:pPr>
        <w:pStyle w:val="Prrafodelista"/>
        <w:numPr>
          <w:ilvl w:val="0"/>
          <w:numId w:val="73"/>
        </w:numPr>
        <w:tabs>
          <w:tab w:val="left" w:pos="425"/>
          <w:tab w:val="left" w:pos="427"/>
        </w:tabs>
        <w:spacing w:before="126" w:line="348" w:lineRule="auto"/>
        <w:ind w:right="299" w:hanging="284"/>
      </w:pPr>
      <w:r>
        <w:rPr>
          <w:rFonts w:ascii="Arial" w:hAnsi="Arial"/>
          <w:b/>
        </w:rPr>
        <w:t>Decreto 23/2014, de12 de junio</w:t>
      </w:r>
      <w:r>
        <w:t>, por el que se establece el marco de gobierno y autonomía de los centros docentes sostenidos con</w:t>
      </w:r>
      <w:r>
        <w:rPr>
          <w:spacing w:val="-1"/>
        </w:rPr>
        <w:t xml:space="preserve"> </w:t>
      </w:r>
      <w:r>
        <w:t>fondos públicos, que imparten enseñanzas no universitarias en la Comunidad de Castilla y León. (</w:t>
      </w:r>
      <w:r>
        <w:rPr>
          <w:rFonts w:ascii="Arial" w:hAnsi="Arial"/>
          <w:b/>
        </w:rPr>
        <w:t>Artículo 11.3 c</w:t>
      </w:r>
      <w:r>
        <w:t>)).</w:t>
      </w:r>
    </w:p>
    <w:p w14:paraId="61086F49" w14:textId="77777777" w:rsidR="00BF5460" w:rsidRDefault="00121CBE">
      <w:pPr>
        <w:pStyle w:val="Prrafodelista"/>
        <w:numPr>
          <w:ilvl w:val="0"/>
          <w:numId w:val="73"/>
        </w:numPr>
        <w:tabs>
          <w:tab w:val="left" w:pos="425"/>
          <w:tab w:val="left" w:pos="427"/>
        </w:tabs>
        <w:spacing w:before="21" w:line="348" w:lineRule="auto"/>
        <w:ind w:right="295" w:hanging="284"/>
        <w:rPr>
          <w:rFonts w:ascii="Arial" w:hAnsi="Arial"/>
          <w:b/>
        </w:rPr>
      </w:pPr>
      <w:r>
        <w:rPr>
          <w:rFonts w:ascii="Arial" w:hAnsi="Arial"/>
          <w:b/>
        </w:rPr>
        <w:t>Orden</w:t>
      </w:r>
      <w:r>
        <w:rPr>
          <w:rFonts w:ascii="Arial" w:hAnsi="Arial"/>
          <w:b/>
          <w:spacing w:val="-12"/>
        </w:rPr>
        <w:t xml:space="preserve"> </w:t>
      </w:r>
      <w:r>
        <w:rPr>
          <w:rFonts w:ascii="Arial" w:hAnsi="Arial"/>
          <w:b/>
        </w:rPr>
        <w:t>de</w:t>
      </w:r>
      <w:r>
        <w:rPr>
          <w:rFonts w:ascii="Arial" w:hAnsi="Arial"/>
          <w:b/>
          <w:spacing w:val="-11"/>
        </w:rPr>
        <w:t xml:space="preserve"> </w:t>
      </w:r>
      <w:r>
        <w:rPr>
          <w:rFonts w:ascii="Arial" w:hAnsi="Arial"/>
          <w:b/>
        </w:rPr>
        <w:t>5</w:t>
      </w:r>
      <w:r>
        <w:rPr>
          <w:rFonts w:ascii="Arial" w:hAnsi="Arial"/>
          <w:b/>
          <w:spacing w:val="-11"/>
        </w:rPr>
        <w:t xml:space="preserve"> </w:t>
      </w:r>
      <w:r>
        <w:rPr>
          <w:rFonts w:ascii="Arial" w:hAnsi="Arial"/>
          <w:b/>
        </w:rPr>
        <w:t>de</w:t>
      </w:r>
      <w:r>
        <w:rPr>
          <w:rFonts w:ascii="Arial" w:hAnsi="Arial"/>
          <w:b/>
          <w:spacing w:val="-14"/>
        </w:rPr>
        <w:t xml:space="preserve"> </w:t>
      </w:r>
      <w:r>
        <w:rPr>
          <w:rFonts w:ascii="Arial" w:hAnsi="Arial"/>
          <w:b/>
        </w:rPr>
        <w:t>septiembre</w:t>
      </w:r>
      <w:r>
        <w:rPr>
          <w:rFonts w:ascii="Arial" w:hAnsi="Arial"/>
          <w:b/>
          <w:spacing w:val="-11"/>
        </w:rPr>
        <w:t xml:space="preserve"> </w:t>
      </w:r>
      <w:r>
        <w:rPr>
          <w:rFonts w:ascii="Arial" w:hAnsi="Arial"/>
          <w:b/>
        </w:rPr>
        <w:t>de</w:t>
      </w:r>
      <w:r>
        <w:rPr>
          <w:rFonts w:ascii="Arial" w:hAnsi="Arial"/>
          <w:b/>
          <w:spacing w:val="-12"/>
        </w:rPr>
        <w:t xml:space="preserve"> </w:t>
      </w:r>
      <w:r>
        <w:rPr>
          <w:rFonts w:ascii="Arial" w:hAnsi="Arial"/>
          <w:b/>
        </w:rPr>
        <w:t>2002</w:t>
      </w:r>
      <w:r>
        <w:t>,</w:t>
      </w:r>
      <w:r>
        <w:rPr>
          <w:spacing w:val="-10"/>
        </w:rPr>
        <w:t xml:space="preserve"> </w:t>
      </w:r>
      <w:r>
        <w:t>de</w:t>
      </w:r>
      <w:r>
        <w:rPr>
          <w:spacing w:val="-14"/>
        </w:rPr>
        <w:t xml:space="preserve"> </w:t>
      </w:r>
      <w:r>
        <w:t>la</w:t>
      </w:r>
      <w:r>
        <w:rPr>
          <w:spacing w:val="-11"/>
        </w:rPr>
        <w:t xml:space="preserve"> </w:t>
      </w:r>
      <w:r>
        <w:t>Consejería</w:t>
      </w:r>
      <w:r>
        <w:rPr>
          <w:spacing w:val="-11"/>
        </w:rPr>
        <w:t xml:space="preserve"> </w:t>
      </w:r>
      <w:r>
        <w:t>de</w:t>
      </w:r>
      <w:r>
        <w:rPr>
          <w:spacing w:val="-14"/>
        </w:rPr>
        <w:t xml:space="preserve"> </w:t>
      </w:r>
      <w:r>
        <w:t>Educación</w:t>
      </w:r>
      <w:r>
        <w:rPr>
          <w:spacing w:val="-12"/>
        </w:rPr>
        <w:t xml:space="preserve"> </w:t>
      </w:r>
      <w:r>
        <w:t>y</w:t>
      </w:r>
      <w:r>
        <w:rPr>
          <w:spacing w:val="-13"/>
        </w:rPr>
        <w:t xml:space="preserve"> </w:t>
      </w:r>
      <w:r>
        <w:t>Cultura,</w:t>
      </w:r>
      <w:r>
        <w:rPr>
          <w:spacing w:val="-12"/>
        </w:rPr>
        <w:t xml:space="preserve"> </w:t>
      </w:r>
      <w:r>
        <w:t>por</w:t>
      </w:r>
      <w:r>
        <w:rPr>
          <w:spacing w:val="-12"/>
        </w:rPr>
        <w:t xml:space="preserve"> </w:t>
      </w:r>
      <w:r>
        <w:t>la</w:t>
      </w:r>
      <w:r>
        <w:rPr>
          <w:spacing w:val="-11"/>
        </w:rPr>
        <w:t xml:space="preserve"> </w:t>
      </w:r>
      <w:r>
        <w:t>que</w:t>
      </w:r>
      <w:r>
        <w:rPr>
          <w:spacing w:val="-11"/>
        </w:rPr>
        <w:t xml:space="preserve"> </w:t>
      </w:r>
      <w:r>
        <w:t>se</w:t>
      </w:r>
      <w:r>
        <w:rPr>
          <w:spacing w:val="-14"/>
        </w:rPr>
        <w:t xml:space="preserve"> </w:t>
      </w:r>
      <w:r>
        <w:t>regula la organización y funcionamiento de los Centros de Educación Obligatoria dependientes de la Comunidad de Castilla y León. (</w:t>
      </w:r>
      <w:r>
        <w:rPr>
          <w:rFonts w:ascii="Arial" w:hAnsi="Arial"/>
          <w:b/>
        </w:rPr>
        <w:t>Artículo 4.).</w:t>
      </w:r>
    </w:p>
    <w:p w14:paraId="1BA22E25" w14:textId="77777777" w:rsidR="00BF5460" w:rsidRDefault="00121CBE">
      <w:pPr>
        <w:pStyle w:val="Prrafodelista"/>
        <w:numPr>
          <w:ilvl w:val="0"/>
          <w:numId w:val="73"/>
        </w:numPr>
        <w:tabs>
          <w:tab w:val="left" w:pos="425"/>
          <w:tab w:val="left" w:pos="427"/>
        </w:tabs>
        <w:spacing w:before="18" w:line="333" w:lineRule="auto"/>
        <w:ind w:right="300" w:hanging="284"/>
      </w:pPr>
      <w:r>
        <w:rPr>
          <w:rFonts w:ascii="Arial" w:hAnsi="Arial"/>
          <w:b/>
        </w:rPr>
        <w:t>Orden</w:t>
      </w:r>
      <w:r>
        <w:rPr>
          <w:rFonts w:ascii="Arial" w:hAnsi="Arial"/>
          <w:b/>
          <w:spacing w:val="-16"/>
        </w:rPr>
        <w:t xml:space="preserve"> </w:t>
      </w:r>
      <w:r>
        <w:rPr>
          <w:rFonts w:ascii="Arial" w:hAnsi="Arial"/>
          <w:b/>
        </w:rPr>
        <w:t>EDU/52/2005,</w:t>
      </w:r>
      <w:r>
        <w:rPr>
          <w:rFonts w:ascii="Arial" w:hAnsi="Arial"/>
          <w:b/>
          <w:spacing w:val="-15"/>
        </w:rPr>
        <w:t xml:space="preserve"> </w:t>
      </w:r>
      <w:r>
        <w:rPr>
          <w:rFonts w:ascii="Arial" w:hAnsi="Arial"/>
          <w:b/>
        </w:rPr>
        <w:t>de</w:t>
      </w:r>
      <w:r>
        <w:rPr>
          <w:rFonts w:ascii="Arial" w:hAnsi="Arial"/>
          <w:b/>
          <w:spacing w:val="-15"/>
        </w:rPr>
        <w:t xml:space="preserve"> </w:t>
      </w:r>
      <w:r>
        <w:rPr>
          <w:rFonts w:ascii="Arial" w:hAnsi="Arial"/>
          <w:b/>
        </w:rPr>
        <w:t>26</w:t>
      </w:r>
      <w:r>
        <w:rPr>
          <w:rFonts w:ascii="Arial" w:hAnsi="Arial"/>
          <w:b/>
          <w:spacing w:val="-16"/>
        </w:rPr>
        <w:t xml:space="preserve"> </w:t>
      </w:r>
      <w:r>
        <w:rPr>
          <w:rFonts w:ascii="Arial" w:hAnsi="Arial"/>
          <w:b/>
        </w:rPr>
        <w:t>de</w:t>
      </w:r>
      <w:r>
        <w:rPr>
          <w:rFonts w:ascii="Arial" w:hAnsi="Arial"/>
          <w:b/>
          <w:spacing w:val="-15"/>
        </w:rPr>
        <w:t xml:space="preserve"> </w:t>
      </w:r>
      <w:r>
        <w:rPr>
          <w:rFonts w:ascii="Arial" w:hAnsi="Arial"/>
          <w:b/>
        </w:rPr>
        <w:t>enero</w:t>
      </w:r>
      <w:r>
        <w:t>,</w:t>
      </w:r>
      <w:r>
        <w:rPr>
          <w:spacing w:val="-15"/>
        </w:rPr>
        <w:t xml:space="preserve"> </w:t>
      </w:r>
      <w:r>
        <w:t>relativa</w:t>
      </w:r>
      <w:r>
        <w:rPr>
          <w:spacing w:val="-15"/>
        </w:rPr>
        <w:t xml:space="preserve"> </w:t>
      </w:r>
      <w:r>
        <w:t>al</w:t>
      </w:r>
      <w:r>
        <w:rPr>
          <w:spacing w:val="-16"/>
        </w:rPr>
        <w:t xml:space="preserve"> </w:t>
      </w:r>
      <w:r>
        <w:t>fomento</w:t>
      </w:r>
      <w:r>
        <w:rPr>
          <w:spacing w:val="-15"/>
        </w:rPr>
        <w:t xml:space="preserve"> </w:t>
      </w:r>
      <w:r>
        <w:t>de</w:t>
      </w:r>
      <w:r>
        <w:rPr>
          <w:spacing w:val="-15"/>
        </w:rPr>
        <w:t xml:space="preserve"> </w:t>
      </w:r>
      <w:r>
        <w:t>la</w:t>
      </w:r>
      <w:r>
        <w:rPr>
          <w:spacing w:val="-16"/>
        </w:rPr>
        <w:t xml:space="preserve"> </w:t>
      </w:r>
      <w:r>
        <w:t>convivencia</w:t>
      </w:r>
      <w:r>
        <w:rPr>
          <w:spacing w:val="-15"/>
        </w:rPr>
        <w:t xml:space="preserve"> </w:t>
      </w:r>
      <w:r>
        <w:t>en</w:t>
      </w:r>
      <w:r>
        <w:rPr>
          <w:spacing w:val="-15"/>
        </w:rPr>
        <w:t xml:space="preserve"> </w:t>
      </w:r>
      <w:r>
        <w:t>los</w:t>
      </w:r>
      <w:r>
        <w:rPr>
          <w:spacing w:val="-15"/>
        </w:rPr>
        <w:t xml:space="preserve"> </w:t>
      </w:r>
      <w:r>
        <w:t>centros</w:t>
      </w:r>
      <w:r>
        <w:rPr>
          <w:spacing w:val="-16"/>
        </w:rPr>
        <w:t xml:space="preserve"> </w:t>
      </w:r>
      <w:r>
        <w:t>docentes de Castilla y León.</w:t>
      </w:r>
    </w:p>
    <w:p w14:paraId="37D10720" w14:textId="77777777" w:rsidR="00BF5460" w:rsidRDefault="00121CBE">
      <w:pPr>
        <w:pStyle w:val="Prrafodelista"/>
        <w:numPr>
          <w:ilvl w:val="0"/>
          <w:numId w:val="73"/>
        </w:numPr>
        <w:tabs>
          <w:tab w:val="left" w:pos="425"/>
          <w:tab w:val="left" w:pos="427"/>
        </w:tabs>
        <w:spacing w:before="35" w:line="333" w:lineRule="auto"/>
        <w:ind w:right="301" w:hanging="284"/>
      </w:pPr>
      <w:r>
        <w:rPr>
          <w:rFonts w:ascii="Arial" w:hAnsi="Arial"/>
          <w:b/>
        </w:rPr>
        <w:t>Orden EDU/1106/2006, de 3 de julio</w:t>
      </w:r>
      <w:r>
        <w:t>, por la que se modifica la Orden EDU/52/2005, de 26 de enero, relativa al fomento de la convivencia en los centros docentes de Castilla y León.</w:t>
      </w:r>
    </w:p>
    <w:p w14:paraId="690B2D9D" w14:textId="77777777" w:rsidR="00BF5460" w:rsidRDefault="00121CBE">
      <w:pPr>
        <w:pStyle w:val="Prrafodelista"/>
        <w:numPr>
          <w:ilvl w:val="0"/>
          <w:numId w:val="73"/>
        </w:numPr>
        <w:tabs>
          <w:tab w:val="left" w:pos="425"/>
          <w:tab w:val="left" w:pos="427"/>
        </w:tabs>
        <w:spacing w:before="36" w:line="348" w:lineRule="auto"/>
        <w:ind w:right="296" w:hanging="284"/>
      </w:pPr>
      <w:r>
        <w:rPr>
          <w:rFonts w:ascii="Arial" w:hAnsi="Arial"/>
          <w:b/>
        </w:rPr>
        <w:t xml:space="preserve">RESOLUCIÓN de 7 de mayo de 2007, </w:t>
      </w:r>
      <w:r>
        <w:t>de la Dirección General de Coordinación, Inspección y Programas</w:t>
      </w:r>
      <w:r>
        <w:rPr>
          <w:spacing w:val="-1"/>
        </w:rPr>
        <w:t xml:space="preserve"> </w:t>
      </w:r>
      <w:r>
        <w:t>Educativos,</w:t>
      </w:r>
      <w:r>
        <w:rPr>
          <w:spacing w:val="-5"/>
        </w:rPr>
        <w:t xml:space="preserve"> </w:t>
      </w:r>
      <w:r>
        <w:t>por</w:t>
      </w:r>
      <w:r>
        <w:rPr>
          <w:spacing w:val="-1"/>
        </w:rPr>
        <w:t xml:space="preserve"> </w:t>
      </w:r>
      <w:r>
        <w:t>la</w:t>
      </w:r>
      <w:r>
        <w:rPr>
          <w:spacing w:val="-2"/>
        </w:rPr>
        <w:t xml:space="preserve"> </w:t>
      </w:r>
      <w:r>
        <w:t>que</w:t>
      </w:r>
      <w:r>
        <w:rPr>
          <w:spacing w:val="-4"/>
        </w:rPr>
        <w:t xml:space="preserve"> </w:t>
      </w:r>
      <w:r>
        <w:t>se</w:t>
      </w:r>
      <w:r>
        <w:rPr>
          <w:spacing w:val="-2"/>
        </w:rPr>
        <w:t xml:space="preserve"> </w:t>
      </w:r>
      <w:r>
        <w:t>implanta</w:t>
      </w:r>
      <w:r>
        <w:rPr>
          <w:spacing w:val="-2"/>
        </w:rPr>
        <w:t xml:space="preserve"> </w:t>
      </w:r>
      <w:r>
        <w:t>la</w:t>
      </w:r>
      <w:r>
        <w:rPr>
          <w:spacing w:val="-4"/>
        </w:rPr>
        <w:t xml:space="preserve"> </w:t>
      </w:r>
      <w:r>
        <w:t>figura</w:t>
      </w:r>
      <w:r>
        <w:rPr>
          <w:spacing w:val="-4"/>
        </w:rPr>
        <w:t xml:space="preserve"> </w:t>
      </w:r>
      <w:r>
        <w:t>del</w:t>
      </w:r>
      <w:r>
        <w:rPr>
          <w:spacing w:val="-2"/>
        </w:rPr>
        <w:t xml:space="preserve"> </w:t>
      </w:r>
      <w:r>
        <w:t>coordinador</w:t>
      </w:r>
      <w:r>
        <w:rPr>
          <w:spacing w:val="-1"/>
        </w:rPr>
        <w:t xml:space="preserve"> </w:t>
      </w:r>
      <w:r>
        <w:t>de</w:t>
      </w:r>
      <w:r>
        <w:rPr>
          <w:spacing w:val="-2"/>
        </w:rPr>
        <w:t xml:space="preserve"> </w:t>
      </w:r>
      <w:r>
        <w:t>convivencia</w:t>
      </w:r>
      <w:r>
        <w:rPr>
          <w:spacing w:val="-2"/>
        </w:rPr>
        <w:t xml:space="preserve"> </w:t>
      </w:r>
      <w:r>
        <w:t>en</w:t>
      </w:r>
      <w:r>
        <w:rPr>
          <w:spacing w:val="-4"/>
        </w:rPr>
        <w:t xml:space="preserve"> </w:t>
      </w:r>
      <w:r>
        <w:t>centros docentes de Castilla y León a partir del curso 2007/2008.</w:t>
      </w:r>
    </w:p>
    <w:p w14:paraId="6CE1DBD0" w14:textId="77777777" w:rsidR="00BF5460" w:rsidRDefault="00BF5460">
      <w:pPr>
        <w:pStyle w:val="Prrafodelista"/>
        <w:spacing w:line="348" w:lineRule="auto"/>
        <w:sectPr w:rsidR="00BF5460">
          <w:footerReference w:type="default" r:id="rId15"/>
          <w:pgSz w:w="12240" w:h="15840"/>
          <w:pgMar w:top="124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pgNumType w:start="1"/>
          <w:cols w:space="720"/>
        </w:sectPr>
      </w:pPr>
    </w:p>
    <w:p w14:paraId="2FBABD77" w14:textId="77777777" w:rsidR="00BF5460" w:rsidRDefault="00121CBE">
      <w:pPr>
        <w:pStyle w:val="Textoindependiente"/>
        <w:spacing w:before="81"/>
        <w:jc w:val="left"/>
      </w:pPr>
      <w:r>
        <w:lastRenderedPageBreak/>
        <w:t>Este</w:t>
      </w:r>
      <w:r>
        <w:rPr>
          <w:spacing w:val="-8"/>
        </w:rPr>
        <w:t xml:space="preserve"> </w:t>
      </w:r>
      <w:r>
        <w:t>Reglamento</w:t>
      </w:r>
      <w:r>
        <w:rPr>
          <w:spacing w:val="-6"/>
        </w:rPr>
        <w:t xml:space="preserve"> </w:t>
      </w:r>
      <w:r>
        <w:t>trata</w:t>
      </w:r>
      <w:r>
        <w:rPr>
          <w:spacing w:val="-5"/>
        </w:rPr>
        <w:t xml:space="preserve"> de:</w:t>
      </w:r>
    </w:p>
    <w:p w14:paraId="2A033E4C" w14:textId="77777777" w:rsidR="00BF5460" w:rsidRDefault="00121CBE">
      <w:pPr>
        <w:pStyle w:val="Textoindependiente"/>
        <w:spacing w:before="126" w:line="360" w:lineRule="auto"/>
        <w:ind w:right="229"/>
        <w:jc w:val="left"/>
      </w:pPr>
      <w:r>
        <w:t>-Proporcionar</w:t>
      </w:r>
      <w:r>
        <w:rPr>
          <w:spacing w:val="-11"/>
        </w:rPr>
        <w:t xml:space="preserve"> </w:t>
      </w:r>
      <w:r>
        <w:t>un</w:t>
      </w:r>
      <w:r>
        <w:rPr>
          <w:spacing w:val="-13"/>
        </w:rPr>
        <w:t xml:space="preserve"> </w:t>
      </w:r>
      <w:r>
        <w:t>marco</w:t>
      </w:r>
      <w:r>
        <w:rPr>
          <w:spacing w:val="-15"/>
        </w:rPr>
        <w:t xml:space="preserve"> </w:t>
      </w:r>
      <w:r>
        <w:t>de</w:t>
      </w:r>
      <w:r>
        <w:rPr>
          <w:spacing w:val="-10"/>
        </w:rPr>
        <w:t xml:space="preserve"> </w:t>
      </w:r>
      <w:r>
        <w:t>referencia</w:t>
      </w:r>
      <w:r>
        <w:rPr>
          <w:spacing w:val="-10"/>
        </w:rPr>
        <w:t xml:space="preserve"> </w:t>
      </w:r>
      <w:r>
        <w:t>para</w:t>
      </w:r>
      <w:r>
        <w:rPr>
          <w:spacing w:val="-12"/>
        </w:rPr>
        <w:t xml:space="preserve"> </w:t>
      </w:r>
      <w:r>
        <w:t>el</w:t>
      </w:r>
      <w:r>
        <w:rPr>
          <w:spacing w:val="-13"/>
        </w:rPr>
        <w:t xml:space="preserve"> </w:t>
      </w:r>
      <w:r>
        <w:t>funcionamiento</w:t>
      </w:r>
      <w:r>
        <w:rPr>
          <w:spacing w:val="-12"/>
        </w:rPr>
        <w:t xml:space="preserve"> </w:t>
      </w:r>
      <w:r>
        <w:t>de</w:t>
      </w:r>
      <w:r>
        <w:rPr>
          <w:spacing w:val="-13"/>
        </w:rPr>
        <w:t xml:space="preserve"> </w:t>
      </w:r>
      <w:r>
        <w:t>la</w:t>
      </w:r>
      <w:r>
        <w:rPr>
          <w:spacing w:val="-10"/>
        </w:rPr>
        <w:t xml:space="preserve"> </w:t>
      </w:r>
      <w:r>
        <w:t>institución</w:t>
      </w:r>
      <w:r>
        <w:rPr>
          <w:spacing w:val="-10"/>
        </w:rPr>
        <w:t xml:space="preserve"> </w:t>
      </w:r>
      <w:r>
        <w:t>escolar</w:t>
      </w:r>
      <w:r>
        <w:rPr>
          <w:spacing w:val="-11"/>
        </w:rPr>
        <w:t xml:space="preserve"> </w:t>
      </w:r>
      <w:r>
        <w:t>y</w:t>
      </w:r>
      <w:r>
        <w:rPr>
          <w:spacing w:val="-12"/>
        </w:rPr>
        <w:t xml:space="preserve"> </w:t>
      </w:r>
      <w:r>
        <w:t>para</w:t>
      </w:r>
      <w:r>
        <w:rPr>
          <w:spacing w:val="-12"/>
        </w:rPr>
        <w:t xml:space="preserve"> </w:t>
      </w:r>
      <w:r>
        <w:t>cada</w:t>
      </w:r>
      <w:r>
        <w:rPr>
          <w:spacing w:val="-12"/>
        </w:rPr>
        <w:t xml:space="preserve"> </w:t>
      </w:r>
      <w:r>
        <w:t>uno de los sectores que la componen.</w:t>
      </w:r>
    </w:p>
    <w:p w14:paraId="5979A8B3" w14:textId="77777777" w:rsidR="00BF5460" w:rsidRDefault="00121CBE">
      <w:pPr>
        <w:pStyle w:val="Textoindependiente"/>
        <w:spacing w:line="252" w:lineRule="exact"/>
        <w:jc w:val="left"/>
      </w:pPr>
      <w:r>
        <w:t>-Dinamizar</w:t>
      </w:r>
      <w:r>
        <w:rPr>
          <w:spacing w:val="-6"/>
        </w:rPr>
        <w:t xml:space="preserve"> </w:t>
      </w:r>
      <w:r>
        <w:t>el</w:t>
      </w:r>
      <w:r>
        <w:rPr>
          <w:spacing w:val="-8"/>
        </w:rPr>
        <w:t xml:space="preserve"> </w:t>
      </w:r>
      <w:r>
        <w:t>funcionamiento</w:t>
      </w:r>
      <w:r>
        <w:rPr>
          <w:spacing w:val="-5"/>
        </w:rPr>
        <w:t xml:space="preserve"> </w:t>
      </w:r>
      <w:r>
        <w:t>y</w:t>
      </w:r>
      <w:r>
        <w:rPr>
          <w:spacing w:val="-6"/>
        </w:rPr>
        <w:t xml:space="preserve"> </w:t>
      </w:r>
      <w:r>
        <w:t>facilitar</w:t>
      </w:r>
      <w:r>
        <w:rPr>
          <w:spacing w:val="-3"/>
        </w:rPr>
        <w:t xml:space="preserve"> </w:t>
      </w:r>
      <w:r>
        <w:t>la</w:t>
      </w:r>
      <w:r>
        <w:rPr>
          <w:spacing w:val="-7"/>
        </w:rPr>
        <w:t xml:space="preserve"> </w:t>
      </w:r>
      <w:r>
        <w:t>toma</w:t>
      </w:r>
      <w:r>
        <w:rPr>
          <w:spacing w:val="-7"/>
        </w:rPr>
        <w:t xml:space="preserve"> </w:t>
      </w:r>
      <w:r>
        <w:t>de</w:t>
      </w:r>
      <w:r>
        <w:rPr>
          <w:spacing w:val="-6"/>
        </w:rPr>
        <w:t xml:space="preserve"> </w:t>
      </w:r>
      <w:r>
        <w:rPr>
          <w:spacing w:val="-2"/>
        </w:rPr>
        <w:t>decisiones.</w:t>
      </w:r>
    </w:p>
    <w:p w14:paraId="2B49B29F" w14:textId="77777777" w:rsidR="00BF5460" w:rsidRDefault="00121CBE">
      <w:pPr>
        <w:pStyle w:val="Textoindependiente"/>
        <w:spacing w:before="126"/>
        <w:jc w:val="left"/>
      </w:pPr>
      <w:r>
        <w:t>-Definir</w:t>
      </w:r>
      <w:r>
        <w:rPr>
          <w:spacing w:val="-9"/>
        </w:rPr>
        <w:t xml:space="preserve"> </w:t>
      </w:r>
      <w:r>
        <w:rPr>
          <w:spacing w:val="-2"/>
        </w:rPr>
        <w:t>responsabilidades.</w:t>
      </w:r>
    </w:p>
    <w:p w14:paraId="45563E33" w14:textId="77777777" w:rsidR="00BF5460" w:rsidRDefault="00121CBE">
      <w:pPr>
        <w:pStyle w:val="Textoindependiente"/>
        <w:spacing w:before="127"/>
        <w:jc w:val="left"/>
      </w:pPr>
      <w:r>
        <w:t>-Impulsar</w:t>
      </w:r>
      <w:r>
        <w:rPr>
          <w:spacing w:val="-7"/>
        </w:rPr>
        <w:t xml:space="preserve"> </w:t>
      </w:r>
      <w:r>
        <w:t>la</w:t>
      </w:r>
      <w:r>
        <w:rPr>
          <w:spacing w:val="-7"/>
        </w:rPr>
        <w:t xml:space="preserve"> </w:t>
      </w:r>
      <w:r>
        <w:t>participación</w:t>
      </w:r>
      <w:r>
        <w:rPr>
          <w:spacing w:val="-5"/>
        </w:rPr>
        <w:t xml:space="preserve"> </w:t>
      </w:r>
      <w:r>
        <w:t>de</w:t>
      </w:r>
      <w:r>
        <w:rPr>
          <w:spacing w:val="-5"/>
        </w:rPr>
        <w:t xml:space="preserve"> </w:t>
      </w:r>
      <w:r>
        <w:t>los</w:t>
      </w:r>
      <w:r>
        <w:rPr>
          <w:spacing w:val="-8"/>
        </w:rPr>
        <w:t xml:space="preserve"> </w:t>
      </w:r>
      <w:r>
        <w:t>miembros</w:t>
      </w:r>
      <w:r>
        <w:rPr>
          <w:spacing w:val="-7"/>
        </w:rPr>
        <w:t xml:space="preserve"> </w:t>
      </w:r>
      <w:r>
        <w:t>de</w:t>
      </w:r>
      <w:r>
        <w:rPr>
          <w:spacing w:val="-5"/>
        </w:rPr>
        <w:t xml:space="preserve"> </w:t>
      </w:r>
      <w:r>
        <w:t>la</w:t>
      </w:r>
      <w:r>
        <w:rPr>
          <w:spacing w:val="-5"/>
        </w:rPr>
        <w:t xml:space="preserve"> </w:t>
      </w:r>
      <w:r>
        <w:t>Comunidad</w:t>
      </w:r>
      <w:r>
        <w:rPr>
          <w:spacing w:val="-5"/>
        </w:rPr>
        <w:t xml:space="preserve"> </w:t>
      </w:r>
      <w:r>
        <w:rPr>
          <w:spacing w:val="-2"/>
        </w:rPr>
        <w:t>escolar.</w:t>
      </w:r>
    </w:p>
    <w:p w14:paraId="189D0C76" w14:textId="77777777" w:rsidR="00BF5460" w:rsidRDefault="00121CBE">
      <w:pPr>
        <w:pStyle w:val="Textoindependiente"/>
        <w:spacing w:before="126"/>
        <w:jc w:val="left"/>
      </w:pPr>
      <w:r>
        <w:t>-Unificar</w:t>
      </w:r>
      <w:r>
        <w:rPr>
          <w:spacing w:val="-4"/>
        </w:rPr>
        <w:t xml:space="preserve"> </w:t>
      </w:r>
      <w:r>
        <w:t>la</w:t>
      </w:r>
      <w:r>
        <w:rPr>
          <w:spacing w:val="-5"/>
        </w:rPr>
        <w:t xml:space="preserve"> </w:t>
      </w:r>
      <w:r>
        <w:t>información</w:t>
      </w:r>
      <w:r>
        <w:rPr>
          <w:spacing w:val="-4"/>
        </w:rPr>
        <w:t xml:space="preserve"> </w:t>
      </w:r>
      <w:r>
        <w:t>y</w:t>
      </w:r>
      <w:r>
        <w:rPr>
          <w:spacing w:val="-7"/>
        </w:rPr>
        <w:t xml:space="preserve"> </w:t>
      </w:r>
      <w:r>
        <w:t>hacerla</w:t>
      </w:r>
      <w:r>
        <w:rPr>
          <w:spacing w:val="-6"/>
        </w:rPr>
        <w:t xml:space="preserve"> </w:t>
      </w:r>
      <w:r>
        <w:t>más</w:t>
      </w:r>
      <w:r>
        <w:rPr>
          <w:spacing w:val="-6"/>
        </w:rPr>
        <w:t xml:space="preserve"> </w:t>
      </w:r>
      <w:r>
        <w:rPr>
          <w:spacing w:val="-2"/>
        </w:rPr>
        <w:t>asequible.</w:t>
      </w:r>
    </w:p>
    <w:p w14:paraId="5BF3CDDA" w14:textId="77777777" w:rsidR="00BF5460" w:rsidRDefault="00121CBE">
      <w:pPr>
        <w:pStyle w:val="Textoindependiente"/>
        <w:spacing w:before="126" w:line="362" w:lineRule="auto"/>
        <w:jc w:val="left"/>
      </w:pPr>
      <w:r>
        <w:t>-Ordenar y dar pautas para</w:t>
      </w:r>
      <w:r>
        <w:rPr>
          <w:spacing w:val="22"/>
        </w:rPr>
        <w:t xml:space="preserve"> </w:t>
      </w:r>
      <w:r>
        <w:t>la utilización de los recursos (uso de espacios, salidas y excursiones,</w:t>
      </w:r>
      <w:r>
        <w:rPr>
          <w:spacing w:val="80"/>
        </w:rPr>
        <w:t xml:space="preserve"> </w:t>
      </w:r>
      <w:r>
        <w:t>acceso y material…).</w:t>
      </w:r>
    </w:p>
    <w:p w14:paraId="332D0CDF" w14:textId="77777777" w:rsidR="00BF5460" w:rsidRDefault="00121CBE">
      <w:pPr>
        <w:pStyle w:val="Textoindependiente"/>
        <w:spacing w:before="91"/>
        <w:ind w:left="0"/>
        <w:jc w:val="left"/>
        <w:rPr>
          <w:sz w:val="20"/>
        </w:rPr>
      </w:pPr>
      <w:r>
        <w:rPr>
          <w:noProof/>
          <w:sz w:val="20"/>
        </w:rPr>
        <mc:AlternateContent>
          <mc:Choice Requires="wps">
            <w:drawing>
              <wp:anchor distT="0" distB="0" distL="0" distR="0" simplePos="0" relativeHeight="487589376" behindDoc="1" locked="0" layoutInCell="1" allowOverlap="1" wp14:anchorId="150DD04E" wp14:editId="4DFD074B">
                <wp:simplePos x="0" y="0"/>
                <wp:positionH relativeFrom="page">
                  <wp:posOffset>811072</wp:posOffset>
                </wp:positionH>
                <wp:positionV relativeFrom="paragraph">
                  <wp:posOffset>222575</wp:posOffset>
                </wp:positionV>
                <wp:extent cx="6303010" cy="32512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03010" cy="325120"/>
                        </a:xfrm>
                        <a:prstGeom prst="rect">
                          <a:avLst/>
                        </a:prstGeom>
                        <a:solidFill>
                          <a:srgbClr val="DEEAF6"/>
                        </a:solidFill>
                        <a:ln w="6096">
                          <a:solidFill>
                            <a:srgbClr val="000000"/>
                          </a:solidFill>
                          <a:prstDash val="solid"/>
                        </a:ln>
                      </wps:spPr>
                      <wps:txbx>
                        <w:txbxContent>
                          <w:p w14:paraId="5C85257B" w14:textId="77777777" w:rsidR="00BF5460" w:rsidRDefault="00121CBE">
                            <w:pPr>
                              <w:numPr>
                                <w:ilvl w:val="0"/>
                                <w:numId w:val="72"/>
                              </w:numPr>
                              <w:tabs>
                                <w:tab w:val="left" w:pos="330"/>
                              </w:tabs>
                              <w:spacing w:before="2"/>
                              <w:ind w:left="330" w:hanging="227"/>
                              <w:rPr>
                                <w:rFonts w:ascii="Arial" w:hAnsi="Arial"/>
                                <w:b/>
                                <w:color w:val="000000"/>
                              </w:rPr>
                            </w:pPr>
                            <w:r>
                              <w:rPr>
                                <w:rFonts w:ascii="Arial" w:hAnsi="Arial"/>
                                <w:b/>
                                <w:color w:val="313D4F"/>
                              </w:rPr>
                              <w:t>PRINCIPIOS</w:t>
                            </w:r>
                            <w:r>
                              <w:rPr>
                                <w:rFonts w:ascii="Arial" w:hAnsi="Arial"/>
                                <w:b/>
                                <w:color w:val="313D4F"/>
                                <w:spacing w:val="-8"/>
                              </w:rPr>
                              <w:t xml:space="preserve"> </w:t>
                            </w:r>
                            <w:r>
                              <w:rPr>
                                <w:rFonts w:ascii="Arial" w:hAnsi="Arial"/>
                                <w:b/>
                                <w:color w:val="313D4F"/>
                              </w:rPr>
                              <w:t>BÁSICOS</w:t>
                            </w:r>
                            <w:r>
                              <w:rPr>
                                <w:rFonts w:ascii="Arial" w:hAnsi="Arial"/>
                                <w:b/>
                                <w:color w:val="313D4F"/>
                                <w:spacing w:val="-10"/>
                              </w:rPr>
                              <w:t xml:space="preserve"> </w:t>
                            </w:r>
                            <w:r>
                              <w:rPr>
                                <w:rFonts w:ascii="Arial" w:hAnsi="Arial"/>
                                <w:b/>
                                <w:color w:val="313D4F"/>
                              </w:rPr>
                              <w:t>Y</w:t>
                            </w:r>
                            <w:r>
                              <w:rPr>
                                <w:rFonts w:ascii="Arial" w:hAnsi="Arial"/>
                                <w:b/>
                                <w:color w:val="313D4F"/>
                                <w:spacing w:val="-5"/>
                              </w:rPr>
                              <w:t xml:space="preserve"> </w:t>
                            </w:r>
                            <w:r>
                              <w:rPr>
                                <w:rFonts w:ascii="Arial" w:hAnsi="Arial"/>
                                <w:b/>
                                <w:color w:val="313D4F"/>
                                <w:spacing w:val="-2"/>
                              </w:rPr>
                              <w:t>OBJETIVOS.</w:t>
                            </w:r>
                          </w:p>
                        </w:txbxContent>
                      </wps:txbx>
                      <wps:bodyPr wrap="square" lIns="0" tIns="0" rIns="0" bIns="0" rtlCol="0">
                        <a:noAutofit/>
                      </wps:bodyPr>
                    </wps:wsp>
                  </a:graphicData>
                </a:graphic>
              </wp:anchor>
            </w:drawing>
          </mc:Choice>
          <mc:Fallback>
            <w:pict>
              <v:shape w14:anchorId="150DD04E" id="Textbox 11" o:spid="_x0000_s1028" type="#_x0000_t202" style="position:absolute;margin-left:63.85pt;margin-top:17.55pt;width:496.3pt;height:25.6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" fillcolor="#deeaf6" strokeweight=".48pt">
                <v:path arrowok="t"/>
                <v:textbox inset="0,0,0,0">
                  <w:txbxContent>
                    <w:p w14:paraId="5C85257B" w14:textId="77777777" w:rsidR="00BF5460" w:rsidRDefault="00121CBE">
                      <w:pPr>
                        <w:numPr>
                          <w:ilvl w:val="0"/>
                          <w:numId w:val="72"/>
                        </w:numPr>
                        <w:tabs>
                          <w:tab w:val="left" w:pos="330"/>
                        </w:tabs>
                        <w:spacing w:before="2"/>
                        <w:ind w:left="330" w:hanging="227"/>
                        <w:rPr>
                          <w:rFonts w:ascii="Arial" w:hAnsi="Arial"/>
                          <w:b/>
                          <w:color w:val="000000"/>
                        </w:rPr>
                      </w:pPr>
                      <w:r>
                        <w:rPr>
                          <w:rFonts w:ascii="Arial" w:hAnsi="Arial"/>
                          <w:b/>
                          <w:color w:val="313D4F"/>
                        </w:rPr>
                        <w:t>PRINCIPIOS</w:t>
                      </w:r>
                      <w:r>
                        <w:rPr>
                          <w:rFonts w:ascii="Arial" w:hAnsi="Arial"/>
                          <w:b/>
                          <w:color w:val="313D4F"/>
                          <w:spacing w:val="-8"/>
                        </w:rPr>
                        <w:t xml:space="preserve"> </w:t>
                      </w:r>
                      <w:r>
                        <w:rPr>
                          <w:rFonts w:ascii="Arial" w:hAnsi="Arial"/>
                          <w:b/>
                          <w:color w:val="313D4F"/>
                        </w:rPr>
                        <w:t>BÁSICOS</w:t>
                      </w:r>
                      <w:r>
                        <w:rPr>
                          <w:rFonts w:ascii="Arial" w:hAnsi="Arial"/>
                          <w:b/>
                          <w:color w:val="313D4F"/>
                          <w:spacing w:val="-10"/>
                        </w:rPr>
                        <w:t xml:space="preserve"> </w:t>
                      </w:r>
                      <w:r>
                        <w:rPr>
                          <w:rFonts w:ascii="Arial" w:hAnsi="Arial"/>
                          <w:b/>
                          <w:color w:val="313D4F"/>
                        </w:rPr>
                        <w:t>Y</w:t>
                      </w:r>
                      <w:r>
                        <w:rPr>
                          <w:rFonts w:ascii="Arial" w:hAnsi="Arial"/>
                          <w:b/>
                          <w:color w:val="313D4F"/>
                          <w:spacing w:val="-5"/>
                        </w:rPr>
                        <w:t xml:space="preserve"> </w:t>
                      </w:r>
                      <w:r>
                        <w:rPr>
                          <w:rFonts w:ascii="Arial" w:hAnsi="Arial"/>
                          <w:b/>
                          <w:color w:val="313D4F"/>
                          <w:spacing w:val="-2"/>
                        </w:rPr>
                        <w:t>OBJETIVOS.</w:t>
                      </w:r>
                    </w:p>
                  </w:txbxContent>
                </v:textbox>
                <w10:wrap type="topAndBottom" anchorx="page"/>
              </v:shape>
            </w:pict>
          </mc:Fallback>
        </mc:AlternateContent>
      </w:r>
    </w:p>
    <w:p w14:paraId="62539755" w14:textId="77777777" w:rsidR="00BF5460" w:rsidRDefault="00BF5460">
      <w:pPr>
        <w:pStyle w:val="Textoindependiente"/>
        <w:spacing w:before="131"/>
        <w:ind w:left="0"/>
        <w:jc w:val="left"/>
      </w:pPr>
    </w:p>
    <w:p w14:paraId="3BE18D4B" w14:textId="77777777" w:rsidR="00BF5460" w:rsidRDefault="00121CBE">
      <w:pPr>
        <w:pStyle w:val="Ttulo1"/>
        <w:numPr>
          <w:ilvl w:val="1"/>
          <w:numId w:val="71"/>
        </w:numPr>
        <w:tabs>
          <w:tab w:val="left" w:pos="487"/>
        </w:tabs>
        <w:ind w:hanging="343"/>
      </w:pPr>
      <w:r>
        <w:rPr>
          <w:color w:val="313D4F"/>
          <w:u w:val="single" w:color="313D4F"/>
        </w:rPr>
        <w:t>PRINCIPIOS</w:t>
      </w:r>
      <w:r>
        <w:rPr>
          <w:color w:val="313D4F"/>
          <w:spacing w:val="-9"/>
          <w:u w:val="single" w:color="313D4F"/>
        </w:rPr>
        <w:t xml:space="preserve"> </w:t>
      </w:r>
      <w:r>
        <w:rPr>
          <w:color w:val="313D4F"/>
          <w:u w:val="single" w:color="313D4F"/>
        </w:rPr>
        <w:t>GENERALES</w:t>
      </w:r>
      <w:r>
        <w:rPr>
          <w:color w:val="313D4F"/>
          <w:spacing w:val="-3"/>
          <w:u w:val="single" w:color="313D4F"/>
        </w:rPr>
        <w:t xml:space="preserve"> </w:t>
      </w:r>
      <w:r>
        <w:rPr>
          <w:color w:val="212A35"/>
          <w:u w:val="single" w:color="212A35"/>
        </w:rPr>
        <w:t>(D</w:t>
      </w:r>
      <w:r>
        <w:rPr>
          <w:color w:val="212A35"/>
          <w:spacing w:val="-6"/>
          <w:u w:val="single" w:color="212A35"/>
        </w:rPr>
        <w:t xml:space="preserve"> </w:t>
      </w:r>
      <w:r>
        <w:rPr>
          <w:color w:val="212A35"/>
          <w:u w:val="single" w:color="212A35"/>
        </w:rPr>
        <w:t>51/2007</w:t>
      </w:r>
      <w:r>
        <w:rPr>
          <w:color w:val="212A35"/>
          <w:spacing w:val="-7"/>
          <w:u w:val="single" w:color="212A35"/>
        </w:rPr>
        <w:t xml:space="preserve"> </w:t>
      </w:r>
      <w:r>
        <w:rPr>
          <w:color w:val="212A35"/>
          <w:u w:val="single" w:color="212A35"/>
        </w:rPr>
        <w:t>ART</w:t>
      </w:r>
      <w:r>
        <w:rPr>
          <w:color w:val="212A35"/>
          <w:spacing w:val="-3"/>
          <w:u w:val="single" w:color="212A35"/>
        </w:rPr>
        <w:t xml:space="preserve"> </w:t>
      </w:r>
      <w:r>
        <w:rPr>
          <w:color w:val="212A35"/>
          <w:spacing w:val="-5"/>
          <w:u w:val="single" w:color="212A35"/>
        </w:rPr>
        <w:t>4).</w:t>
      </w:r>
    </w:p>
    <w:p w14:paraId="56F641EC" w14:textId="77777777" w:rsidR="00BF5460" w:rsidRDefault="00121CBE">
      <w:pPr>
        <w:pStyle w:val="Prrafodelista"/>
        <w:numPr>
          <w:ilvl w:val="0"/>
          <w:numId w:val="70"/>
        </w:numPr>
        <w:tabs>
          <w:tab w:val="left" w:pos="423"/>
        </w:tabs>
        <w:spacing w:before="126" w:line="360" w:lineRule="auto"/>
        <w:ind w:right="191" w:firstLine="0"/>
      </w:pPr>
      <w:r>
        <w:t>Todo</w:t>
      </w:r>
      <w:r>
        <w:rPr>
          <w:spacing w:val="31"/>
        </w:rPr>
        <w:t xml:space="preserve"> </w:t>
      </w:r>
      <w:r>
        <w:t>el</w:t>
      </w:r>
      <w:r>
        <w:rPr>
          <w:spacing w:val="31"/>
        </w:rPr>
        <w:t xml:space="preserve"> </w:t>
      </w:r>
      <w:r>
        <w:t>alumnado</w:t>
      </w:r>
      <w:r>
        <w:rPr>
          <w:spacing w:val="29"/>
        </w:rPr>
        <w:t xml:space="preserve"> </w:t>
      </w:r>
      <w:r>
        <w:t>tiene</w:t>
      </w:r>
      <w:r>
        <w:rPr>
          <w:spacing w:val="32"/>
        </w:rPr>
        <w:t xml:space="preserve"> </w:t>
      </w:r>
      <w:r>
        <w:t>los</w:t>
      </w:r>
      <w:r>
        <w:rPr>
          <w:spacing w:val="32"/>
        </w:rPr>
        <w:t xml:space="preserve"> </w:t>
      </w:r>
      <w:r>
        <w:t>mismos</w:t>
      </w:r>
      <w:r>
        <w:rPr>
          <w:spacing w:val="32"/>
        </w:rPr>
        <w:t xml:space="preserve"> </w:t>
      </w:r>
      <w:r>
        <w:t>derechos</w:t>
      </w:r>
      <w:r>
        <w:rPr>
          <w:spacing w:val="32"/>
        </w:rPr>
        <w:t xml:space="preserve"> </w:t>
      </w:r>
      <w:r>
        <w:t>y</w:t>
      </w:r>
      <w:r>
        <w:rPr>
          <w:spacing w:val="32"/>
        </w:rPr>
        <w:t xml:space="preserve"> </w:t>
      </w:r>
      <w:r>
        <w:t>deberes,</w:t>
      </w:r>
      <w:r>
        <w:rPr>
          <w:spacing w:val="30"/>
        </w:rPr>
        <w:t xml:space="preserve"> </w:t>
      </w:r>
      <w:r>
        <w:t>sin</w:t>
      </w:r>
      <w:r>
        <w:rPr>
          <w:spacing w:val="32"/>
        </w:rPr>
        <w:t xml:space="preserve"> </w:t>
      </w:r>
      <w:r>
        <w:t>más</w:t>
      </w:r>
      <w:r>
        <w:rPr>
          <w:spacing w:val="32"/>
        </w:rPr>
        <w:t xml:space="preserve"> </w:t>
      </w:r>
      <w:r>
        <w:t>distinciones,</w:t>
      </w:r>
      <w:r>
        <w:rPr>
          <w:spacing w:val="33"/>
        </w:rPr>
        <w:t xml:space="preserve"> </w:t>
      </w:r>
      <w:r>
        <w:t>en</w:t>
      </w:r>
      <w:r>
        <w:rPr>
          <w:spacing w:val="29"/>
        </w:rPr>
        <w:t xml:space="preserve"> </w:t>
      </w:r>
      <w:r>
        <w:t>su</w:t>
      </w:r>
      <w:r>
        <w:rPr>
          <w:spacing w:val="29"/>
        </w:rPr>
        <w:t xml:space="preserve"> </w:t>
      </w:r>
      <w:r>
        <w:t>forma</w:t>
      </w:r>
      <w:r>
        <w:rPr>
          <w:spacing w:val="29"/>
        </w:rPr>
        <w:t xml:space="preserve"> </w:t>
      </w:r>
      <w:r>
        <w:t>de ejercicio, que las derivadas de su edad, desarrollo madurativo y del nivel que estén cursando.</w:t>
      </w:r>
    </w:p>
    <w:p w14:paraId="404BE61B" w14:textId="77777777" w:rsidR="00BF5460" w:rsidRDefault="00121CBE">
      <w:pPr>
        <w:pStyle w:val="Prrafodelista"/>
        <w:numPr>
          <w:ilvl w:val="0"/>
          <w:numId w:val="70"/>
        </w:numPr>
        <w:tabs>
          <w:tab w:val="left" w:pos="392"/>
        </w:tabs>
        <w:spacing w:line="360" w:lineRule="auto"/>
        <w:ind w:right="191" w:firstLine="0"/>
      </w:pPr>
      <w:r>
        <w:t>Todo el</w:t>
      </w:r>
      <w:r>
        <w:rPr>
          <w:spacing w:val="-1"/>
        </w:rPr>
        <w:t xml:space="preserve"> </w:t>
      </w:r>
      <w:r>
        <w:t>alumnado</w:t>
      </w:r>
      <w:r>
        <w:rPr>
          <w:spacing w:val="-2"/>
        </w:rPr>
        <w:t xml:space="preserve"> </w:t>
      </w:r>
      <w:r>
        <w:t>tiene el</w:t>
      </w:r>
      <w:r>
        <w:rPr>
          <w:spacing w:val="-1"/>
        </w:rPr>
        <w:t xml:space="preserve"> </w:t>
      </w:r>
      <w:r>
        <w:t>derecho y</w:t>
      </w:r>
      <w:r>
        <w:rPr>
          <w:spacing w:val="-2"/>
        </w:rPr>
        <w:t xml:space="preserve"> </w:t>
      </w:r>
      <w:r>
        <w:t>el</w:t>
      </w:r>
      <w:r>
        <w:rPr>
          <w:spacing w:val="-1"/>
        </w:rPr>
        <w:t xml:space="preserve"> </w:t>
      </w:r>
      <w:r>
        <w:t>deber de conocer la Constitución Española y el</w:t>
      </w:r>
      <w:r>
        <w:rPr>
          <w:spacing w:val="-1"/>
        </w:rPr>
        <w:t xml:space="preserve"> </w:t>
      </w:r>
      <w:r>
        <w:t>Estatuto</w:t>
      </w:r>
      <w:r>
        <w:rPr>
          <w:spacing w:val="-4"/>
        </w:rPr>
        <w:t xml:space="preserve"> </w:t>
      </w:r>
      <w:r>
        <w:t>de Autonomía de Castilla y León, con el fin de formarse en los valores y principios reconocidos en ellos.</w:t>
      </w:r>
    </w:p>
    <w:p w14:paraId="3AC77ED0" w14:textId="77777777" w:rsidR="00BF5460" w:rsidRDefault="00121CBE">
      <w:pPr>
        <w:pStyle w:val="Prrafodelista"/>
        <w:numPr>
          <w:ilvl w:val="0"/>
          <w:numId w:val="70"/>
        </w:numPr>
        <w:tabs>
          <w:tab w:val="left" w:pos="392"/>
        </w:tabs>
        <w:spacing w:before="2" w:line="360" w:lineRule="auto"/>
        <w:ind w:right="191" w:firstLine="0"/>
      </w:pPr>
      <w:r>
        <w:t>Todos los</w:t>
      </w:r>
      <w:r>
        <w:rPr>
          <w:spacing w:val="-2"/>
        </w:rPr>
        <w:t xml:space="preserve"> </w:t>
      </w:r>
      <w:r>
        <w:t>miembros de la comunidad educativa están obligados al</w:t>
      </w:r>
      <w:r>
        <w:rPr>
          <w:spacing w:val="-1"/>
        </w:rPr>
        <w:t xml:space="preserve"> </w:t>
      </w:r>
      <w:r>
        <w:t>respeto de</w:t>
      </w:r>
      <w:r>
        <w:rPr>
          <w:spacing w:val="-1"/>
        </w:rPr>
        <w:t xml:space="preserve"> </w:t>
      </w:r>
      <w:r>
        <w:t>los derechos que se establecen en el Decreto 51/2007.</w:t>
      </w:r>
    </w:p>
    <w:p w14:paraId="1258C5B6" w14:textId="77777777" w:rsidR="00BF5460" w:rsidRDefault="00121CBE">
      <w:pPr>
        <w:pStyle w:val="Prrafodelista"/>
        <w:numPr>
          <w:ilvl w:val="0"/>
          <w:numId w:val="70"/>
        </w:numPr>
        <w:tabs>
          <w:tab w:val="left" w:pos="390"/>
        </w:tabs>
        <w:spacing w:line="360" w:lineRule="auto"/>
        <w:ind w:right="187" w:firstLine="0"/>
      </w:pPr>
      <w:r>
        <w:t>El</w:t>
      </w:r>
      <w:r>
        <w:rPr>
          <w:spacing w:val="-2"/>
        </w:rPr>
        <w:t xml:space="preserve"> </w:t>
      </w:r>
      <w:r>
        <w:t>ejercicio</w:t>
      </w:r>
      <w:r>
        <w:rPr>
          <w:spacing w:val="-2"/>
        </w:rPr>
        <w:t xml:space="preserve"> </w:t>
      </w:r>
      <w:r>
        <w:t>de</w:t>
      </w:r>
      <w:r>
        <w:rPr>
          <w:spacing w:val="-2"/>
        </w:rPr>
        <w:t xml:space="preserve"> </w:t>
      </w:r>
      <w:r>
        <w:t>los</w:t>
      </w:r>
      <w:r>
        <w:rPr>
          <w:spacing w:val="-4"/>
        </w:rPr>
        <w:t xml:space="preserve"> </w:t>
      </w:r>
      <w:r>
        <w:t>derechos</w:t>
      </w:r>
      <w:r>
        <w:rPr>
          <w:spacing w:val="-2"/>
        </w:rPr>
        <w:t xml:space="preserve"> </w:t>
      </w:r>
      <w:r>
        <w:t>por</w:t>
      </w:r>
      <w:r>
        <w:rPr>
          <w:spacing w:val="-3"/>
        </w:rPr>
        <w:t xml:space="preserve"> </w:t>
      </w:r>
      <w:r>
        <w:t>parte</w:t>
      </w:r>
      <w:r>
        <w:rPr>
          <w:spacing w:val="-2"/>
        </w:rPr>
        <w:t xml:space="preserve"> </w:t>
      </w:r>
      <w:r>
        <w:t>de</w:t>
      </w:r>
      <w:r>
        <w:rPr>
          <w:spacing w:val="-4"/>
        </w:rPr>
        <w:t xml:space="preserve"> </w:t>
      </w:r>
      <w:r>
        <w:t>los</w:t>
      </w:r>
      <w:r>
        <w:rPr>
          <w:spacing w:val="-2"/>
        </w:rPr>
        <w:t xml:space="preserve"> </w:t>
      </w:r>
      <w:r>
        <w:t>alumnos</w:t>
      </w:r>
      <w:r>
        <w:rPr>
          <w:spacing w:val="-2"/>
        </w:rPr>
        <w:t xml:space="preserve"> </w:t>
      </w:r>
      <w:r>
        <w:t>implica</w:t>
      </w:r>
      <w:r>
        <w:rPr>
          <w:spacing w:val="-2"/>
        </w:rPr>
        <w:t xml:space="preserve"> </w:t>
      </w:r>
      <w:r>
        <w:t>el</w:t>
      </w:r>
      <w:r>
        <w:rPr>
          <w:spacing w:val="-2"/>
        </w:rPr>
        <w:t xml:space="preserve"> </w:t>
      </w:r>
      <w:r>
        <w:t>deber</w:t>
      </w:r>
      <w:r>
        <w:rPr>
          <w:spacing w:val="-1"/>
        </w:rPr>
        <w:t xml:space="preserve"> </w:t>
      </w:r>
      <w:r>
        <w:t>correlativo</w:t>
      </w:r>
      <w:r>
        <w:rPr>
          <w:spacing w:val="-2"/>
        </w:rPr>
        <w:t xml:space="preserve"> </w:t>
      </w:r>
      <w:r>
        <w:t>de</w:t>
      </w:r>
      <w:r>
        <w:rPr>
          <w:spacing w:val="-4"/>
        </w:rPr>
        <w:t xml:space="preserve"> </w:t>
      </w:r>
      <w:r>
        <w:t>conocimiento</w:t>
      </w:r>
      <w:r>
        <w:rPr>
          <w:spacing w:val="-2"/>
        </w:rPr>
        <w:t xml:space="preserve"> </w:t>
      </w:r>
      <w:r>
        <w:t>y respeto de los derechos de todos los miembros de la comunidad educativa.</w:t>
      </w:r>
    </w:p>
    <w:p w14:paraId="72A589EA" w14:textId="77777777" w:rsidR="00BF5460" w:rsidRDefault="00BF5460">
      <w:pPr>
        <w:pStyle w:val="Textoindependiente"/>
        <w:spacing w:before="125"/>
        <w:ind w:left="0"/>
        <w:jc w:val="left"/>
      </w:pPr>
    </w:p>
    <w:p w14:paraId="53A8DC0E" w14:textId="77777777" w:rsidR="00BF5460" w:rsidRDefault="00121CBE">
      <w:pPr>
        <w:pStyle w:val="Ttulo1"/>
        <w:numPr>
          <w:ilvl w:val="1"/>
          <w:numId w:val="71"/>
        </w:numPr>
        <w:tabs>
          <w:tab w:val="left" w:pos="487"/>
        </w:tabs>
        <w:ind w:hanging="343"/>
      </w:pPr>
      <w:bookmarkStart w:id="0" w:name="_TOC_250025"/>
      <w:bookmarkEnd w:id="0"/>
      <w:r>
        <w:rPr>
          <w:color w:val="313D4F"/>
          <w:spacing w:val="-2"/>
          <w:u w:val="single" w:color="313D4F"/>
        </w:rPr>
        <w:t>OBJETIVOS.</w:t>
      </w:r>
    </w:p>
    <w:p w14:paraId="100EDD48" w14:textId="77777777" w:rsidR="00BF5460" w:rsidRDefault="00121CBE">
      <w:pPr>
        <w:pStyle w:val="Textoindependiente"/>
        <w:spacing w:before="246" w:line="360" w:lineRule="auto"/>
        <w:ind w:right="304"/>
      </w:pPr>
      <w:r>
        <w:t>El</w:t>
      </w:r>
      <w:r>
        <w:rPr>
          <w:spacing w:val="-10"/>
        </w:rPr>
        <w:t xml:space="preserve"> </w:t>
      </w:r>
      <w:r>
        <w:t>presente</w:t>
      </w:r>
      <w:r>
        <w:rPr>
          <w:spacing w:val="-11"/>
        </w:rPr>
        <w:t xml:space="preserve"> </w:t>
      </w:r>
      <w:r>
        <w:t>documento</w:t>
      </w:r>
      <w:r>
        <w:rPr>
          <w:spacing w:val="-11"/>
        </w:rPr>
        <w:t xml:space="preserve"> </w:t>
      </w:r>
      <w:r>
        <w:t>se</w:t>
      </w:r>
      <w:r>
        <w:rPr>
          <w:spacing w:val="-9"/>
        </w:rPr>
        <w:t xml:space="preserve"> </w:t>
      </w:r>
      <w:r>
        <w:t>entiende</w:t>
      </w:r>
      <w:r>
        <w:rPr>
          <w:spacing w:val="-9"/>
        </w:rPr>
        <w:t xml:space="preserve"> </w:t>
      </w:r>
      <w:r>
        <w:t>como</w:t>
      </w:r>
      <w:r>
        <w:rPr>
          <w:spacing w:val="-9"/>
        </w:rPr>
        <w:t xml:space="preserve"> </w:t>
      </w:r>
      <w:r>
        <w:t>un</w:t>
      </w:r>
      <w:r>
        <w:rPr>
          <w:spacing w:val="-12"/>
        </w:rPr>
        <w:t xml:space="preserve"> </w:t>
      </w:r>
      <w:r>
        <w:t>instrumento</w:t>
      </w:r>
      <w:r>
        <w:rPr>
          <w:spacing w:val="-11"/>
        </w:rPr>
        <w:t xml:space="preserve"> </w:t>
      </w:r>
      <w:r>
        <w:t>que</w:t>
      </w:r>
      <w:r>
        <w:rPr>
          <w:spacing w:val="-11"/>
        </w:rPr>
        <w:t xml:space="preserve"> </w:t>
      </w:r>
      <w:r>
        <w:t>recoge</w:t>
      </w:r>
      <w:r>
        <w:rPr>
          <w:spacing w:val="-9"/>
        </w:rPr>
        <w:t xml:space="preserve"> </w:t>
      </w:r>
      <w:r>
        <w:t>la</w:t>
      </w:r>
      <w:r>
        <w:rPr>
          <w:spacing w:val="-11"/>
        </w:rPr>
        <w:t xml:space="preserve"> </w:t>
      </w:r>
      <w:r>
        <w:t>formalización</w:t>
      </w:r>
      <w:r>
        <w:rPr>
          <w:spacing w:val="-9"/>
        </w:rPr>
        <w:t xml:space="preserve"> </w:t>
      </w:r>
      <w:r>
        <w:t>de</w:t>
      </w:r>
      <w:r>
        <w:rPr>
          <w:spacing w:val="-9"/>
        </w:rPr>
        <w:t xml:space="preserve"> </w:t>
      </w:r>
      <w:r>
        <w:t>la</w:t>
      </w:r>
      <w:r>
        <w:rPr>
          <w:spacing w:val="-9"/>
        </w:rPr>
        <w:t xml:space="preserve"> </w:t>
      </w:r>
      <w:r>
        <w:t>estructura organizativa</w:t>
      </w:r>
      <w:r>
        <w:rPr>
          <w:spacing w:val="-9"/>
        </w:rPr>
        <w:t xml:space="preserve"> </w:t>
      </w:r>
      <w:r>
        <w:t>de</w:t>
      </w:r>
      <w:r>
        <w:rPr>
          <w:spacing w:val="-12"/>
        </w:rPr>
        <w:t xml:space="preserve"> </w:t>
      </w:r>
      <w:r>
        <w:t>nuestro</w:t>
      </w:r>
      <w:r>
        <w:rPr>
          <w:spacing w:val="-11"/>
        </w:rPr>
        <w:t xml:space="preserve"> </w:t>
      </w:r>
      <w:r>
        <w:t>centro</w:t>
      </w:r>
      <w:r>
        <w:rPr>
          <w:spacing w:val="-11"/>
        </w:rPr>
        <w:t xml:space="preserve"> </w:t>
      </w:r>
      <w:r>
        <w:t>y</w:t>
      </w:r>
      <w:r>
        <w:rPr>
          <w:spacing w:val="-8"/>
        </w:rPr>
        <w:t xml:space="preserve"> </w:t>
      </w:r>
      <w:r>
        <w:t>que</w:t>
      </w:r>
      <w:r>
        <w:rPr>
          <w:spacing w:val="-11"/>
        </w:rPr>
        <w:t xml:space="preserve"> </w:t>
      </w:r>
      <w:r>
        <w:t>constituye</w:t>
      </w:r>
      <w:r>
        <w:rPr>
          <w:spacing w:val="-12"/>
        </w:rPr>
        <w:t xml:space="preserve"> </w:t>
      </w:r>
      <w:r>
        <w:t>la</w:t>
      </w:r>
      <w:r>
        <w:rPr>
          <w:spacing w:val="-11"/>
        </w:rPr>
        <w:t xml:space="preserve"> </w:t>
      </w:r>
      <w:r>
        <w:t>base</w:t>
      </w:r>
      <w:r>
        <w:rPr>
          <w:spacing w:val="-9"/>
        </w:rPr>
        <w:t xml:space="preserve"> </w:t>
      </w:r>
      <w:r>
        <w:t>de</w:t>
      </w:r>
      <w:r>
        <w:rPr>
          <w:spacing w:val="-9"/>
        </w:rPr>
        <w:t xml:space="preserve"> </w:t>
      </w:r>
      <w:r>
        <w:t>la</w:t>
      </w:r>
      <w:r>
        <w:rPr>
          <w:spacing w:val="-11"/>
        </w:rPr>
        <w:t xml:space="preserve"> </w:t>
      </w:r>
      <w:r>
        <w:t>convivencia</w:t>
      </w:r>
      <w:r>
        <w:rPr>
          <w:spacing w:val="-9"/>
        </w:rPr>
        <w:t xml:space="preserve"> </w:t>
      </w:r>
      <w:r>
        <w:t>y</w:t>
      </w:r>
      <w:r>
        <w:rPr>
          <w:spacing w:val="-13"/>
        </w:rPr>
        <w:t xml:space="preserve"> </w:t>
      </w:r>
      <w:r>
        <w:t>la</w:t>
      </w:r>
      <w:r>
        <w:rPr>
          <w:spacing w:val="-9"/>
        </w:rPr>
        <w:t xml:space="preserve"> </w:t>
      </w:r>
      <w:r>
        <w:t>participación;</w:t>
      </w:r>
      <w:r>
        <w:rPr>
          <w:spacing w:val="-10"/>
        </w:rPr>
        <w:t xml:space="preserve"> </w:t>
      </w:r>
      <w:r>
        <w:t>por</w:t>
      </w:r>
      <w:r>
        <w:rPr>
          <w:spacing w:val="-10"/>
        </w:rPr>
        <w:t xml:space="preserve"> </w:t>
      </w:r>
      <w:r>
        <w:t>lo</w:t>
      </w:r>
      <w:r>
        <w:rPr>
          <w:spacing w:val="-9"/>
        </w:rPr>
        <w:t xml:space="preserve"> </w:t>
      </w:r>
      <w:r>
        <w:t>que los objetivos perseguidos con el mismo son:</w:t>
      </w:r>
    </w:p>
    <w:p w14:paraId="254BBE9E" w14:textId="77777777" w:rsidR="00BF5460" w:rsidRDefault="00121CBE">
      <w:pPr>
        <w:pStyle w:val="Prrafodelista"/>
        <w:numPr>
          <w:ilvl w:val="0"/>
          <w:numId w:val="69"/>
        </w:numPr>
        <w:tabs>
          <w:tab w:val="left" w:pos="460"/>
        </w:tabs>
        <w:spacing w:before="2"/>
        <w:ind w:left="460" w:hanging="316"/>
        <w:jc w:val="both"/>
      </w:pPr>
      <w:r>
        <w:t>Dinamizar</w:t>
      </w:r>
      <w:r>
        <w:rPr>
          <w:spacing w:val="-4"/>
        </w:rPr>
        <w:t xml:space="preserve"> </w:t>
      </w:r>
      <w:r>
        <w:t>la</w:t>
      </w:r>
      <w:r>
        <w:rPr>
          <w:spacing w:val="-6"/>
        </w:rPr>
        <w:t xml:space="preserve"> </w:t>
      </w:r>
      <w:r>
        <w:t>toma</w:t>
      </w:r>
      <w:r>
        <w:rPr>
          <w:spacing w:val="-4"/>
        </w:rPr>
        <w:t xml:space="preserve"> </w:t>
      </w:r>
      <w:r>
        <w:t>de</w:t>
      </w:r>
      <w:r>
        <w:rPr>
          <w:spacing w:val="-5"/>
        </w:rPr>
        <w:t xml:space="preserve"> </w:t>
      </w:r>
      <w:r>
        <w:rPr>
          <w:spacing w:val="-2"/>
        </w:rPr>
        <w:t>decisiones.</w:t>
      </w:r>
    </w:p>
    <w:p w14:paraId="65DC745C" w14:textId="77777777" w:rsidR="00BF5460" w:rsidRDefault="00121CBE">
      <w:pPr>
        <w:pStyle w:val="Prrafodelista"/>
        <w:numPr>
          <w:ilvl w:val="0"/>
          <w:numId w:val="69"/>
        </w:numPr>
        <w:tabs>
          <w:tab w:val="left" w:pos="479"/>
        </w:tabs>
        <w:spacing w:before="127" w:line="360" w:lineRule="auto"/>
        <w:ind w:left="144" w:right="303" w:firstLine="0"/>
        <w:jc w:val="both"/>
      </w:pPr>
      <w:r>
        <w:t>Depositar las</w:t>
      </w:r>
      <w:r>
        <w:rPr>
          <w:spacing w:val="-1"/>
        </w:rPr>
        <w:t xml:space="preserve"> </w:t>
      </w:r>
      <w:r>
        <w:t>responsabilidades en quien corresponda, siendo asumidas por los</w:t>
      </w:r>
      <w:r>
        <w:rPr>
          <w:spacing w:val="-1"/>
        </w:rPr>
        <w:t xml:space="preserve"> </w:t>
      </w:r>
      <w:r>
        <w:t>destinatarios de las mismas.</w:t>
      </w:r>
    </w:p>
    <w:p w14:paraId="5568D9C4" w14:textId="77777777" w:rsidR="00BF5460" w:rsidRDefault="00121CBE">
      <w:pPr>
        <w:pStyle w:val="Prrafodelista"/>
        <w:numPr>
          <w:ilvl w:val="0"/>
          <w:numId w:val="69"/>
        </w:numPr>
        <w:tabs>
          <w:tab w:val="left" w:pos="460"/>
        </w:tabs>
        <w:spacing w:line="252" w:lineRule="exact"/>
        <w:ind w:left="460" w:hanging="316"/>
        <w:jc w:val="both"/>
      </w:pPr>
      <w:r>
        <w:t>Hacer</w:t>
      </w:r>
      <w:r>
        <w:rPr>
          <w:spacing w:val="-11"/>
        </w:rPr>
        <w:t xml:space="preserve"> </w:t>
      </w:r>
      <w:r>
        <w:t>posible</w:t>
      </w:r>
      <w:r>
        <w:rPr>
          <w:spacing w:val="-7"/>
        </w:rPr>
        <w:t xml:space="preserve"> </w:t>
      </w:r>
      <w:r>
        <w:t>la</w:t>
      </w:r>
      <w:r>
        <w:rPr>
          <w:spacing w:val="-7"/>
        </w:rPr>
        <w:t xml:space="preserve"> </w:t>
      </w:r>
      <w:r>
        <w:t>participación</w:t>
      </w:r>
      <w:r>
        <w:rPr>
          <w:spacing w:val="-7"/>
        </w:rPr>
        <w:t xml:space="preserve"> </w:t>
      </w:r>
      <w:r>
        <w:rPr>
          <w:spacing w:val="-2"/>
        </w:rPr>
        <w:t>escolar.</w:t>
      </w:r>
    </w:p>
    <w:p w14:paraId="32772712" w14:textId="77777777" w:rsidR="00BF5460" w:rsidRDefault="00121CBE">
      <w:pPr>
        <w:pStyle w:val="Prrafodelista"/>
        <w:numPr>
          <w:ilvl w:val="0"/>
          <w:numId w:val="69"/>
        </w:numPr>
        <w:tabs>
          <w:tab w:val="left" w:pos="472"/>
        </w:tabs>
        <w:spacing w:before="126"/>
        <w:ind w:left="472" w:hanging="328"/>
        <w:jc w:val="both"/>
      </w:pPr>
      <w:r>
        <w:t>Unificar</w:t>
      </w:r>
      <w:r>
        <w:rPr>
          <w:spacing w:val="-3"/>
        </w:rPr>
        <w:t xml:space="preserve"> </w:t>
      </w:r>
      <w:r>
        <w:t>el</w:t>
      </w:r>
      <w:r>
        <w:rPr>
          <w:spacing w:val="-7"/>
        </w:rPr>
        <w:t xml:space="preserve"> </w:t>
      </w:r>
      <w:r>
        <w:t>proceso</w:t>
      </w:r>
      <w:r>
        <w:rPr>
          <w:spacing w:val="-6"/>
        </w:rPr>
        <w:t xml:space="preserve"> </w:t>
      </w:r>
      <w:r>
        <w:t>de</w:t>
      </w:r>
      <w:r>
        <w:rPr>
          <w:spacing w:val="-4"/>
        </w:rPr>
        <w:t xml:space="preserve"> </w:t>
      </w:r>
      <w:r>
        <w:t>información</w:t>
      </w:r>
      <w:r>
        <w:rPr>
          <w:spacing w:val="-4"/>
        </w:rPr>
        <w:t xml:space="preserve"> </w:t>
      </w:r>
      <w:r>
        <w:t>y</w:t>
      </w:r>
      <w:r>
        <w:rPr>
          <w:spacing w:val="-6"/>
        </w:rPr>
        <w:t xml:space="preserve"> </w:t>
      </w:r>
      <w:r>
        <w:t>hacer</w:t>
      </w:r>
      <w:r>
        <w:rPr>
          <w:spacing w:val="-3"/>
        </w:rPr>
        <w:t xml:space="preserve"> </w:t>
      </w:r>
      <w:r>
        <w:t>ésta</w:t>
      </w:r>
      <w:r>
        <w:rPr>
          <w:spacing w:val="-6"/>
        </w:rPr>
        <w:t xml:space="preserve"> </w:t>
      </w:r>
      <w:r>
        <w:t>más</w:t>
      </w:r>
      <w:r>
        <w:rPr>
          <w:spacing w:val="-3"/>
        </w:rPr>
        <w:t xml:space="preserve"> </w:t>
      </w:r>
      <w:r>
        <w:rPr>
          <w:spacing w:val="-2"/>
        </w:rPr>
        <w:t>asequible.</w:t>
      </w:r>
    </w:p>
    <w:p w14:paraId="2022A27A" w14:textId="77777777" w:rsidR="00BF5460" w:rsidRDefault="00121CBE">
      <w:pPr>
        <w:pStyle w:val="Prrafodelista"/>
        <w:numPr>
          <w:ilvl w:val="0"/>
          <w:numId w:val="69"/>
        </w:numPr>
        <w:tabs>
          <w:tab w:val="left" w:pos="460"/>
        </w:tabs>
        <w:spacing w:before="126"/>
        <w:ind w:left="460" w:hanging="316"/>
        <w:jc w:val="both"/>
      </w:pPr>
      <w:r>
        <w:t>Apoyar</w:t>
      </w:r>
      <w:r>
        <w:rPr>
          <w:spacing w:val="-5"/>
        </w:rPr>
        <w:t xml:space="preserve"> </w:t>
      </w:r>
      <w:r>
        <w:t>los</w:t>
      </w:r>
      <w:r>
        <w:rPr>
          <w:spacing w:val="-5"/>
        </w:rPr>
        <w:t xml:space="preserve"> </w:t>
      </w:r>
      <w:r>
        <w:t>Objetivos</w:t>
      </w:r>
      <w:r>
        <w:rPr>
          <w:spacing w:val="-6"/>
        </w:rPr>
        <w:t xml:space="preserve"> </w:t>
      </w:r>
      <w:r>
        <w:t>del</w:t>
      </w:r>
      <w:r>
        <w:rPr>
          <w:spacing w:val="-3"/>
        </w:rPr>
        <w:t xml:space="preserve"> </w:t>
      </w:r>
      <w:r>
        <w:t>Proyecto</w:t>
      </w:r>
      <w:r>
        <w:rPr>
          <w:spacing w:val="-5"/>
        </w:rPr>
        <w:t xml:space="preserve"> </w:t>
      </w:r>
      <w:r>
        <w:rPr>
          <w:spacing w:val="-2"/>
        </w:rPr>
        <w:t>Educativo.</w:t>
      </w:r>
    </w:p>
    <w:p w14:paraId="6BBFD9FD" w14:textId="77777777" w:rsidR="00BF5460" w:rsidRDefault="00121CBE">
      <w:pPr>
        <w:pStyle w:val="Prrafodelista"/>
        <w:numPr>
          <w:ilvl w:val="0"/>
          <w:numId w:val="69"/>
        </w:numPr>
        <w:tabs>
          <w:tab w:val="left" w:pos="410"/>
        </w:tabs>
        <w:spacing w:before="127"/>
        <w:ind w:left="410" w:hanging="266"/>
      </w:pPr>
      <w:r>
        <w:t>Marcar</w:t>
      </w:r>
      <w:r>
        <w:rPr>
          <w:spacing w:val="-2"/>
        </w:rPr>
        <w:t xml:space="preserve"> </w:t>
      </w:r>
      <w:r>
        <w:t>los</w:t>
      </w:r>
      <w:r>
        <w:rPr>
          <w:spacing w:val="-5"/>
        </w:rPr>
        <w:t xml:space="preserve"> </w:t>
      </w:r>
      <w:r>
        <w:t>Derechos</w:t>
      </w:r>
      <w:r>
        <w:rPr>
          <w:spacing w:val="-7"/>
        </w:rPr>
        <w:t xml:space="preserve"> </w:t>
      </w:r>
      <w:r>
        <w:t>y</w:t>
      </w:r>
      <w:r>
        <w:rPr>
          <w:spacing w:val="-2"/>
        </w:rPr>
        <w:t xml:space="preserve"> </w:t>
      </w:r>
      <w:r>
        <w:t>Deberes</w:t>
      </w:r>
      <w:r>
        <w:rPr>
          <w:spacing w:val="-5"/>
        </w:rPr>
        <w:t xml:space="preserve"> </w:t>
      </w:r>
      <w:r>
        <w:t>del</w:t>
      </w:r>
      <w:r>
        <w:rPr>
          <w:spacing w:val="-2"/>
        </w:rPr>
        <w:t xml:space="preserve"> alumnado.</w:t>
      </w:r>
    </w:p>
    <w:p w14:paraId="3A1ABD8A" w14:textId="77777777" w:rsidR="00BF5460" w:rsidRDefault="00121CBE">
      <w:pPr>
        <w:pStyle w:val="Prrafodelista"/>
        <w:numPr>
          <w:ilvl w:val="0"/>
          <w:numId w:val="69"/>
        </w:numPr>
        <w:tabs>
          <w:tab w:val="left" w:pos="498"/>
        </w:tabs>
        <w:spacing w:before="126" w:line="362" w:lineRule="auto"/>
        <w:ind w:left="144" w:right="308" w:firstLine="0"/>
      </w:pPr>
      <w:r>
        <w:t>Favorecer el adecuado clima de trabajo y respeto mutuo entre los miembros de la comunidad</w:t>
      </w:r>
      <w:r>
        <w:rPr>
          <w:spacing w:val="80"/>
        </w:rPr>
        <w:t xml:space="preserve"> </w:t>
      </w:r>
      <w:r>
        <w:rPr>
          <w:spacing w:val="-2"/>
        </w:rPr>
        <w:t>educativa.</w:t>
      </w:r>
    </w:p>
    <w:p w14:paraId="2EE63013" w14:textId="77777777" w:rsidR="00BF5460" w:rsidRDefault="00121CBE">
      <w:pPr>
        <w:pStyle w:val="Prrafodelista"/>
        <w:numPr>
          <w:ilvl w:val="0"/>
          <w:numId w:val="69"/>
        </w:numPr>
        <w:tabs>
          <w:tab w:val="left" w:pos="468"/>
        </w:tabs>
        <w:spacing w:line="250" w:lineRule="exact"/>
        <w:ind w:left="468" w:hanging="324"/>
      </w:pPr>
      <w:r>
        <w:t>Servir</w:t>
      </w:r>
      <w:r>
        <w:rPr>
          <w:spacing w:val="-13"/>
        </w:rPr>
        <w:t xml:space="preserve"> </w:t>
      </w:r>
      <w:r>
        <w:t>de</w:t>
      </w:r>
      <w:r>
        <w:rPr>
          <w:spacing w:val="-11"/>
        </w:rPr>
        <w:t xml:space="preserve"> </w:t>
      </w:r>
      <w:r>
        <w:t>marco</w:t>
      </w:r>
      <w:r>
        <w:rPr>
          <w:spacing w:val="-11"/>
        </w:rPr>
        <w:t xml:space="preserve"> </w:t>
      </w:r>
      <w:r>
        <w:t>de</w:t>
      </w:r>
      <w:r>
        <w:rPr>
          <w:spacing w:val="-11"/>
        </w:rPr>
        <w:t xml:space="preserve"> </w:t>
      </w:r>
      <w:r>
        <w:t>referencia</w:t>
      </w:r>
      <w:r>
        <w:rPr>
          <w:spacing w:val="-9"/>
        </w:rPr>
        <w:t xml:space="preserve"> </w:t>
      </w:r>
      <w:r>
        <w:t>para</w:t>
      </w:r>
      <w:r>
        <w:rPr>
          <w:spacing w:val="-8"/>
        </w:rPr>
        <w:t xml:space="preserve"> </w:t>
      </w:r>
      <w:r>
        <w:t>el</w:t>
      </w:r>
      <w:r>
        <w:rPr>
          <w:spacing w:val="-12"/>
        </w:rPr>
        <w:t xml:space="preserve"> </w:t>
      </w:r>
      <w:r>
        <w:t>resto</w:t>
      </w:r>
      <w:r>
        <w:rPr>
          <w:spacing w:val="-9"/>
        </w:rPr>
        <w:t xml:space="preserve"> </w:t>
      </w:r>
      <w:r>
        <w:t>de</w:t>
      </w:r>
      <w:r>
        <w:rPr>
          <w:spacing w:val="-14"/>
        </w:rPr>
        <w:t xml:space="preserve"> </w:t>
      </w:r>
      <w:r>
        <w:t>documentos</w:t>
      </w:r>
      <w:r>
        <w:rPr>
          <w:spacing w:val="-9"/>
        </w:rPr>
        <w:t xml:space="preserve"> </w:t>
      </w:r>
      <w:r>
        <w:t>organizativos</w:t>
      </w:r>
      <w:r>
        <w:rPr>
          <w:spacing w:val="-8"/>
        </w:rPr>
        <w:t xml:space="preserve"> </w:t>
      </w:r>
      <w:r>
        <w:t>y</w:t>
      </w:r>
      <w:r>
        <w:rPr>
          <w:spacing w:val="-9"/>
        </w:rPr>
        <w:t xml:space="preserve"> </w:t>
      </w:r>
      <w:r>
        <w:t>normativas</w:t>
      </w:r>
      <w:r>
        <w:rPr>
          <w:spacing w:val="-11"/>
        </w:rPr>
        <w:t xml:space="preserve"> </w:t>
      </w:r>
      <w:r>
        <w:t>del</w:t>
      </w:r>
      <w:r>
        <w:rPr>
          <w:spacing w:val="-9"/>
        </w:rPr>
        <w:t xml:space="preserve"> </w:t>
      </w:r>
      <w:r>
        <w:rPr>
          <w:spacing w:val="-2"/>
        </w:rPr>
        <w:t>Centro.</w:t>
      </w:r>
    </w:p>
    <w:p w14:paraId="4FCF13AE" w14:textId="77777777" w:rsidR="00BF5460" w:rsidRDefault="00BF5460">
      <w:pPr>
        <w:pStyle w:val="Prrafodelista"/>
        <w:spacing w:line="250" w:lineRule="exact"/>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632DEB0" w14:textId="77777777" w:rsidR="00BF5460" w:rsidRDefault="00121CBE">
      <w:pPr>
        <w:pStyle w:val="Textoindependiente"/>
        <w:ind w:left="139"/>
        <w:jc w:val="left"/>
        <w:rPr>
          <w:sz w:val="20"/>
        </w:rPr>
      </w:pPr>
      <w:r>
        <w:rPr>
          <w:noProof/>
          <w:sz w:val="20"/>
        </w:rPr>
        <w:lastRenderedPageBreak/>
        <mc:AlternateContent>
          <mc:Choice Requires="wps">
            <w:drawing>
              <wp:inline distT="0" distB="0" distL="0" distR="0" wp14:anchorId="7F0DA29B" wp14:editId="492416C2">
                <wp:extent cx="6211570" cy="382905"/>
                <wp:effectExtent l="9525" t="0" r="0" b="7620"/>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11570" cy="382905"/>
                        </a:xfrm>
                        <a:prstGeom prst="rect">
                          <a:avLst/>
                        </a:prstGeom>
                        <a:solidFill>
                          <a:srgbClr val="DEEAF6"/>
                        </a:solidFill>
                        <a:ln w="6095">
                          <a:solidFill>
                            <a:srgbClr val="000000"/>
                          </a:solidFill>
                          <a:prstDash val="solid"/>
                        </a:ln>
                      </wps:spPr>
                      <wps:txbx>
                        <w:txbxContent>
                          <w:p w14:paraId="28BC6C37" w14:textId="77777777" w:rsidR="00BF5460" w:rsidRDefault="00121CBE">
                            <w:pPr>
                              <w:numPr>
                                <w:ilvl w:val="0"/>
                                <w:numId w:val="68"/>
                              </w:numPr>
                              <w:tabs>
                                <w:tab w:val="left" w:pos="346"/>
                              </w:tabs>
                              <w:spacing w:before="94"/>
                              <w:ind w:left="346" w:hanging="243"/>
                              <w:rPr>
                                <w:rFonts w:ascii="Arial" w:hAnsi="Arial"/>
                                <w:b/>
                                <w:color w:val="000000"/>
                              </w:rPr>
                            </w:pPr>
                            <w:r>
                              <w:rPr>
                                <w:rFonts w:ascii="Arial" w:hAnsi="Arial"/>
                                <w:b/>
                                <w:color w:val="001F5F"/>
                              </w:rPr>
                              <w:t>ÓRGANOS</w:t>
                            </w:r>
                            <w:r>
                              <w:rPr>
                                <w:rFonts w:ascii="Arial" w:hAnsi="Arial"/>
                                <w:b/>
                                <w:color w:val="001F5F"/>
                                <w:spacing w:val="-7"/>
                              </w:rPr>
                              <w:t xml:space="preserve"> </w:t>
                            </w:r>
                            <w:r>
                              <w:rPr>
                                <w:rFonts w:ascii="Arial" w:hAnsi="Arial"/>
                                <w:b/>
                                <w:color w:val="001F5F"/>
                              </w:rPr>
                              <w:t>DE</w:t>
                            </w:r>
                            <w:r>
                              <w:rPr>
                                <w:rFonts w:ascii="Arial" w:hAnsi="Arial"/>
                                <w:b/>
                                <w:color w:val="001F5F"/>
                                <w:spacing w:val="-6"/>
                              </w:rPr>
                              <w:t xml:space="preserve"> </w:t>
                            </w:r>
                            <w:r>
                              <w:rPr>
                                <w:rFonts w:ascii="Arial" w:hAnsi="Arial"/>
                                <w:b/>
                                <w:color w:val="001F5F"/>
                              </w:rPr>
                              <w:t>PARTICIPACIÓN</w:t>
                            </w:r>
                            <w:r>
                              <w:rPr>
                                <w:rFonts w:ascii="Arial" w:hAnsi="Arial"/>
                                <w:b/>
                                <w:color w:val="001F5F"/>
                                <w:spacing w:val="-6"/>
                              </w:rPr>
                              <w:t xml:space="preserve"> </w:t>
                            </w:r>
                            <w:r>
                              <w:rPr>
                                <w:rFonts w:ascii="Arial" w:hAnsi="Arial"/>
                                <w:b/>
                                <w:color w:val="001F5F"/>
                              </w:rPr>
                              <w:t>DE</w:t>
                            </w:r>
                            <w:r>
                              <w:rPr>
                                <w:rFonts w:ascii="Arial" w:hAnsi="Arial"/>
                                <w:b/>
                                <w:color w:val="001F5F"/>
                                <w:spacing w:val="-6"/>
                              </w:rPr>
                              <w:t xml:space="preserve"> </w:t>
                            </w:r>
                            <w:r>
                              <w:rPr>
                                <w:rFonts w:ascii="Arial" w:hAnsi="Arial"/>
                                <w:b/>
                                <w:color w:val="001F5F"/>
                              </w:rPr>
                              <w:t>LA</w:t>
                            </w:r>
                            <w:r>
                              <w:rPr>
                                <w:rFonts w:ascii="Arial" w:hAnsi="Arial"/>
                                <w:b/>
                                <w:color w:val="001F5F"/>
                                <w:spacing w:val="-4"/>
                              </w:rPr>
                              <w:t xml:space="preserve"> </w:t>
                            </w:r>
                            <w:r>
                              <w:rPr>
                                <w:rFonts w:ascii="Arial" w:hAnsi="Arial"/>
                                <w:b/>
                                <w:color w:val="001F5F"/>
                              </w:rPr>
                              <w:t>COMUNIDAD</w:t>
                            </w:r>
                            <w:r>
                              <w:rPr>
                                <w:rFonts w:ascii="Arial" w:hAnsi="Arial"/>
                                <w:b/>
                                <w:color w:val="001F5F"/>
                                <w:spacing w:val="-6"/>
                              </w:rPr>
                              <w:t xml:space="preserve"> </w:t>
                            </w:r>
                            <w:r>
                              <w:rPr>
                                <w:rFonts w:ascii="Arial" w:hAnsi="Arial"/>
                                <w:b/>
                                <w:color w:val="001F5F"/>
                                <w:spacing w:val="-2"/>
                              </w:rPr>
                              <w:t>EDUCATIVA.</w:t>
                            </w:r>
                          </w:p>
                        </w:txbxContent>
                      </wps:txbx>
                      <wps:bodyPr wrap="square" lIns="0" tIns="0" rIns="0" bIns="0" rtlCol="0">
                        <a:noAutofit/>
                      </wps:bodyPr>
                    </wps:wsp>
                  </a:graphicData>
                </a:graphic>
              </wp:inline>
            </w:drawing>
          </mc:Choice>
          <mc:Fallback>
            <w:pict>
              <v:shape w14:anchorId="7F0DA29B" id="Textbox 12" o:spid="_x0000_s1029" type="#_x0000_t202" style="width:489.1pt;height:30.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" fillcolor="#deeaf6" strokeweight=".16931mm">
                <v:path arrowok="t"/>
                <v:textbox inset="0,0,0,0">
                  <w:txbxContent>
                    <w:p w14:paraId="28BC6C37" w14:textId="77777777" w:rsidR="00BF5460" w:rsidRDefault="00121CBE">
                      <w:pPr>
                        <w:numPr>
                          <w:ilvl w:val="0"/>
                          <w:numId w:val="68"/>
                        </w:numPr>
                        <w:tabs>
                          <w:tab w:val="left" w:pos="346"/>
                        </w:tabs>
                        <w:spacing w:before="94"/>
                        <w:ind w:left="346" w:hanging="243"/>
                        <w:rPr>
                          <w:rFonts w:ascii="Arial" w:hAnsi="Arial"/>
                          <w:b/>
                          <w:color w:val="000000"/>
                        </w:rPr>
                      </w:pPr>
                      <w:r>
                        <w:rPr>
                          <w:rFonts w:ascii="Arial" w:hAnsi="Arial"/>
                          <w:b/>
                          <w:color w:val="001F5F"/>
                        </w:rPr>
                        <w:t>ÓRGANOS</w:t>
                      </w:r>
                      <w:r>
                        <w:rPr>
                          <w:rFonts w:ascii="Arial" w:hAnsi="Arial"/>
                          <w:b/>
                          <w:color w:val="001F5F"/>
                          <w:spacing w:val="-7"/>
                        </w:rPr>
                        <w:t xml:space="preserve"> </w:t>
                      </w:r>
                      <w:r>
                        <w:rPr>
                          <w:rFonts w:ascii="Arial" w:hAnsi="Arial"/>
                          <w:b/>
                          <w:color w:val="001F5F"/>
                        </w:rPr>
                        <w:t>DE</w:t>
                      </w:r>
                      <w:r>
                        <w:rPr>
                          <w:rFonts w:ascii="Arial" w:hAnsi="Arial"/>
                          <w:b/>
                          <w:color w:val="001F5F"/>
                          <w:spacing w:val="-6"/>
                        </w:rPr>
                        <w:t xml:space="preserve"> </w:t>
                      </w:r>
                      <w:r>
                        <w:rPr>
                          <w:rFonts w:ascii="Arial" w:hAnsi="Arial"/>
                          <w:b/>
                          <w:color w:val="001F5F"/>
                        </w:rPr>
                        <w:t>PARTICIPACIÓN</w:t>
                      </w:r>
                      <w:r>
                        <w:rPr>
                          <w:rFonts w:ascii="Arial" w:hAnsi="Arial"/>
                          <w:b/>
                          <w:color w:val="001F5F"/>
                          <w:spacing w:val="-6"/>
                        </w:rPr>
                        <w:t xml:space="preserve"> </w:t>
                      </w:r>
                      <w:r>
                        <w:rPr>
                          <w:rFonts w:ascii="Arial" w:hAnsi="Arial"/>
                          <w:b/>
                          <w:color w:val="001F5F"/>
                        </w:rPr>
                        <w:t>DE</w:t>
                      </w:r>
                      <w:r>
                        <w:rPr>
                          <w:rFonts w:ascii="Arial" w:hAnsi="Arial"/>
                          <w:b/>
                          <w:color w:val="001F5F"/>
                          <w:spacing w:val="-6"/>
                        </w:rPr>
                        <w:t xml:space="preserve"> </w:t>
                      </w:r>
                      <w:r>
                        <w:rPr>
                          <w:rFonts w:ascii="Arial" w:hAnsi="Arial"/>
                          <w:b/>
                          <w:color w:val="001F5F"/>
                        </w:rPr>
                        <w:t>LA</w:t>
                      </w:r>
                      <w:r>
                        <w:rPr>
                          <w:rFonts w:ascii="Arial" w:hAnsi="Arial"/>
                          <w:b/>
                          <w:color w:val="001F5F"/>
                          <w:spacing w:val="-4"/>
                        </w:rPr>
                        <w:t xml:space="preserve"> </w:t>
                      </w:r>
                      <w:r>
                        <w:rPr>
                          <w:rFonts w:ascii="Arial" w:hAnsi="Arial"/>
                          <w:b/>
                          <w:color w:val="001F5F"/>
                        </w:rPr>
                        <w:t>COMUNIDAD</w:t>
                      </w:r>
                      <w:r>
                        <w:rPr>
                          <w:rFonts w:ascii="Arial" w:hAnsi="Arial"/>
                          <w:b/>
                          <w:color w:val="001F5F"/>
                          <w:spacing w:val="-6"/>
                        </w:rPr>
                        <w:t xml:space="preserve"> </w:t>
                      </w:r>
                      <w:r>
                        <w:rPr>
                          <w:rFonts w:ascii="Arial" w:hAnsi="Arial"/>
                          <w:b/>
                          <w:color w:val="001F5F"/>
                          <w:spacing w:val="-2"/>
                        </w:rPr>
                        <w:t>EDUCATIVA.</w:t>
                      </w:r>
                    </w:p>
                  </w:txbxContent>
                </v:textbox>
                <w10:anchorlock/>
              </v:shape>
            </w:pict>
          </mc:Fallback>
        </mc:AlternateContent>
      </w:r>
    </w:p>
    <w:p w14:paraId="7895F607" w14:textId="77777777" w:rsidR="00BF5460" w:rsidRDefault="00BF5460">
      <w:pPr>
        <w:pStyle w:val="Textoindependiente"/>
        <w:spacing w:before="194"/>
        <w:ind w:left="0"/>
        <w:jc w:val="left"/>
      </w:pPr>
    </w:p>
    <w:p w14:paraId="2C0C608E" w14:textId="77777777" w:rsidR="00BF5460" w:rsidRDefault="00121CBE">
      <w:pPr>
        <w:pStyle w:val="Ttulo1"/>
        <w:numPr>
          <w:ilvl w:val="1"/>
          <w:numId w:val="67"/>
        </w:numPr>
        <w:tabs>
          <w:tab w:val="left" w:pos="450"/>
        </w:tabs>
        <w:ind w:left="450" w:hanging="306"/>
      </w:pPr>
      <w:bookmarkStart w:id="1" w:name="_TOC_250024"/>
      <w:r>
        <w:rPr>
          <w:color w:val="001F5F"/>
          <w:spacing w:val="-8"/>
          <w:u w:val="single" w:color="001F5F"/>
        </w:rPr>
        <w:t xml:space="preserve"> </w:t>
      </w:r>
      <w:r>
        <w:rPr>
          <w:color w:val="001F5F"/>
          <w:u w:val="single" w:color="001F5F"/>
        </w:rPr>
        <w:t>ÓRGANOS</w:t>
      </w:r>
      <w:r>
        <w:rPr>
          <w:color w:val="001F5F"/>
          <w:spacing w:val="-6"/>
          <w:u w:val="single" w:color="001F5F"/>
        </w:rPr>
        <w:t xml:space="preserve"> </w:t>
      </w:r>
      <w:r>
        <w:rPr>
          <w:color w:val="001F5F"/>
          <w:u w:val="single" w:color="001F5F"/>
        </w:rPr>
        <w:t>UNIPERSONALES</w:t>
      </w:r>
      <w:r>
        <w:rPr>
          <w:color w:val="001F5F"/>
          <w:spacing w:val="-6"/>
          <w:u w:val="single" w:color="001F5F"/>
        </w:rPr>
        <w:t xml:space="preserve"> </w:t>
      </w:r>
      <w:r>
        <w:rPr>
          <w:color w:val="001F5F"/>
          <w:u w:val="single" w:color="001F5F"/>
        </w:rPr>
        <w:t>DE</w:t>
      </w:r>
      <w:r>
        <w:rPr>
          <w:color w:val="001F5F"/>
          <w:spacing w:val="-8"/>
          <w:u w:val="single" w:color="001F5F"/>
        </w:rPr>
        <w:t xml:space="preserve"> </w:t>
      </w:r>
      <w:bookmarkEnd w:id="1"/>
      <w:r>
        <w:rPr>
          <w:color w:val="001F5F"/>
          <w:spacing w:val="-2"/>
          <w:u w:val="single" w:color="001F5F"/>
        </w:rPr>
        <w:t>GOBIERNO.</w:t>
      </w:r>
    </w:p>
    <w:p w14:paraId="71E104B8" w14:textId="77777777" w:rsidR="00BF5460" w:rsidRDefault="00BF5460">
      <w:pPr>
        <w:pStyle w:val="Textoindependiente"/>
        <w:spacing w:before="252"/>
        <w:ind w:left="0"/>
        <w:jc w:val="left"/>
        <w:rPr>
          <w:rFonts w:ascii="Arial"/>
          <w:b/>
        </w:rPr>
      </w:pPr>
    </w:p>
    <w:p w14:paraId="607EFE94" w14:textId="77777777" w:rsidR="00BF5460" w:rsidRDefault="00121CBE">
      <w:pPr>
        <w:pStyle w:val="Textoindependiente"/>
      </w:pPr>
      <w:r>
        <w:t>Los</w:t>
      </w:r>
      <w:r>
        <w:rPr>
          <w:spacing w:val="-8"/>
        </w:rPr>
        <w:t xml:space="preserve"> </w:t>
      </w:r>
      <w:r>
        <w:t>órganos</w:t>
      </w:r>
      <w:r>
        <w:rPr>
          <w:spacing w:val="-7"/>
        </w:rPr>
        <w:t xml:space="preserve"> </w:t>
      </w:r>
      <w:r>
        <w:t>unipersonales</w:t>
      </w:r>
      <w:r>
        <w:rPr>
          <w:spacing w:val="-6"/>
        </w:rPr>
        <w:t xml:space="preserve"> </w:t>
      </w:r>
      <w:r>
        <w:t>constituyen</w:t>
      </w:r>
      <w:r>
        <w:rPr>
          <w:spacing w:val="-8"/>
        </w:rPr>
        <w:t xml:space="preserve"> </w:t>
      </w:r>
      <w:r>
        <w:t>el</w:t>
      </w:r>
      <w:r>
        <w:rPr>
          <w:spacing w:val="-7"/>
        </w:rPr>
        <w:t xml:space="preserve"> </w:t>
      </w:r>
      <w:r>
        <w:t>Equipo</w:t>
      </w:r>
      <w:r>
        <w:rPr>
          <w:spacing w:val="-8"/>
        </w:rPr>
        <w:t xml:space="preserve"> </w:t>
      </w:r>
      <w:r>
        <w:t>Directivo</w:t>
      </w:r>
      <w:r>
        <w:rPr>
          <w:spacing w:val="-6"/>
        </w:rPr>
        <w:t xml:space="preserve"> </w:t>
      </w:r>
      <w:r>
        <w:t>de</w:t>
      </w:r>
      <w:r>
        <w:rPr>
          <w:spacing w:val="-7"/>
        </w:rPr>
        <w:t xml:space="preserve"> </w:t>
      </w:r>
      <w:r>
        <w:rPr>
          <w:spacing w:val="-2"/>
        </w:rPr>
        <w:t>Centro.</w:t>
      </w:r>
    </w:p>
    <w:p w14:paraId="02F957CD" w14:textId="77777777" w:rsidR="00BF5460" w:rsidRDefault="00121CBE">
      <w:pPr>
        <w:pStyle w:val="Ttulo1"/>
        <w:numPr>
          <w:ilvl w:val="2"/>
          <w:numId w:val="67"/>
        </w:numPr>
        <w:tabs>
          <w:tab w:val="left" w:pos="4579"/>
        </w:tabs>
        <w:spacing w:before="127"/>
        <w:ind w:left="4579" w:hanging="551"/>
        <w:rPr>
          <w:color w:val="313D4F"/>
        </w:rPr>
      </w:pPr>
      <w:bookmarkStart w:id="2" w:name="_TOC_250023"/>
      <w:r>
        <w:rPr>
          <w:color w:val="313D4F"/>
        </w:rPr>
        <w:t>EL</w:t>
      </w:r>
      <w:r>
        <w:rPr>
          <w:color w:val="313D4F"/>
          <w:spacing w:val="-1"/>
        </w:rPr>
        <w:t xml:space="preserve"> </w:t>
      </w:r>
      <w:bookmarkEnd w:id="2"/>
      <w:r>
        <w:rPr>
          <w:color w:val="313D4F"/>
          <w:spacing w:val="-2"/>
        </w:rPr>
        <w:t>DIRECTOR</w:t>
      </w:r>
    </w:p>
    <w:p w14:paraId="32A9F365" w14:textId="77777777" w:rsidR="00BF5460" w:rsidRDefault="00121CBE">
      <w:pPr>
        <w:pStyle w:val="Textoindependiente"/>
        <w:spacing w:before="126" w:line="360" w:lineRule="auto"/>
        <w:ind w:right="276"/>
        <w:jc w:val="left"/>
      </w:pPr>
      <w:r>
        <w:t>El</w:t>
      </w:r>
      <w:r>
        <w:rPr>
          <w:spacing w:val="28"/>
        </w:rPr>
        <w:t xml:space="preserve"> </w:t>
      </w:r>
      <w:r>
        <w:t>director</w:t>
      </w:r>
      <w:r>
        <w:rPr>
          <w:spacing w:val="28"/>
        </w:rPr>
        <w:t xml:space="preserve"> </w:t>
      </w:r>
      <w:r>
        <w:t>es</w:t>
      </w:r>
      <w:r>
        <w:rPr>
          <w:spacing w:val="27"/>
        </w:rPr>
        <w:t xml:space="preserve"> </w:t>
      </w:r>
      <w:r>
        <w:t>el</w:t>
      </w:r>
      <w:r>
        <w:rPr>
          <w:spacing w:val="27"/>
        </w:rPr>
        <w:t xml:space="preserve"> </w:t>
      </w:r>
      <w:r>
        <w:t>representante</w:t>
      </w:r>
      <w:r>
        <w:rPr>
          <w:spacing w:val="27"/>
        </w:rPr>
        <w:t xml:space="preserve"> </w:t>
      </w:r>
      <w:r>
        <w:t>de</w:t>
      </w:r>
      <w:r>
        <w:rPr>
          <w:spacing w:val="27"/>
        </w:rPr>
        <w:t xml:space="preserve"> </w:t>
      </w:r>
      <w:r>
        <w:t>la</w:t>
      </w:r>
      <w:r>
        <w:rPr>
          <w:spacing w:val="27"/>
        </w:rPr>
        <w:t xml:space="preserve"> </w:t>
      </w:r>
      <w:r>
        <w:t>Administración</w:t>
      </w:r>
      <w:r>
        <w:rPr>
          <w:spacing w:val="28"/>
        </w:rPr>
        <w:t xml:space="preserve"> </w:t>
      </w:r>
      <w:r>
        <w:t>Educativa</w:t>
      </w:r>
      <w:r>
        <w:rPr>
          <w:spacing w:val="27"/>
        </w:rPr>
        <w:t xml:space="preserve"> </w:t>
      </w:r>
      <w:r>
        <w:t>en</w:t>
      </w:r>
      <w:r>
        <w:rPr>
          <w:spacing w:val="27"/>
        </w:rPr>
        <w:t xml:space="preserve"> </w:t>
      </w:r>
      <w:r>
        <w:t>el</w:t>
      </w:r>
      <w:r>
        <w:rPr>
          <w:spacing w:val="26"/>
        </w:rPr>
        <w:t xml:space="preserve"> </w:t>
      </w:r>
      <w:r>
        <w:t>Centro</w:t>
      </w:r>
      <w:r>
        <w:rPr>
          <w:spacing w:val="27"/>
        </w:rPr>
        <w:t xml:space="preserve"> </w:t>
      </w:r>
      <w:r>
        <w:t>y</w:t>
      </w:r>
      <w:r>
        <w:rPr>
          <w:spacing w:val="25"/>
        </w:rPr>
        <w:t xml:space="preserve"> </w:t>
      </w:r>
      <w:r>
        <w:t>tiene</w:t>
      </w:r>
      <w:r>
        <w:rPr>
          <w:spacing w:val="34"/>
        </w:rPr>
        <w:t xml:space="preserve"> </w:t>
      </w:r>
      <w:r>
        <w:t>atribuidas</w:t>
      </w:r>
      <w:r>
        <w:rPr>
          <w:spacing w:val="27"/>
        </w:rPr>
        <w:t xml:space="preserve"> </w:t>
      </w:r>
      <w:r>
        <w:t>las competencias establecidas en el artículo 132 de la LOMLOE.</w:t>
      </w:r>
    </w:p>
    <w:p w14:paraId="3CEB2BB5" w14:textId="77777777" w:rsidR="00BF5460" w:rsidRDefault="00121CBE">
      <w:pPr>
        <w:pStyle w:val="Prrafodelista"/>
        <w:numPr>
          <w:ilvl w:val="0"/>
          <w:numId w:val="66"/>
        </w:numPr>
        <w:tabs>
          <w:tab w:val="left" w:pos="479"/>
        </w:tabs>
        <w:spacing w:line="360" w:lineRule="auto"/>
        <w:ind w:right="333" w:firstLine="0"/>
      </w:pPr>
      <w:r>
        <w:t>Ostentar la representación del centro, representar a la Administración Educativa en el mismo y hacer llegar a ésta los planteamientos, aspiraciones y necesidades de la comunidad educativa.</w:t>
      </w:r>
    </w:p>
    <w:p w14:paraId="24F88A35" w14:textId="77777777" w:rsidR="00BF5460" w:rsidRDefault="00121CBE">
      <w:pPr>
        <w:pStyle w:val="Prrafodelista"/>
        <w:numPr>
          <w:ilvl w:val="0"/>
          <w:numId w:val="66"/>
        </w:numPr>
        <w:tabs>
          <w:tab w:val="left" w:pos="463"/>
        </w:tabs>
        <w:spacing w:before="2" w:line="360" w:lineRule="auto"/>
        <w:ind w:right="326" w:firstLine="0"/>
      </w:pPr>
      <w:r>
        <w:t>Dirigir</w:t>
      </w:r>
      <w:r>
        <w:rPr>
          <w:spacing w:val="-2"/>
        </w:rPr>
        <w:t xml:space="preserve"> </w:t>
      </w:r>
      <w:r>
        <w:t>y</w:t>
      </w:r>
      <w:r>
        <w:rPr>
          <w:spacing w:val="-5"/>
        </w:rPr>
        <w:t xml:space="preserve"> </w:t>
      </w:r>
      <w:r>
        <w:t>coordinar</w:t>
      </w:r>
      <w:r>
        <w:rPr>
          <w:spacing w:val="-4"/>
        </w:rPr>
        <w:t xml:space="preserve"> </w:t>
      </w:r>
      <w:r>
        <w:t>todas</w:t>
      </w:r>
      <w:r>
        <w:rPr>
          <w:spacing w:val="-3"/>
        </w:rPr>
        <w:t xml:space="preserve"> </w:t>
      </w:r>
      <w:r>
        <w:t>las</w:t>
      </w:r>
      <w:r>
        <w:rPr>
          <w:spacing w:val="-2"/>
        </w:rPr>
        <w:t xml:space="preserve"> </w:t>
      </w:r>
      <w:r>
        <w:t>actividades</w:t>
      </w:r>
      <w:r>
        <w:rPr>
          <w:spacing w:val="-2"/>
        </w:rPr>
        <w:t xml:space="preserve"> </w:t>
      </w:r>
      <w:r>
        <w:t>del</w:t>
      </w:r>
      <w:r>
        <w:rPr>
          <w:spacing w:val="-3"/>
        </w:rPr>
        <w:t xml:space="preserve"> </w:t>
      </w:r>
      <w:r>
        <w:t>centro,</w:t>
      </w:r>
      <w:r>
        <w:rPr>
          <w:spacing w:val="-1"/>
        </w:rPr>
        <w:t xml:space="preserve"> </w:t>
      </w:r>
      <w:r>
        <w:t>sin perjuicio</w:t>
      </w:r>
      <w:r>
        <w:rPr>
          <w:spacing w:val="-3"/>
        </w:rPr>
        <w:t xml:space="preserve"> </w:t>
      </w:r>
      <w:r>
        <w:t>de</w:t>
      </w:r>
      <w:r>
        <w:rPr>
          <w:spacing w:val="-3"/>
        </w:rPr>
        <w:t xml:space="preserve"> </w:t>
      </w:r>
      <w:r>
        <w:t>las</w:t>
      </w:r>
      <w:r>
        <w:rPr>
          <w:spacing w:val="-5"/>
        </w:rPr>
        <w:t xml:space="preserve"> </w:t>
      </w:r>
      <w:r>
        <w:t>competencias</w:t>
      </w:r>
      <w:r>
        <w:rPr>
          <w:spacing w:val="-3"/>
        </w:rPr>
        <w:t xml:space="preserve"> </w:t>
      </w:r>
      <w:r>
        <w:t>atribuidas</w:t>
      </w:r>
      <w:r>
        <w:rPr>
          <w:spacing w:val="-2"/>
        </w:rPr>
        <w:t xml:space="preserve"> </w:t>
      </w:r>
      <w:r>
        <w:t>al Claustro de Profesores y al Consejo Escolar.</w:t>
      </w:r>
    </w:p>
    <w:p w14:paraId="6DDAE9B8" w14:textId="77777777" w:rsidR="00BF5460" w:rsidRDefault="00121CBE">
      <w:pPr>
        <w:pStyle w:val="Prrafodelista"/>
        <w:numPr>
          <w:ilvl w:val="0"/>
          <w:numId w:val="66"/>
        </w:numPr>
        <w:tabs>
          <w:tab w:val="left" w:pos="498"/>
        </w:tabs>
        <w:spacing w:line="360" w:lineRule="auto"/>
        <w:ind w:right="334" w:firstLine="0"/>
      </w:pPr>
      <w:r>
        <w:t>Ejercer</w:t>
      </w:r>
      <w:r>
        <w:rPr>
          <w:spacing w:val="34"/>
        </w:rPr>
        <w:t xml:space="preserve"> </w:t>
      </w:r>
      <w:r>
        <w:t>la</w:t>
      </w:r>
      <w:r>
        <w:rPr>
          <w:spacing w:val="33"/>
        </w:rPr>
        <w:t xml:space="preserve"> </w:t>
      </w:r>
      <w:r>
        <w:t>dirección</w:t>
      </w:r>
      <w:r>
        <w:rPr>
          <w:spacing w:val="30"/>
        </w:rPr>
        <w:t xml:space="preserve"> </w:t>
      </w:r>
      <w:r>
        <w:t>pedagógica,</w:t>
      </w:r>
      <w:r>
        <w:rPr>
          <w:spacing w:val="34"/>
        </w:rPr>
        <w:t xml:space="preserve"> </w:t>
      </w:r>
      <w:r>
        <w:t>promover</w:t>
      </w:r>
      <w:r>
        <w:rPr>
          <w:spacing w:val="34"/>
        </w:rPr>
        <w:t xml:space="preserve"> </w:t>
      </w:r>
      <w:r>
        <w:t>la</w:t>
      </w:r>
      <w:r>
        <w:rPr>
          <w:spacing w:val="33"/>
        </w:rPr>
        <w:t xml:space="preserve"> </w:t>
      </w:r>
      <w:r>
        <w:t>innovación</w:t>
      </w:r>
      <w:r>
        <w:rPr>
          <w:spacing w:val="33"/>
        </w:rPr>
        <w:t xml:space="preserve"> </w:t>
      </w:r>
      <w:r>
        <w:t>educativa</w:t>
      </w:r>
      <w:r>
        <w:rPr>
          <w:spacing w:val="31"/>
        </w:rPr>
        <w:t xml:space="preserve"> </w:t>
      </w:r>
      <w:r>
        <w:t>e</w:t>
      </w:r>
      <w:r>
        <w:rPr>
          <w:spacing w:val="33"/>
        </w:rPr>
        <w:t xml:space="preserve"> </w:t>
      </w:r>
      <w:r>
        <w:t>impulsar</w:t>
      </w:r>
      <w:r>
        <w:rPr>
          <w:spacing w:val="34"/>
        </w:rPr>
        <w:t xml:space="preserve"> </w:t>
      </w:r>
      <w:r>
        <w:t>planes</w:t>
      </w:r>
      <w:r>
        <w:rPr>
          <w:spacing w:val="33"/>
        </w:rPr>
        <w:t xml:space="preserve"> </w:t>
      </w:r>
      <w:r>
        <w:t>para</w:t>
      </w:r>
      <w:r>
        <w:rPr>
          <w:spacing w:val="31"/>
        </w:rPr>
        <w:t xml:space="preserve"> </w:t>
      </w:r>
      <w:r>
        <w:t>la consecución de los objetivos del Proyecto Educativo del Centro.</w:t>
      </w:r>
    </w:p>
    <w:p w14:paraId="02452937" w14:textId="77777777" w:rsidR="00BF5460" w:rsidRDefault="00121CBE">
      <w:pPr>
        <w:pStyle w:val="Prrafodelista"/>
        <w:numPr>
          <w:ilvl w:val="0"/>
          <w:numId w:val="66"/>
        </w:numPr>
        <w:tabs>
          <w:tab w:val="left" w:pos="460"/>
        </w:tabs>
        <w:spacing w:line="252" w:lineRule="exact"/>
        <w:ind w:left="460" w:hanging="316"/>
      </w:pPr>
      <w:r>
        <w:t>Garantizar</w:t>
      </w:r>
      <w:r>
        <w:rPr>
          <w:spacing w:val="-7"/>
        </w:rPr>
        <w:t xml:space="preserve"> </w:t>
      </w:r>
      <w:r>
        <w:t>el</w:t>
      </w:r>
      <w:r>
        <w:rPr>
          <w:spacing w:val="-6"/>
        </w:rPr>
        <w:t xml:space="preserve"> </w:t>
      </w:r>
      <w:r>
        <w:t>cumplimiento</w:t>
      </w:r>
      <w:r>
        <w:rPr>
          <w:spacing w:val="-5"/>
        </w:rPr>
        <w:t xml:space="preserve"> </w:t>
      </w:r>
      <w:r>
        <w:t>de</w:t>
      </w:r>
      <w:r>
        <w:rPr>
          <w:spacing w:val="-8"/>
        </w:rPr>
        <w:t xml:space="preserve"> </w:t>
      </w:r>
      <w:r>
        <w:t>las</w:t>
      </w:r>
      <w:r>
        <w:rPr>
          <w:spacing w:val="-5"/>
        </w:rPr>
        <w:t xml:space="preserve"> </w:t>
      </w:r>
      <w:r>
        <w:t>leyes</w:t>
      </w:r>
      <w:r>
        <w:rPr>
          <w:spacing w:val="-7"/>
        </w:rPr>
        <w:t xml:space="preserve"> </w:t>
      </w:r>
      <w:r>
        <w:t>y</w:t>
      </w:r>
      <w:r>
        <w:rPr>
          <w:spacing w:val="-7"/>
        </w:rPr>
        <w:t xml:space="preserve"> </w:t>
      </w:r>
      <w:r>
        <w:t>demás</w:t>
      </w:r>
      <w:r>
        <w:rPr>
          <w:spacing w:val="-5"/>
        </w:rPr>
        <w:t xml:space="preserve"> </w:t>
      </w:r>
      <w:r>
        <w:t>disposiciones</w:t>
      </w:r>
      <w:r>
        <w:rPr>
          <w:spacing w:val="-7"/>
        </w:rPr>
        <w:t xml:space="preserve"> </w:t>
      </w:r>
      <w:r>
        <w:rPr>
          <w:spacing w:val="-2"/>
        </w:rPr>
        <w:t>vigentes.</w:t>
      </w:r>
    </w:p>
    <w:p w14:paraId="324ACFB7" w14:textId="77777777" w:rsidR="00BF5460" w:rsidRDefault="00121CBE">
      <w:pPr>
        <w:pStyle w:val="Prrafodelista"/>
        <w:numPr>
          <w:ilvl w:val="0"/>
          <w:numId w:val="66"/>
        </w:numPr>
        <w:tabs>
          <w:tab w:val="left" w:pos="460"/>
        </w:tabs>
        <w:spacing w:before="126"/>
        <w:ind w:left="460" w:hanging="316"/>
        <w:jc w:val="both"/>
      </w:pPr>
      <w:r>
        <w:t>Ejercer</w:t>
      </w:r>
      <w:r>
        <w:rPr>
          <w:spacing w:val="-7"/>
        </w:rPr>
        <w:t xml:space="preserve"> </w:t>
      </w:r>
      <w:r>
        <w:t>la</w:t>
      </w:r>
      <w:r>
        <w:rPr>
          <w:spacing w:val="-6"/>
        </w:rPr>
        <w:t xml:space="preserve"> </w:t>
      </w:r>
      <w:r>
        <w:t>jefatura</w:t>
      </w:r>
      <w:r>
        <w:rPr>
          <w:spacing w:val="-5"/>
        </w:rPr>
        <w:t xml:space="preserve"> </w:t>
      </w:r>
      <w:r>
        <w:t>de</w:t>
      </w:r>
      <w:r>
        <w:rPr>
          <w:spacing w:val="-6"/>
        </w:rPr>
        <w:t xml:space="preserve"> </w:t>
      </w:r>
      <w:r>
        <w:t>todo</w:t>
      </w:r>
      <w:r>
        <w:rPr>
          <w:spacing w:val="-3"/>
        </w:rPr>
        <w:t xml:space="preserve"> </w:t>
      </w:r>
      <w:r>
        <w:t>el</w:t>
      </w:r>
      <w:r>
        <w:rPr>
          <w:spacing w:val="-4"/>
        </w:rPr>
        <w:t xml:space="preserve"> </w:t>
      </w:r>
      <w:r>
        <w:t>personal</w:t>
      </w:r>
      <w:r>
        <w:rPr>
          <w:spacing w:val="-4"/>
        </w:rPr>
        <w:t xml:space="preserve"> </w:t>
      </w:r>
      <w:r>
        <w:t>adscrito</w:t>
      </w:r>
      <w:r>
        <w:rPr>
          <w:spacing w:val="-6"/>
        </w:rPr>
        <w:t xml:space="preserve"> </w:t>
      </w:r>
      <w:r>
        <w:t>al</w:t>
      </w:r>
      <w:r>
        <w:rPr>
          <w:spacing w:val="-4"/>
        </w:rPr>
        <w:t xml:space="preserve"> </w:t>
      </w:r>
      <w:r>
        <w:rPr>
          <w:spacing w:val="-2"/>
        </w:rPr>
        <w:t>centro.</w:t>
      </w:r>
    </w:p>
    <w:p w14:paraId="7B0F63D0" w14:textId="77777777" w:rsidR="00BF5460" w:rsidRDefault="00121CBE">
      <w:pPr>
        <w:pStyle w:val="Prrafodelista"/>
        <w:numPr>
          <w:ilvl w:val="0"/>
          <w:numId w:val="66"/>
        </w:numPr>
        <w:tabs>
          <w:tab w:val="left" w:pos="458"/>
        </w:tabs>
        <w:spacing w:before="126" w:line="360" w:lineRule="auto"/>
        <w:ind w:right="327" w:firstLine="0"/>
        <w:jc w:val="both"/>
      </w:pPr>
      <w:r>
        <w:t>Favorecer</w:t>
      </w:r>
      <w:r>
        <w:rPr>
          <w:spacing w:val="-4"/>
        </w:rPr>
        <w:t xml:space="preserve"> </w:t>
      </w:r>
      <w:r>
        <w:t>la</w:t>
      </w:r>
      <w:r>
        <w:rPr>
          <w:spacing w:val="-6"/>
        </w:rPr>
        <w:t xml:space="preserve"> </w:t>
      </w:r>
      <w:r>
        <w:t>convivencia</w:t>
      </w:r>
      <w:r>
        <w:rPr>
          <w:spacing w:val="-5"/>
        </w:rPr>
        <w:t xml:space="preserve"> </w:t>
      </w:r>
      <w:r>
        <w:t>en</w:t>
      </w:r>
      <w:r>
        <w:rPr>
          <w:spacing w:val="-5"/>
        </w:rPr>
        <w:t xml:space="preserve"> </w:t>
      </w:r>
      <w:r>
        <w:t>el</w:t>
      </w:r>
      <w:r>
        <w:rPr>
          <w:spacing w:val="-6"/>
        </w:rPr>
        <w:t xml:space="preserve"> </w:t>
      </w:r>
      <w:r>
        <w:t>Centro,</w:t>
      </w:r>
      <w:r>
        <w:rPr>
          <w:spacing w:val="-6"/>
        </w:rPr>
        <w:t xml:space="preserve"> </w:t>
      </w:r>
      <w:r>
        <w:t>garantizar</w:t>
      </w:r>
      <w:r>
        <w:rPr>
          <w:spacing w:val="-4"/>
        </w:rPr>
        <w:t xml:space="preserve"> </w:t>
      </w:r>
      <w:r>
        <w:t>la</w:t>
      </w:r>
      <w:r>
        <w:rPr>
          <w:spacing w:val="-6"/>
        </w:rPr>
        <w:t xml:space="preserve"> </w:t>
      </w:r>
      <w:r>
        <w:t>mediación</w:t>
      </w:r>
      <w:r>
        <w:rPr>
          <w:spacing w:val="-5"/>
        </w:rPr>
        <w:t xml:space="preserve"> </w:t>
      </w:r>
      <w:r>
        <w:t>en</w:t>
      </w:r>
      <w:r>
        <w:rPr>
          <w:spacing w:val="-7"/>
        </w:rPr>
        <w:t xml:space="preserve"> </w:t>
      </w:r>
      <w:r>
        <w:t>la</w:t>
      </w:r>
      <w:r>
        <w:rPr>
          <w:spacing w:val="-5"/>
        </w:rPr>
        <w:t xml:space="preserve"> </w:t>
      </w:r>
      <w:r>
        <w:t>resolución</w:t>
      </w:r>
      <w:r>
        <w:rPr>
          <w:spacing w:val="-5"/>
        </w:rPr>
        <w:t xml:space="preserve"> </w:t>
      </w:r>
      <w:r>
        <w:t>de</w:t>
      </w:r>
      <w:r>
        <w:rPr>
          <w:spacing w:val="-5"/>
        </w:rPr>
        <w:t xml:space="preserve"> </w:t>
      </w:r>
      <w:r>
        <w:t>los</w:t>
      </w:r>
      <w:r>
        <w:rPr>
          <w:spacing w:val="-5"/>
        </w:rPr>
        <w:t xml:space="preserve"> </w:t>
      </w:r>
      <w:r>
        <w:t>conflictos</w:t>
      </w:r>
      <w:r>
        <w:rPr>
          <w:spacing w:val="-6"/>
        </w:rPr>
        <w:t xml:space="preserve"> </w:t>
      </w:r>
      <w:r>
        <w:t>e imponer las medidas disciplinarias que correspondan al</w:t>
      </w:r>
      <w:r>
        <w:rPr>
          <w:spacing w:val="-2"/>
        </w:rPr>
        <w:t xml:space="preserve"> </w:t>
      </w:r>
      <w:r>
        <w:t>alumnado, en</w:t>
      </w:r>
      <w:r>
        <w:rPr>
          <w:spacing w:val="-1"/>
        </w:rPr>
        <w:t xml:space="preserve"> </w:t>
      </w:r>
      <w:r>
        <w:t>cumplimiento</w:t>
      </w:r>
      <w:r>
        <w:rPr>
          <w:spacing w:val="-1"/>
        </w:rPr>
        <w:t xml:space="preserve"> </w:t>
      </w:r>
      <w:r>
        <w:t>de</w:t>
      </w:r>
      <w:r>
        <w:rPr>
          <w:spacing w:val="-1"/>
        </w:rPr>
        <w:t xml:space="preserve"> </w:t>
      </w:r>
      <w:r>
        <w:t>la normativa vigente,</w:t>
      </w:r>
      <w:r>
        <w:rPr>
          <w:spacing w:val="-10"/>
        </w:rPr>
        <w:t xml:space="preserve"> </w:t>
      </w:r>
      <w:r>
        <w:t>sin</w:t>
      </w:r>
      <w:r>
        <w:rPr>
          <w:spacing w:val="-11"/>
        </w:rPr>
        <w:t xml:space="preserve"> </w:t>
      </w:r>
      <w:r>
        <w:t>perjuicio</w:t>
      </w:r>
      <w:r>
        <w:rPr>
          <w:spacing w:val="-11"/>
        </w:rPr>
        <w:t xml:space="preserve"> </w:t>
      </w:r>
      <w:r>
        <w:t>de</w:t>
      </w:r>
      <w:r>
        <w:rPr>
          <w:spacing w:val="-12"/>
        </w:rPr>
        <w:t xml:space="preserve"> </w:t>
      </w:r>
      <w:r>
        <w:t>las</w:t>
      </w:r>
      <w:r>
        <w:rPr>
          <w:spacing w:val="-11"/>
        </w:rPr>
        <w:t xml:space="preserve"> </w:t>
      </w:r>
      <w:r>
        <w:t>competencias</w:t>
      </w:r>
      <w:r>
        <w:rPr>
          <w:spacing w:val="-11"/>
        </w:rPr>
        <w:t xml:space="preserve"> </w:t>
      </w:r>
      <w:r>
        <w:t>atribuidas</w:t>
      </w:r>
      <w:r>
        <w:rPr>
          <w:spacing w:val="-11"/>
        </w:rPr>
        <w:t xml:space="preserve"> </w:t>
      </w:r>
      <w:r>
        <w:t>al</w:t>
      </w:r>
      <w:r>
        <w:rPr>
          <w:spacing w:val="-12"/>
        </w:rPr>
        <w:t xml:space="preserve"> </w:t>
      </w:r>
      <w:r>
        <w:t>Consejo</w:t>
      </w:r>
      <w:r>
        <w:rPr>
          <w:spacing w:val="-11"/>
        </w:rPr>
        <w:t xml:space="preserve"> </w:t>
      </w:r>
      <w:r>
        <w:t>Escolar</w:t>
      </w:r>
      <w:r>
        <w:rPr>
          <w:spacing w:val="-10"/>
        </w:rPr>
        <w:t xml:space="preserve"> </w:t>
      </w:r>
      <w:r>
        <w:t>en</w:t>
      </w:r>
      <w:r>
        <w:rPr>
          <w:spacing w:val="-14"/>
        </w:rPr>
        <w:t xml:space="preserve"> </w:t>
      </w:r>
      <w:r>
        <w:t>el</w:t>
      </w:r>
      <w:r>
        <w:rPr>
          <w:spacing w:val="-9"/>
        </w:rPr>
        <w:t xml:space="preserve"> </w:t>
      </w:r>
      <w:r>
        <w:rPr>
          <w:color w:val="767070"/>
        </w:rPr>
        <w:t>artículo</w:t>
      </w:r>
      <w:r>
        <w:rPr>
          <w:color w:val="767070"/>
          <w:spacing w:val="-11"/>
        </w:rPr>
        <w:t xml:space="preserve"> </w:t>
      </w:r>
      <w:r>
        <w:rPr>
          <w:color w:val="767070"/>
        </w:rPr>
        <w:t>127</w:t>
      </w:r>
      <w:r>
        <w:rPr>
          <w:color w:val="767070"/>
          <w:spacing w:val="-11"/>
        </w:rPr>
        <w:t xml:space="preserve"> </w:t>
      </w:r>
      <w:r>
        <w:rPr>
          <w:color w:val="767070"/>
        </w:rPr>
        <w:t>de</w:t>
      </w:r>
      <w:r>
        <w:rPr>
          <w:color w:val="767070"/>
          <w:spacing w:val="-14"/>
        </w:rPr>
        <w:t xml:space="preserve"> </w:t>
      </w:r>
      <w:r>
        <w:rPr>
          <w:color w:val="767070"/>
        </w:rPr>
        <w:t>esta</w:t>
      </w:r>
      <w:r>
        <w:rPr>
          <w:color w:val="767070"/>
          <w:spacing w:val="-11"/>
        </w:rPr>
        <w:t xml:space="preserve"> </w:t>
      </w:r>
      <w:r>
        <w:rPr>
          <w:color w:val="767070"/>
        </w:rPr>
        <w:t xml:space="preserve">Ley </w:t>
      </w:r>
      <w:r>
        <w:rPr>
          <w:color w:val="767070"/>
          <w:spacing w:val="-2"/>
        </w:rPr>
        <w:t>Orgánica.</w:t>
      </w:r>
    </w:p>
    <w:p w14:paraId="18752C95" w14:textId="77777777" w:rsidR="00BF5460" w:rsidRDefault="00121CBE">
      <w:pPr>
        <w:pStyle w:val="Prrafodelista"/>
        <w:numPr>
          <w:ilvl w:val="0"/>
          <w:numId w:val="66"/>
        </w:numPr>
        <w:tabs>
          <w:tab w:val="left" w:pos="496"/>
        </w:tabs>
        <w:spacing w:before="1" w:line="360" w:lineRule="auto"/>
        <w:ind w:right="328" w:firstLine="0"/>
        <w:jc w:val="both"/>
      </w:pPr>
      <w:r>
        <w:t xml:space="preserve">Impulsar la colaboración con las familias, con instituciones y con organismos que faciliten la relación del centro con el entorno, fomentando un clima escolar que favorezca el estudio y el desarrollo de cuantas actuaciones propicien una formación integral en conocimientos y valores del </w:t>
      </w:r>
      <w:r>
        <w:rPr>
          <w:spacing w:val="-2"/>
        </w:rPr>
        <w:t>alumnado.</w:t>
      </w:r>
    </w:p>
    <w:p w14:paraId="623C1A15" w14:textId="77777777" w:rsidR="00BF5460" w:rsidRDefault="00121CBE">
      <w:pPr>
        <w:pStyle w:val="Prrafodelista"/>
        <w:numPr>
          <w:ilvl w:val="0"/>
          <w:numId w:val="66"/>
        </w:numPr>
        <w:tabs>
          <w:tab w:val="left" w:pos="479"/>
        </w:tabs>
        <w:spacing w:line="360" w:lineRule="auto"/>
        <w:ind w:right="330" w:firstLine="0"/>
        <w:jc w:val="both"/>
      </w:pPr>
      <w:r>
        <w:t>Impulsar las evaluaciones internas del centro y colaborar en las evaluaciones externas y en la evaluación del profesorado.</w:t>
      </w:r>
    </w:p>
    <w:p w14:paraId="36C17C2F" w14:textId="77777777" w:rsidR="00BF5460" w:rsidRDefault="00121CBE">
      <w:pPr>
        <w:pStyle w:val="Prrafodelista"/>
        <w:numPr>
          <w:ilvl w:val="0"/>
          <w:numId w:val="66"/>
        </w:numPr>
        <w:tabs>
          <w:tab w:val="left" w:pos="475"/>
        </w:tabs>
        <w:spacing w:line="360" w:lineRule="auto"/>
        <w:ind w:right="331" w:firstLine="0"/>
        <w:jc w:val="both"/>
      </w:pPr>
      <w:r>
        <w:t>Convocar y presidir los actos académicos y las sesiones del Consejo Escolar y del Claustro de Profesores del centro, ejecutando los acuerdos adoptados en el ámbito de sus competencias.</w:t>
      </w:r>
    </w:p>
    <w:p w14:paraId="37C5E7C6" w14:textId="77777777" w:rsidR="00BF5460" w:rsidRDefault="00121CBE">
      <w:pPr>
        <w:pStyle w:val="Prrafodelista"/>
        <w:numPr>
          <w:ilvl w:val="0"/>
          <w:numId w:val="66"/>
        </w:numPr>
        <w:tabs>
          <w:tab w:val="left" w:pos="596"/>
        </w:tabs>
        <w:spacing w:before="1" w:line="360" w:lineRule="auto"/>
        <w:ind w:right="331" w:firstLine="0"/>
        <w:jc w:val="both"/>
      </w:pPr>
      <w:r>
        <w:t xml:space="preserve">Realizar las contrataciones de obras, servicios y suministros, así como autorizar los gastos de acuerdo con el presupuesto del Centro, ordenar los pagos y visar las certificaciones y documentos oficiales del Centro, todo ello de acuerdo con lo que establezca la correspondiente Administración </w:t>
      </w:r>
      <w:r>
        <w:rPr>
          <w:spacing w:val="-2"/>
        </w:rPr>
        <w:t>Educativa.</w:t>
      </w:r>
    </w:p>
    <w:p w14:paraId="3E596275" w14:textId="77777777" w:rsidR="00BF5460" w:rsidRDefault="00121CBE">
      <w:pPr>
        <w:pStyle w:val="Prrafodelista"/>
        <w:numPr>
          <w:ilvl w:val="0"/>
          <w:numId w:val="66"/>
        </w:numPr>
        <w:tabs>
          <w:tab w:val="left" w:pos="608"/>
        </w:tabs>
        <w:spacing w:line="360" w:lineRule="auto"/>
        <w:ind w:right="306" w:firstLine="0"/>
        <w:jc w:val="both"/>
      </w:pPr>
      <w:r>
        <w:t>Proponer a la Administración Educativa el nombramiento y cese de los miembros del Equipo Directivo, previa información al Claustro de Profesores y al Consejo Escolar del Centro.</w:t>
      </w:r>
    </w:p>
    <w:p w14:paraId="0622FFF1" w14:textId="77777777" w:rsidR="00BF5460" w:rsidRDefault="00BF5460">
      <w:pPr>
        <w:pStyle w:val="Prrafodelista"/>
        <w:spacing w:line="360" w:lineRule="auto"/>
        <w:sectPr w:rsidR="00BF5460">
          <w:pgSz w:w="12240" w:h="15840"/>
          <w:pgMar w:top="138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7C18770" w14:textId="77777777" w:rsidR="00BF5460" w:rsidRDefault="00121CBE">
      <w:pPr>
        <w:pStyle w:val="Prrafodelista"/>
        <w:numPr>
          <w:ilvl w:val="0"/>
          <w:numId w:val="66"/>
        </w:numPr>
        <w:tabs>
          <w:tab w:val="left" w:pos="639"/>
        </w:tabs>
        <w:spacing w:before="81" w:line="360" w:lineRule="auto"/>
        <w:ind w:right="301" w:firstLine="0"/>
        <w:jc w:val="both"/>
      </w:pPr>
      <w:r>
        <w:lastRenderedPageBreak/>
        <w:t xml:space="preserve">Promover experimentaciones, innovaciones pedagógicas, programas educativos, planes de trabajo, formas de organización, normas de convivencia, ampliación del calendario escolar o del horario lectivo de áreas o materias, de acuerdo con lo recogido en el </w:t>
      </w:r>
      <w:r>
        <w:rPr>
          <w:color w:val="767070"/>
        </w:rPr>
        <w:t>artículo 120.4.</w:t>
      </w:r>
    </w:p>
    <w:p w14:paraId="267580B9" w14:textId="77777777" w:rsidR="00BF5460" w:rsidRDefault="00121CBE">
      <w:pPr>
        <w:pStyle w:val="Prrafodelista"/>
        <w:numPr>
          <w:ilvl w:val="0"/>
          <w:numId w:val="66"/>
        </w:numPr>
        <w:tabs>
          <w:tab w:val="left" w:pos="656"/>
        </w:tabs>
        <w:spacing w:line="360" w:lineRule="auto"/>
        <w:ind w:right="303" w:firstLine="0"/>
        <w:jc w:val="both"/>
      </w:pPr>
      <w:r>
        <w:t>Fomentar la cualificación y formación del equipo docente, así como la investigación, la experimentación y la innovación educativa en el centro.</w:t>
      </w:r>
    </w:p>
    <w:p w14:paraId="04D7F30E" w14:textId="77777777" w:rsidR="00BF5460" w:rsidRDefault="00121CBE">
      <w:pPr>
        <w:pStyle w:val="Prrafodelista"/>
        <w:numPr>
          <w:ilvl w:val="0"/>
          <w:numId w:val="66"/>
        </w:numPr>
        <w:tabs>
          <w:tab w:val="left" w:pos="587"/>
        </w:tabs>
        <w:spacing w:line="360" w:lineRule="auto"/>
        <w:ind w:right="298" w:firstLine="0"/>
        <w:jc w:val="both"/>
      </w:pPr>
      <w:r>
        <w:t>Diseñar la</w:t>
      </w:r>
      <w:r>
        <w:rPr>
          <w:spacing w:val="-1"/>
        </w:rPr>
        <w:t xml:space="preserve"> </w:t>
      </w:r>
      <w:r>
        <w:t>planificación y organización</w:t>
      </w:r>
      <w:r>
        <w:rPr>
          <w:spacing w:val="-1"/>
        </w:rPr>
        <w:t xml:space="preserve"> </w:t>
      </w:r>
      <w:r>
        <w:t>docente del centro, recogida</w:t>
      </w:r>
      <w:r>
        <w:rPr>
          <w:spacing w:val="-1"/>
        </w:rPr>
        <w:t xml:space="preserve"> </w:t>
      </w:r>
      <w:r>
        <w:t>en la</w:t>
      </w:r>
      <w:r>
        <w:rPr>
          <w:spacing w:val="-1"/>
        </w:rPr>
        <w:t xml:space="preserve"> </w:t>
      </w:r>
      <w:r>
        <w:t>programación</w:t>
      </w:r>
      <w:r>
        <w:rPr>
          <w:spacing w:val="-1"/>
        </w:rPr>
        <w:t xml:space="preserve"> </w:t>
      </w:r>
      <w:r>
        <w:t xml:space="preserve">general </w:t>
      </w:r>
      <w:r>
        <w:rPr>
          <w:spacing w:val="-2"/>
        </w:rPr>
        <w:t>anual.</w:t>
      </w:r>
    </w:p>
    <w:p w14:paraId="6B941C40" w14:textId="77777777" w:rsidR="00BF5460" w:rsidRDefault="00121CBE">
      <w:pPr>
        <w:pStyle w:val="Prrafodelista"/>
        <w:numPr>
          <w:ilvl w:val="0"/>
          <w:numId w:val="66"/>
        </w:numPr>
        <w:tabs>
          <w:tab w:val="left" w:pos="582"/>
        </w:tabs>
        <w:spacing w:line="252" w:lineRule="exact"/>
        <w:ind w:left="582" w:hanging="438"/>
        <w:jc w:val="both"/>
      </w:pPr>
      <w:r>
        <w:t>Cualesquiera</w:t>
      </w:r>
      <w:r>
        <w:rPr>
          <w:spacing w:val="-8"/>
        </w:rPr>
        <w:t xml:space="preserve"> </w:t>
      </w:r>
      <w:r>
        <w:t>otras</w:t>
      </w:r>
      <w:r>
        <w:rPr>
          <w:spacing w:val="-10"/>
        </w:rPr>
        <w:t xml:space="preserve"> </w:t>
      </w:r>
      <w:r>
        <w:t>que</w:t>
      </w:r>
      <w:r>
        <w:rPr>
          <w:spacing w:val="-6"/>
        </w:rPr>
        <w:t xml:space="preserve"> </w:t>
      </w:r>
      <w:r>
        <w:t>le</w:t>
      </w:r>
      <w:r>
        <w:rPr>
          <w:spacing w:val="-6"/>
        </w:rPr>
        <w:t xml:space="preserve"> </w:t>
      </w:r>
      <w:r>
        <w:t>sean</w:t>
      </w:r>
      <w:r>
        <w:rPr>
          <w:spacing w:val="-8"/>
        </w:rPr>
        <w:t xml:space="preserve"> </w:t>
      </w:r>
      <w:r>
        <w:t>encomendadas</w:t>
      </w:r>
      <w:r>
        <w:rPr>
          <w:spacing w:val="-6"/>
        </w:rPr>
        <w:t xml:space="preserve"> </w:t>
      </w:r>
      <w:r>
        <w:t>por</w:t>
      </w:r>
      <w:r>
        <w:rPr>
          <w:spacing w:val="-7"/>
        </w:rPr>
        <w:t xml:space="preserve"> </w:t>
      </w:r>
      <w:r>
        <w:t>la</w:t>
      </w:r>
      <w:r>
        <w:rPr>
          <w:spacing w:val="-6"/>
        </w:rPr>
        <w:t xml:space="preserve"> </w:t>
      </w:r>
      <w:r>
        <w:t>Administración</w:t>
      </w:r>
      <w:r>
        <w:rPr>
          <w:spacing w:val="-6"/>
        </w:rPr>
        <w:t xml:space="preserve"> </w:t>
      </w:r>
      <w:r>
        <w:rPr>
          <w:spacing w:val="-2"/>
        </w:rPr>
        <w:t>Educativa.</w:t>
      </w:r>
    </w:p>
    <w:p w14:paraId="2C0CBDFC" w14:textId="77777777" w:rsidR="00BF5460" w:rsidRDefault="00BF5460">
      <w:pPr>
        <w:pStyle w:val="Textoindependiente"/>
        <w:ind w:left="0"/>
        <w:jc w:val="left"/>
      </w:pPr>
    </w:p>
    <w:p w14:paraId="7FE13466" w14:textId="77777777" w:rsidR="00BF5460" w:rsidRDefault="00BF5460">
      <w:pPr>
        <w:pStyle w:val="Textoindependiente"/>
        <w:spacing w:before="1"/>
        <w:ind w:left="0"/>
        <w:jc w:val="left"/>
      </w:pPr>
    </w:p>
    <w:p w14:paraId="7DA434AC" w14:textId="77777777" w:rsidR="00BF5460" w:rsidRDefault="00121CBE">
      <w:pPr>
        <w:pStyle w:val="Ttulo1"/>
        <w:numPr>
          <w:ilvl w:val="2"/>
          <w:numId w:val="65"/>
        </w:numPr>
        <w:tabs>
          <w:tab w:val="left" w:pos="4401"/>
        </w:tabs>
        <w:ind w:hanging="551"/>
      </w:pPr>
      <w:bookmarkStart w:id="3" w:name="_TOC_250022"/>
      <w:r>
        <w:rPr>
          <w:color w:val="1F3863"/>
        </w:rPr>
        <w:t>EL</w:t>
      </w:r>
      <w:r>
        <w:rPr>
          <w:color w:val="1F3863"/>
          <w:spacing w:val="-1"/>
        </w:rPr>
        <w:t xml:space="preserve"> </w:t>
      </w:r>
      <w:bookmarkEnd w:id="3"/>
      <w:r>
        <w:rPr>
          <w:color w:val="1F3863"/>
          <w:spacing w:val="-2"/>
        </w:rPr>
        <w:t>SECRETARIO.</w:t>
      </w:r>
    </w:p>
    <w:p w14:paraId="1F85A1FF" w14:textId="77777777" w:rsidR="00BF5460" w:rsidRDefault="00BF5460">
      <w:pPr>
        <w:pStyle w:val="Textoindependiente"/>
        <w:spacing w:before="252"/>
        <w:ind w:left="0"/>
        <w:jc w:val="left"/>
        <w:rPr>
          <w:rFonts w:ascii="Arial"/>
          <w:b/>
        </w:rPr>
      </w:pPr>
    </w:p>
    <w:p w14:paraId="64A482AF" w14:textId="77777777" w:rsidR="00BF5460" w:rsidRDefault="00121CBE">
      <w:pPr>
        <w:pStyle w:val="Textoindependiente"/>
        <w:spacing w:before="1" w:line="360" w:lineRule="auto"/>
        <w:ind w:right="276"/>
        <w:jc w:val="left"/>
      </w:pPr>
      <w:r>
        <w:t>Las funciones y competencias del secretario, así como la designación, competencias y ceses están reglamentadas en el en el Capítulo III (artículos 35 al 37) del RD 82/1996.</w:t>
      </w:r>
    </w:p>
    <w:p w14:paraId="1636659E" w14:textId="77777777" w:rsidR="00BF5460" w:rsidRDefault="00121CBE">
      <w:pPr>
        <w:spacing w:line="252" w:lineRule="exact"/>
        <w:ind w:left="144"/>
      </w:pPr>
      <w:r>
        <w:rPr>
          <w:rFonts w:ascii="Arial" w:hAnsi="Arial"/>
          <w:b/>
        </w:rPr>
        <w:t>Las</w:t>
      </w:r>
      <w:r>
        <w:rPr>
          <w:rFonts w:ascii="Arial" w:hAnsi="Arial"/>
          <w:b/>
          <w:spacing w:val="-7"/>
        </w:rPr>
        <w:t xml:space="preserve"> </w:t>
      </w:r>
      <w:r>
        <w:rPr>
          <w:rFonts w:ascii="Arial" w:hAnsi="Arial"/>
          <w:b/>
        </w:rPr>
        <w:t>competencias</w:t>
      </w:r>
      <w:r>
        <w:rPr>
          <w:rFonts w:ascii="Arial" w:hAnsi="Arial"/>
          <w:b/>
          <w:spacing w:val="-6"/>
        </w:rPr>
        <w:t xml:space="preserve"> </w:t>
      </w:r>
      <w:r>
        <w:rPr>
          <w:rFonts w:ascii="Arial" w:hAnsi="Arial"/>
          <w:b/>
        </w:rPr>
        <w:t>del</w:t>
      </w:r>
      <w:r>
        <w:rPr>
          <w:rFonts w:ascii="Arial" w:hAnsi="Arial"/>
          <w:b/>
          <w:spacing w:val="-8"/>
        </w:rPr>
        <w:t xml:space="preserve"> </w:t>
      </w:r>
      <w:r>
        <w:rPr>
          <w:rFonts w:ascii="Arial" w:hAnsi="Arial"/>
          <w:b/>
        </w:rPr>
        <w:t>secretario</w:t>
      </w:r>
      <w:r>
        <w:rPr>
          <w:rFonts w:ascii="Arial" w:hAnsi="Arial"/>
          <w:b/>
          <w:spacing w:val="-3"/>
        </w:rPr>
        <w:t xml:space="preserve"> </w:t>
      </w:r>
      <w:r>
        <w:t>según</w:t>
      </w:r>
      <w:r>
        <w:rPr>
          <w:spacing w:val="-7"/>
        </w:rPr>
        <w:t xml:space="preserve"> </w:t>
      </w:r>
      <w:r>
        <w:t>el</w:t>
      </w:r>
      <w:r>
        <w:rPr>
          <w:spacing w:val="-5"/>
        </w:rPr>
        <w:t xml:space="preserve"> </w:t>
      </w:r>
      <w:r>
        <w:t>artículo</w:t>
      </w:r>
      <w:r>
        <w:rPr>
          <w:spacing w:val="-5"/>
        </w:rPr>
        <w:t xml:space="preserve"> </w:t>
      </w:r>
      <w:r>
        <w:t>35</w:t>
      </w:r>
      <w:r>
        <w:rPr>
          <w:spacing w:val="-5"/>
        </w:rPr>
        <w:t xml:space="preserve"> </w:t>
      </w:r>
      <w:r>
        <w:t>son</w:t>
      </w:r>
      <w:r>
        <w:rPr>
          <w:spacing w:val="-4"/>
        </w:rPr>
        <w:t xml:space="preserve"> </w:t>
      </w:r>
      <w:r>
        <w:t>las</w:t>
      </w:r>
      <w:r>
        <w:rPr>
          <w:spacing w:val="-6"/>
        </w:rPr>
        <w:t xml:space="preserve"> </w:t>
      </w:r>
      <w:r>
        <w:rPr>
          <w:spacing w:val="-2"/>
        </w:rPr>
        <w:t>siguientes:</w:t>
      </w:r>
    </w:p>
    <w:p w14:paraId="3FE52368" w14:textId="77777777" w:rsidR="00BF5460" w:rsidRDefault="00121CBE">
      <w:pPr>
        <w:pStyle w:val="Prrafodelista"/>
        <w:numPr>
          <w:ilvl w:val="0"/>
          <w:numId w:val="64"/>
        </w:numPr>
        <w:tabs>
          <w:tab w:val="left" w:pos="460"/>
        </w:tabs>
        <w:spacing w:before="126"/>
        <w:ind w:left="460" w:hanging="316"/>
      </w:pPr>
      <w:r>
        <w:t>Ordenar</w:t>
      </w:r>
      <w:r>
        <w:rPr>
          <w:spacing w:val="-9"/>
        </w:rPr>
        <w:t xml:space="preserve"> </w:t>
      </w:r>
      <w:r>
        <w:t>el</w:t>
      </w:r>
      <w:r>
        <w:rPr>
          <w:spacing w:val="-6"/>
        </w:rPr>
        <w:t xml:space="preserve"> </w:t>
      </w:r>
      <w:r>
        <w:t>régimen</w:t>
      </w:r>
      <w:r>
        <w:rPr>
          <w:spacing w:val="-5"/>
        </w:rPr>
        <w:t xml:space="preserve"> </w:t>
      </w:r>
      <w:r>
        <w:t>administrativo</w:t>
      </w:r>
      <w:r>
        <w:rPr>
          <w:spacing w:val="-5"/>
        </w:rPr>
        <w:t xml:space="preserve"> </w:t>
      </w:r>
      <w:r>
        <w:t>del</w:t>
      </w:r>
      <w:r>
        <w:rPr>
          <w:spacing w:val="-5"/>
        </w:rPr>
        <w:t xml:space="preserve"> </w:t>
      </w:r>
      <w:r>
        <w:t>centro,</w:t>
      </w:r>
      <w:r>
        <w:rPr>
          <w:spacing w:val="-6"/>
        </w:rPr>
        <w:t xml:space="preserve"> </w:t>
      </w:r>
      <w:r>
        <w:t>de</w:t>
      </w:r>
      <w:r>
        <w:rPr>
          <w:spacing w:val="-5"/>
        </w:rPr>
        <w:t xml:space="preserve"> </w:t>
      </w:r>
      <w:r>
        <w:t>conformidad</w:t>
      </w:r>
      <w:r>
        <w:rPr>
          <w:spacing w:val="-7"/>
        </w:rPr>
        <w:t xml:space="preserve"> </w:t>
      </w:r>
      <w:r>
        <w:t>con</w:t>
      </w:r>
      <w:r>
        <w:rPr>
          <w:spacing w:val="-6"/>
        </w:rPr>
        <w:t xml:space="preserve"> </w:t>
      </w:r>
      <w:r>
        <w:t>las</w:t>
      </w:r>
      <w:r>
        <w:rPr>
          <w:spacing w:val="-8"/>
        </w:rPr>
        <w:t xml:space="preserve"> </w:t>
      </w:r>
      <w:r>
        <w:t>directrices</w:t>
      </w:r>
      <w:r>
        <w:rPr>
          <w:spacing w:val="-7"/>
        </w:rPr>
        <w:t xml:space="preserve"> </w:t>
      </w:r>
      <w:r>
        <w:t>del</w:t>
      </w:r>
      <w:r>
        <w:rPr>
          <w:spacing w:val="-5"/>
        </w:rPr>
        <w:t xml:space="preserve"> </w:t>
      </w:r>
      <w:r>
        <w:rPr>
          <w:spacing w:val="-2"/>
        </w:rPr>
        <w:t>Director.</w:t>
      </w:r>
    </w:p>
    <w:p w14:paraId="548C31C9" w14:textId="77777777" w:rsidR="00BF5460" w:rsidRDefault="00121CBE">
      <w:pPr>
        <w:pStyle w:val="Prrafodelista"/>
        <w:numPr>
          <w:ilvl w:val="0"/>
          <w:numId w:val="64"/>
        </w:numPr>
        <w:tabs>
          <w:tab w:val="left" w:pos="484"/>
        </w:tabs>
        <w:spacing w:before="126" w:line="360" w:lineRule="auto"/>
        <w:ind w:left="144" w:right="304" w:firstLine="0"/>
      </w:pPr>
      <w:r>
        <w:t>Actuar como secretario de los órganos colegiados de gobierno del centro, levantar acta de las</w:t>
      </w:r>
      <w:r>
        <w:rPr>
          <w:spacing w:val="40"/>
        </w:rPr>
        <w:t xml:space="preserve"> </w:t>
      </w:r>
      <w:r>
        <w:t>sesiones y dar fe de los acuerdos con el visto bueno del Director.</w:t>
      </w:r>
    </w:p>
    <w:p w14:paraId="215EC02B" w14:textId="77777777" w:rsidR="00BF5460" w:rsidRDefault="00121CBE">
      <w:pPr>
        <w:pStyle w:val="Prrafodelista"/>
        <w:numPr>
          <w:ilvl w:val="0"/>
          <w:numId w:val="64"/>
        </w:numPr>
        <w:tabs>
          <w:tab w:val="left" w:pos="462"/>
        </w:tabs>
        <w:spacing w:before="2"/>
        <w:ind w:left="462" w:hanging="318"/>
      </w:pPr>
      <w:r>
        <w:t>Custodiar</w:t>
      </w:r>
      <w:r>
        <w:rPr>
          <w:spacing w:val="-5"/>
        </w:rPr>
        <w:t xml:space="preserve"> </w:t>
      </w:r>
      <w:r>
        <w:t>los</w:t>
      </w:r>
      <w:r>
        <w:rPr>
          <w:spacing w:val="-4"/>
        </w:rPr>
        <w:t xml:space="preserve"> </w:t>
      </w:r>
      <w:r>
        <w:t>libros</w:t>
      </w:r>
      <w:r>
        <w:rPr>
          <w:spacing w:val="-5"/>
        </w:rPr>
        <w:t xml:space="preserve"> </w:t>
      </w:r>
      <w:r>
        <w:t>y</w:t>
      </w:r>
      <w:r>
        <w:rPr>
          <w:spacing w:val="-5"/>
        </w:rPr>
        <w:t xml:space="preserve"> </w:t>
      </w:r>
      <w:r>
        <w:t>archivos</w:t>
      </w:r>
      <w:r>
        <w:rPr>
          <w:spacing w:val="-4"/>
        </w:rPr>
        <w:t xml:space="preserve"> </w:t>
      </w:r>
      <w:r>
        <w:t>del</w:t>
      </w:r>
      <w:r>
        <w:rPr>
          <w:spacing w:val="-3"/>
        </w:rPr>
        <w:t xml:space="preserve"> </w:t>
      </w:r>
      <w:r>
        <w:rPr>
          <w:spacing w:val="-2"/>
        </w:rPr>
        <w:t>Centro.</w:t>
      </w:r>
    </w:p>
    <w:p w14:paraId="4AFEE46C" w14:textId="77777777" w:rsidR="00BF5460" w:rsidRDefault="00121CBE">
      <w:pPr>
        <w:pStyle w:val="Prrafodelista"/>
        <w:numPr>
          <w:ilvl w:val="0"/>
          <w:numId w:val="64"/>
        </w:numPr>
        <w:tabs>
          <w:tab w:val="left" w:pos="460"/>
        </w:tabs>
        <w:spacing w:before="126"/>
        <w:ind w:left="460" w:hanging="316"/>
      </w:pPr>
      <w:r>
        <w:t>Expedir</w:t>
      </w:r>
      <w:r>
        <w:rPr>
          <w:spacing w:val="-7"/>
        </w:rPr>
        <w:t xml:space="preserve"> </w:t>
      </w:r>
      <w:r>
        <w:t>las</w:t>
      </w:r>
      <w:r>
        <w:rPr>
          <w:spacing w:val="-7"/>
        </w:rPr>
        <w:t xml:space="preserve"> </w:t>
      </w:r>
      <w:r>
        <w:t>certificaciones</w:t>
      </w:r>
      <w:r>
        <w:rPr>
          <w:spacing w:val="-6"/>
        </w:rPr>
        <w:t xml:space="preserve"> </w:t>
      </w:r>
      <w:r>
        <w:t>que</w:t>
      </w:r>
      <w:r>
        <w:rPr>
          <w:spacing w:val="-5"/>
        </w:rPr>
        <w:t xml:space="preserve"> </w:t>
      </w:r>
      <w:r>
        <w:t>soliciten</w:t>
      </w:r>
      <w:r>
        <w:rPr>
          <w:spacing w:val="-8"/>
        </w:rPr>
        <w:t xml:space="preserve"> </w:t>
      </w:r>
      <w:r>
        <w:t>las</w:t>
      </w:r>
      <w:r>
        <w:rPr>
          <w:spacing w:val="-5"/>
        </w:rPr>
        <w:t xml:space="preserve"> </w:t>
      </w:r>
      <w:r>
        <w:t>autoridades</w:t>
      </w:r>
      <w:r>
        <w:rPr>
          <w:spacing w:val="-7"/>
        </w:rPr>
        <w:t xml:space="preserve"> </w:t>
      </w:r>
      <w:r>
        <w:t>y</w:t>
      </w:r>
      <w:r>
        <w:rPr>
          <w:spacing w:val="-5"/>
        </w:rPr>
        <w:t xml:space="preserve"> </w:t>
      </w:r>
      <w:r>
        <w:t>los</w:t>
      </w:r>
      <w:r>
        <w:rPr>
          <w:spacing w:val="-5"/>
        </w:rPr>
        <w:t xml:space="preserve"> </w:t>
      </w:r>
      <w:r>
        <w:rPr>
          <w:spacing w:val="-2"/>
        </w:rPr>
        <w:t>interesados.</w:t>
      </w:r>
    </w:p>
    <w:p w14:paraId="2F8DE2EB" w14:textId="77777777" w:rsidR="00BF5460" w:rsidRDefault="00121CBE">
      <w:pPr>
        <w:pStyle w:val="Prrafodelista"/>
        <w:numPr>
          <w:ilvl w:val="0"/>
          <w:numId w:val="64"/>
        </w:numPr>
        <w:tabs>
          <w:tab w:val="left" w:pos="489"/>
        </w:tabs>
        <w:spacing w:before="127" w:line="360" w:lineRule="auto"/>
        <w:ind w:left="144" w:right="300" w:firstLine="0"/>
      </w:pPr>
      <w:r>
        <w:t>Supervisar</w:t>
      </w:r>
      <w:r>
        <w:rPr>
          <w:spacing w:val="26"/>
        </w:rPr>
        <w:t xml:space="preserve"> </w:t>
      </w:r>
      <w:r>
        <w:t>el</w:t>
      </w:r>
      <w:r>
        <w:rPr>
          <w:spacing w:val="26"/>
        </w:rPr>
        <w:t xml:space="preserve"> </w:t>
      </w:r>
      <w:r>
        <w:t>inventario</w:t>
      </w:r>
      <w:r>
        <w:rPr>
          <w:spacing w:val="26"/>
        </w:rPr>
        <w:t xml:space="preserve"> </w:t>
      </w:r>
      <w:r>
        <w:t>general</w:t>
      </w:r>
      <w:r>
        <w:rPr>
          <w:spacing w:val="26"/>
        </w:rPr>
        <w:t xml:space="preserve"> </w:t>
      </w:r>
      <w:r>
        <w:t>del centro elaborado</w:t>
      </w:r>
      <w:r>
        <w:rPr>
          <w:spacing w:val="27"/>
        </w:rPr>
        <w:t xml:space="preserve"> </w:t>
      </w:r>
      <w:r>
        <w:t>por</w:t>
      </w:r>
      <w:r>
        <w:rPr>
          <w:spacing w:val="28"/>
        </w:rPr>
        <w:t xml:space="preserve"> </w:t>
      </w:r>
      <w:r>
        <w:t>el profesorado, velando que éste se encuentre actualizado.</w:t>
      </w:r>
    </w:p>
    <w:p w14:paraId="7147297C" w14:textId="77777777" w:rsidR="00BF5460" w:rsidRDefault="00121CBE">
      <w:pPr>
        <w:pStyle w:val="Prrafodelista"/>
        <w:numPr>
          <w:ilvl w:val="0"/>
          <w:numId w:val="64"/>
        </w:numPr>
        <w:tabs>
          <w:tab w:val="left" w:pos="448"/>
        </w:tabs>
        <w:spacing w:line="360" w:lineRule="auto"/>
        <w:ind w:left="144" w:right="301" w:firstLine="0"/>
      </w:pPr>
      <w:r>
        <w:t>Custodiar</w:t>
      </w:r>
      <w:r>
        <w:rPr>
          <w:spacing w:val="-16"/>
        </w:rPr>
        <w:t xml:space="preserve"> </w:t>
      </w:r>
      <w:r>
        <w:t>y</w:t>
      </w:r>
      <w:r>
        <w:rPr>
          <w:spacing w:val="-15"/>
        </w:rPr>
        <w:t xml:space="preserve"> </w:t>
      </w:r>
      <w:r>
        <w:t>disponer</w:t>
      </w:r>
      <w:r>
        <w:rPr>
          <w:spacing w:val="-15"/>
        </w:rPr>
        <w:t xml:space="preserve"> </w:t>
      </w:r>
      <w:r>
        <w:t>la</w:t>
      </w:r>
      <w:r>
        <w:rPr>
          <w:spacing w:val="-16"/>
        </w:rPr>
        <w:t xml:space="preserve"> </w:t>
      </w:r>
      <w:r>
        <w:t>utilización</w:t>
      </w:r>
      <w:r>
        <w:rPr>
          <w:spacing w:val="-15"/>
        </w:rPr>
        <w:t xml:space="preserve"> </w:t>
      </w:r>
      <w:r>
        <w:t>de</w:t>
      </w:r>
      <w:r>
        <w:rPr>
          <w:spacing w:val="-15"/>
        </w:rPr>
        <w:t xml:space="preserve"> </w:t>
      </w:r>
      <w:r>
        <w:t>los</w:t>
      </w:r>
      <w:r>
        <w:rPr>
          <w:spacing w:val="-15"/>
        </w:rPr>
        <w:t xml:space="preserve"> </w:t>
      </w:r>
      <w:r>
        <w:t>medios</w:t>
      </w:r>
      <w:r>
        <w:rPr>
          <w:spacing w:val="-12"/>
        </w:rPr>
        <w:t xml:space="preserve"> </w:t>
      </w:r>
      <w:r>
        <w:t>informáticos,</w:t>
      </w:r>
      <w:r>
        <w:rPr>
          <w:spacing w:val="-16"/>
        </w:rPr>
        <w:t xml:space="preserve"> </w:t>
      </w:r>
      <w:r>
        <w:t>audiovisuales</w:t>
      </w:r>
      <w:r>
        <w:rPr>
          <w:spacing w:val="-13"/>
        </w:rPr>
        <w:t xml:space="preserve"> </w:t>
      </w:r>
      <w:r>
        <w:t>y</w:t>
      </w:r>
      <w:r>
        <w:rPr>
          <w:spacing w:val="-14"/>
        </w:rPr>
        <w:t xml:space="preserve"> </w:t>
      </w:r>
      <w:r>
        <w:t>del</w:t>
      </w:r>
      <w:r>
        <w:rPr>
          <w:spacing w:val="-16"/>
        </w:rPr>
        <w:t xml:space="preserve"> </w:t>
      </w:r>
      <w:r>
        <w:t>resto</w:t>
      </w:r>
      <w:r>
        <w:rPr>
          <w:spacing w:val="-14"/>
        </w:rPr>
        <w:t xml:space="preserve"> </w:t>
      </w:r>
      <w:r>
        <w:t>del</w:t>
      </w:r>
      <w:r>
        <w:rPr>
          <w:spacing w:val="-16"/>
        </w:rPr>
        <w:t xml:space="preserve"> </w:t>
      </w:r>
      <w:r>
        <w:t xml:space="preserve">material </w:t>
      </w:r>
      <w:r>
        <w:rPr>
          <w:spacing w:val="-2"/>
        </w:rPr>
        <w:t>didáctico.</w:t>
      </w:r>
    </w:p>
    <w:p w14:paraId="520F6B43" w14:textId="77777777" w:rsidR="00BF5460" w:rsidRDefault="00121CBE">
      <w:pPr>
        <w:pStyle w:val="Prrafodelista"/>
        <w:numPr>
          <w:ilvl w:val="0"/>
          <w:numId w:val="64"/>
        </w:numPr>
        <w:tabs>
          <w:tab w:val="left" w:pos="463"/>
        </w:tabs>
        <w:spacing w:line="360" w:lineRule="auto"/>
        <w:ind w:left="144" w:right="308" w:firstLine="0"/>
      </w:pPr>
      <w:r>
        <w:t>Ejercer,</w:t>
      </w:r>
      <w:r>
        <w:rPr>
          <w:spacing w:val="-1"/>
        </w:rPr>
        <w:t xml:space="preserve"> </w:t>
      </w:r>
      <w:r>
        <w:t>por</w:t>
      </w:r>
      <w:r>
        <w:rPr>
          <w:spacing w:val="-2"/>
        </w:rPr>
        <w:t xml:space="preserve"> </w:t>
      </w:r>
      <w:r>
        <w:t>delegación</w:t>
      </w:r>
      <w:r>
        <w:rPr>
          <w:spacing w:val="-1"/>
        </w:rPr>
        <w:t xml:space="preserve"> </w:t>
      </w:r>
      <w:r>
        <w:t>del</w:t>
      </w:r>
      <w:r>
        <w:rPr>
          <w:spacing w:val="-1"/>
        </w:rPr>
        <w:t xml:space="preserve"> </w:t>
      </w:r>
      <w:r>
        <w:t>director</w:t>
      </w:r>
      <w:r>
        <w:rPr>
          <w:spacing w:val="-2"/>
        </w:rPr>
        <w:t xml:space="preserve"> </w:t>
      </w:r>
      <w:r>
        <w:t>y bajo</w:t>
      </w:r>
      <w:r>
        <w:rPr>
          <w:spacing w:val="-3"/>
        </w:rPr>
        <w:t xml:space="preserve"> </w:t>
      </w:r>
      <w:r>
        <w:t>su</w:t>
      </w:r>
      <w:r>
        <w:rPr>
          <w:spacing w:val="-5"/>
        </w:rPr>
        <w:t xml:space="preserve"> </w:t>
      </w:r>
      <w:r>
        <w:t>autoridad,</w:t>
      </w:r>
      <w:r>
        <w:rPr>
          <w:spacing w:val="-1"/>
        </w:rPr>
        <w:t xml:space="preserve"> </w:t>
      </w:r>
      <w:r>
        <w:t>la</w:t>
      </w:r>
      <w:r>
        <w:rPr>
          <w:spacing w:val="-3"/>
        </w:rPr>
        <w:t xml:space="preserve"> </w:t>
      </w:r>
      <w:r>
        <w:t>jefatura</w:t>
      </w:r>
      <w:r>
        <w:rPr>
          <w:spacing w:val="-3"/>
        </w:rPr>
        <w:t xml:space="preserve"> </w:t>
      </w:r>
      <w:r>
        <w:t>del</w:t>
      </w:r>
      <w:r>
        <w:rPr>
          <w:spacing w:val="-3"/>
        </w:rPr>
        <w:t xml:space="preserve"> </w:t>
      </w:r>
      <w:r>
        <w:t>personal</w:t>
      </w:r>
      <w:r>
        <w:rPr>
          <w:spacing w:val="-2"/>
        </w:rPr>
        <w:t xml:space="preserve"> </w:t>
      </w:r>
      <w:r>
        <w:t>de</w:t>
      </w:r>
      <w:r>
        <w:rPr>
          <w:spacing w:val="-3"/>
        </w:rPr>
        <w:t xml:space="preserve"> </w:t>
      </w:r>
      <w:r>
        <w:t>administración y de servicios adscrito al Centro.</w:t>
      </w:r>
    </w:p>
    <w:p w14:paraId="3492D4DD" w14:textId="77777777" w:rsidR="00BF5460" w:rsidRDefault="00121CBE">
      <w:pPr>
        <w:pStyle w:val="Prrafodelista"/>
        <w:numPr>
          <w:ilvl w:val="0"/>
          <w:numId w:val="64"/>
        </w:numPr>
        <w:tabs>
          <w:tab w:val="left" w:pos="460"/>
        </w:tabs>
        <w:ind w:left="460" w:hanging="316"/>
      </w:pPr>
      <w:r>
        <w:t>Elaborar</w:t>
      </w:r>
      <w:r>
        <w:rPr>
          <w:spacing w:val="-9"/>
        </w:rPr>
        <w:t xml:space="preserve"> </w:t>
      </w:r>
      <w:r>
        <w:t>el</w:t>
      </w:r>
      <w:r>
        <w:rPr>
          <w:spacing w:val="-6"/>
        </w:rPr>
        <w:t xml:space="preserve"> </w:t>
      </w:r>
      <w:r>
        <w:t>anteproyecto</w:t>
      </w:r>
      <w:r>
        <w:rPr>
          <w:spacing w:val="-6"/>
        </w:rPr>
        <w:t xml:space="preserve"> </w:t>
      </w:r>
      <w:r>
        <w:t>y</w:t>
      </w:r>
      <w:r>
        <w:rPr>
          <w:spacing w:val="-6"/>
        </w:rPr>
        <w:t xml:space="preserve"> </w:t>
      </w:r>
      <w:r>
        <w:t>el</w:t>
      </w:r>
      <w:r>
        <w:rPr>
          <w:spacing w:val="-7"/>
        </w:rPr>
        <w:t xml:space="preserve"> </w:t>
      </w:r>
      <w:r>
        <w:t>posterior</w:t>
      </w:r>
      <w:r>
        <w:rPr>
          <w:spacing w:val="-6"/>
        </w:rPr>
        <w:t xml:space="preserve"> </w:t>
      </w:r>
      <w:r>
        <w:t>proyecto</w:t>
      </w:r>
      <w:r>
        <w:rPr>
          <w:spacing w:val="-6"/>
        </w:rPr>
        <w:t xml:space="preserve"> </w:t>
      </w:r>
      <w:r>
        <w:t>de</w:t>
      </w:r>
      <w:r>
        <w:rPr>
          <w:spacing w:val="-5"/>
        </w:rPr>
        <w:t xml:space="preserve"> </w:t>
      </w:r>
      <w:r>
        <w:t>presupuesto</w:t>
      </w:r>
      <w:r>
        <w:rPr>
          <w:spacing w:val="-5"/>
        </w:rPr>
        <w:t xml:space="preserve"> </w:t>
      </w:r>
      <w:r>
        <w:t>económico</w:t>
      </w:r>
      <w:r>
        <w:rPr>
          <w:spacing w:val="-6"/>
        </w:rPr>
        <w:t xml:space="preserve"> </w:t>
      </w:r>
      <w:r>
        <w:t>del</w:t>
      </w:r>
      <w:r>
        <w:rPr>
          <w:spacing w:val="-5"/>
        </w:rPr>
        <w:t xml:space="preserve"> </w:t>
      </w:r>
      <w:r>
        <w:rPr>
          <w:spacing w:val="-2"/>
        </w:rPr>
        <w:t>Centro.</w:t>
      </w:r>
    </w:p>
    <w:p w14:paraId="7FFCEEDC" w14:textId="77777777" w:rsidR="00BF5460" w:rsidRDefault="00121CBE">
      <w:pPr>
        <w:pStyle w:val="Prrafodelista"/>
        <w:numPr>
          <w:ilvl w:val="0"/>
          <w:numId w:val="64"/>
        </w:numPr>
        <w:tabs>
          <w:tab w:val="left" w:pos="496"/>
        </w:tabs>
        <w:spacing w:before="127" w:line="360" w:lineRule="auto"/>
        <w:ind w:left="144" w:right="302" w:firstLine="0"/>
      </w:pPr>
      <w:r>
        <w:t>Ordenar</w:t>
      </w:r>
      <w:r>
        <w:rPr>
          <w:spacing w:val="37"/>
        </w:rPr>
        <w:t xml:space="preserve"> </w:t>
      </w:r>
      <w:r>
        <w:t>el</w:t>
      </w:r>
      <w:r>
        <w:rPr>
          <w:spacing w:val="32"/>
        </w:rPr>
        <w:t xml:space="preserve"> </w:t>
      </w:r>
      <w:r>
        <w:t>régimen</w:t>
      </w:r>
      <w:r>
        <w:rPr>
          <w:spacing w:val="33"/>
        </w:rPr>
        <w:t xml:space="preserve"> </w:t>
      </w:r>
      <w:r>
        <w:t>económico</w:t>
      </w:r>
      <w:r>
        <w:rPr>
          <w:spacing w:val="35"/>
        </w:rPr>
        <w:t xml:space="preserve"> </w:t>
      </w:r>
      <w:r>
        <w:t>del</w:t>
      </w:r>
      <w:r>
        <w:rPr>
          <w:spacing w:val="33"/>
        </w:rPr>
        <w:t xml:space="preserve"> </w:t>
      </w:r>
      <w:r>
        <w:t>centro,</w:t>
      </w:r>
      <w:r>
        <w:rPr>
          <w:spacing w:val="37"/>
        </w:rPr>
        <w:t xml:space="preserve"> </w:t>
      </w:r>
      <w:r>
        <w:t>de</w:t>
      </w:r>
      <w:r>
        <w:rPr>
          <w:spacing w:val="35"/>
        </w:rPr>
        <w:t xml:space="preserve"> </w:t>
      </w:r>
      <w:r>
        <w:t>conformidad</w:t>
      </w:r>
      <w:r>
        <w:rPr>
          <w:spacing w:val="35"/>
        </w:rPr>
        <w:t xml:space="preserve"> </w:t>
      </w:r>
      <w:r>
        <w:t>con</w:t>
      </w:r>
      <w:r>
        <w:rPr>
          <w:spacing w:val="33"/>
        </w:rPr>
        <w:t xml:space="preserve"> </w:t>
      </w:r>
      <w:r>
        <w:t>las</w:t>
      </w:r>
      <w:r>
        <w:rPr>
          <w:spacing w:val="33"/>
        </w:rPr>
        <w:t xml:space="preserve"> </w:t>
      </w:r>
      <w:r>
        <w:t>instrucciones</w:t>
      </w:r>
      <w:r>
        <w:rPr>
          <w:spacing w:val="36"/>
        </w:rPr>
        <w:t xml:space="preserve"> </w:t>
      </w:r>
      <w:r>
        <w:t>del</w:t>
      </w:r>
      <w:r>
        <w:rPr>
          <w:spacing w:val="33"/>
        </w:rPr>
        <w:t xml:space="preserve"> </w:t>
      </w:r>
      <w:r>
        <w:t>director, realizar la contabilidad y rendir cuentas ante las autoridades correspondientes.</w:t>
      </w:r>
    </w:p>
    <w:p w14:paraId="25646031" w14:textId="77777777" w:rsidR="00BF5460" w:rsidRDefault="00121CBE">
      <w:pPr>
        <w:pStyle w:val="Prrafodelista"/>
        <w:numPr>
          <w:ilvl w:val="0"/>
          <w:numId w:val="64"/>
        </w:numPr>
        <w:tabs>
          <w:tab w:val="left" w:pos="575"/>
        </w:tabs>
        <w:spacing w:line="360" w:lineRule="auto"/>
        <w:ind w:left="144" w:right="302" w:firstLine="0"/>
      </w:pPr>
      <w:r>
        <w:t>Participar</w:t>
      </w:r>
      <w:r>
        <w:rPr>
          <w:spacing w:val="-11"/>
        </w:rPr>
        <w:t xml:space="preserve"> </w:t>
      </w:r>
      <w:r>
        <w:t>en</w:t>
      </w:r>
      <w:r>
        <w:rPr>
          <w:spacing w:val="-13"/>
        </w:rPr>
        <w:t xml:space="preserve"> </w:t>
      </w:r>
      <w:r>
        <w:t>la</w:t>
      </w:r>
      <w:r>
        <w:rPr>
          <w:spacing w:val="-10"/>
        </w:rPr>
        <w:t xml:space="preserve"> </w:t>
      </w:r>
      <w:r>
        <w:t>elaboración</w:t>
      </w:r>
      <w:r>
        <w:rPr>
          <w:spacing w:val="-10"/>
        </w:rPr>
        <w:t xml:space="preserve"> </w:t>
      </w:r>
      <w:r>
        <w:t>de</w:t>
      </w:r>
      <w:r>
        <w:rPr>
          <w:spacing w:val="-13"/>
        </w:rPr>
        <w:t xml:space="preserve"> </w:t>
      </w:r>
      <w:r>
        <w:t>la</w:t>
      </w:r>
      <w:r>
        <w:rPr>
          <w:spacing w:val="-11"/>
        </w:rPr>
        <w:t xml:space="preserve"> </w:t>
      </w:r>
      <w:r>
        <w:t>propuesta</w:t>
      </w:r>
      <w:r>
        <w:rPr>
          <w:spacing w:val="-12"/>
        </w:rPr>
        <w:t xml:space="preserve"> </w:t>
      </w:r>
      <w:r>
        <w:t>de</w:t>
      </w:r>
      <w:r>
        <w:rPr>
          <w:spacing w:val="-10"/>
        </w:rPr>
        <w:t xml:space="preserve"> </w:t>
      </w:r>
      <w:r>
        <w:t>Proyecto</w:t>
      </w:r>
      <w:r>
        <w:rPr>
          <w:spacing w:val="-12"/>
        </w:rPr>
        <w:t xml:space="preserve"> </w:t>
      </w:r>
      <w:r>
        <w:t>Educativo</w:t>
      </w:r>
      <w:r>
        <w:rPr>
          <w:spacing w:val="-12"/>
        </w:rPr>
        <w:t xml:space="preserve"> </w:t>
      </w:r>
      <w:r>
        <w:t>y</w:t>
      </w:r>
      <w:r>
        <w:rPr>
          <w:spacing w:val="-9"/>
        </w:rPr>
        <w:t xml:space="preserve"> </w:t>
      </w:r>
      <w:r>
        <w:t>de</w:t>
      </w:r>
      <w:r>
        <w:rPr>
          <w:spacing w:val="-10"/>
        </w:rPr>
        <w:t xml:space="preserve"> </w:t>
      </w:r>
      <w:r>
        <w:t>la</w:t>
      </w:r>
      <w:r>
        <w:rPr>
          <w:spacing w:val="-10"/>
        </w:rPr>
        <w:t xml:space="preserve"> </w:t>
      </w:r>
      <w:r>
        <w:t>Programación</w:t>
      </w:r>
      <w:r>
        <w:rPr>
          <w:spacing w:val="-13"/>
        </w:rPr>
        <w:t xml:space="preserve"> </w:t>
      </w:r>
      <w:r>
        <w:t>General Anual, junto con el resto del Equipo Directivo.</w:t>
      </w:r>
    </w:p>
    <w:p w14:paraId="16CAEB6E" w14:textId="77777777" w:rsidR="00BF5460" w:rsidRDefault="00121CBE">
      <w:pPr>
        <w:pStyle w:val="Prrafodelista"/>
        <w:numPr>
          <w:ilvl w:val="0"/>
          <w:numId w:val="64"/>
        </w:numPr>
        <w:tabs>
          <w:tab w:val="left" w:pos="625"/>
        </w:tabs>
        <w:spacing w:line="360" w:lineRule="auto"/>
        <w:ind w:left="144" w:right="307" w:firstLine="0"/>
      </w:pPr>
      <w:r>
        <w:t>Velar</w:t>
      </w:r>
      <w:r>
        <w:rPr>
          <w:spacing w:val="40"/>
        </w:rPr>
        <w:t xml:space="preserve"> </w:t>
      </w:r>
      <w:r>
        <w:t>por</w:t>
      </w:r>
      <w:r>
        <w:rPr>
          <w:spacing w:val="40"/>
        </w:rPr>
        <w:t xml:space="preserve"> </w:t>
      </w:r>
      <w:r>
        <w:t>el</w:t>
      </w:r>
      <w:r>
        <w:rPr>
          <w:spacing w:val="38"/>
        </w:rPr>
        <w:t xml:space="preserve"> </w:t>
      </w:r>
      <w:r>
        <w:t>mantenimiento</w:t>
      </w:r>
      <w:r>
        <w:rPr>
          <w:spacing w:val="39"/>
        </w:rPr>
        <w:t xml:space="preserve"> </w:t>
      </w:r>
      <w:r>
        <w:t>material</w:t>
      </w:r>
      <w:r>
        <w:rPr>
          <w:spacing w:val="40"/>
        </w:rPr>
        <w:t xml:space="preserve"> </w:t>
      </w:r>
      <w:r>
        <w:t>del</w:t>
      </w:r>
      <w:r>
        <w:rPr>
          <w:spacing w:val="38"/>
        </w:rPr>
        <w:t xml:space="preserve"> </w:t>
      </w:r>
      <w:r>
        <w:t>centro</w:t>
      </w:r>
      <w:r>
        <w:rPr>
          <w:spacing w:val="39"/>
        </w:rPr>
        <w:t xml:space="preserve"> </w:t>
      </w:r>
      <w:r>
        <w:t>en</w:t>
      </w:r>
      <w:r>
        <w:rPr>
          <w:spacing w:val="38"/>
        </w:rPr>
        <w:t xml:space="preserve"> </w:t>
      </w:r>
      <w:r>
        <w:t>todos</w:t>
      </w:r>
      <w:r>
        <w:rPr>
          <w:spacing w:val="39"/>
        </w:rPr>
        <w:t xml:space="preserve"> </w:t>
      </w:r>
      <w:r>
        <w:t>sus</w:t>
      </w:r>
      <w:r>
        <w:rPr>
          <w:spacing w:val="40"/>
        </w:rPr>
        <w:t xml:space="preserve"> </w:t>
      </w:r>
      <w:r>
        <w:t>aspectos,</w:t>
      </w:r>
      <w:r>
        <w:rPr>
          <w:spacing w:val="40"/>
        </w:rPr>
        <w:t xml:space="preserve"> </w:t>
      </w:r>
      <w:r>
        <w:t>de</w:t>
      </w:r>
      <w:r>
        <w:rPr>
          <w:spacing w:val="38"/>
        </w:rPr>
        <w:t xml:space="preserve"> </w:t>
      </w:r>
      <w:r>
        <w:t>acuerdo</w:t>
      </w:r>
      <w:r>
        <w:rPr>
          <w:spacing w:val="38"/>
        </w:rPr>
        <w:t xml:space="preserve"> </w:t>
      </w:r>
      <w:r>
        <w:t>con</w:t>
      </w:r>
      <w:r>
        <w:rPr>
          <w:spacing w:val="38"/>
        </w:rPr>
        <w:t xml:space="preserve"> </w:t>
      </w:r>
      <w:r>
        <w:t>las indicaciones del director.</w:t>
      </w:r>
    </w:p>
    <w:p w14:paraId="01B69436" w14:textId="77777777" w:rsidR="00BF5460" w:rsidRDefault="00121CBE">
      <w:pPr>
        <w:pStyle w:val="Prrafodelista"/>
        <w:numPr>
          <w:ilvl w:val="0"/>
          <w:numId w:val="64"/>
        </w:numPr>
        <w:tabs>
          <w:tab w:val="left" w:pos="582"/>
        </w:tabs>
        <w:ind w:left="582" w:hanging="438"/>
      </w:pPr>
      <w:r>
        <w:t>Cualquier</w:t>
      </w:r>
      <w:r>
        <w:rPr>
          <w:spacing w:val="-6"/>
        </w:rPr>
        <w:t xml:space="preserve"> </w:t>
      </w:r>
      <w:r>
        <w:t>otra</w:t>
      </w:r>
      <w:r>
        <w:rPr>
          <w:spacing w:val="-7"/>
        </w:rPr>
        <w:t xml:space="preserve"> </w:t>
      </w:r>
      <w:r>
        <w:t>función</w:t>
      </w:r>
      <w:r>
        <w:rPr>
          <w:spacing w:val="-4"/>
        </w:rPr>
        <w:t xml:space="preserve"> </w:t>
      </w:r>
      <w:r>
        <w:t>que</w:t>
      </w:r>
      <w:r>
        <w:rPr>
          <w:spacing w:val="-5"/>
        </w:rPr>
        <w:t xml:space="preserve"> </w:t>
      </w:r>
      <w:r>
        <w:t>le</w:t>
      </w:r>
      <w:r>
        <w:rPr>
          <w:spacing w:val="-5"/>
        </w:rPr>
        <w:t xml:space="preserve"> </w:t>
      </w:r>
      <w:r>
        <w:t>encomiende</w:t>
      </w:r>
      <w:r>
        <w:rPr>
          <w:spacing w:val="-4"/>
        </w:rPr>
        <w:t xml:space="preserve"> </w:t>
      </w:r>
      <w:r>
        <w:t>el</w:t>
      </w:r>
      <w:r>
        <w:rPr>
          <w:spacing w:val="-7"/>
        </w:rPr>
        <w:t xml:space="preserve"> </w:t>
      </w:r>
      <w:r>
        <w:t>director</w:t>
      </w:r>
      <w:r>
        <w:rPr>
          <w:spacing w:val="-4"/>
        </w:rPr>
        <w:t xml:space="preserve"> </w:t>
      </w:r>
      <w:r>
        <w:t>dentro</w:t>
      </w:r>
      <w:r>
        <w:rPr>
          <w:spacing w:val="-6"/>
        </w:rPr>
        <w:t xml:space="preserve"> </w:t>
      </w:r>
      <w:r>
        <w:t>de</w:t>
      </w:r>
      <w:r>
        <w:rPr>
          <w:spacing w:val="-7"/>
        </w:rPr>
        <w:t xml:space="preserve"> </w:t>
      </w:r>
      <w:r>
        <w:t>su</w:t>
      </w:r>
      <w:r>
        <w:rPr>
          <w:spacing w:val="-4"/>
        </w:rPr>
        <w:t xml:space="preserve"> </w:t>
      </w:r>
      <w:r>
        <w:t>ámbito</w:t>
      </w:r>
      <w:r>
        <w:rPr>
          <w:spacing w:val="-5"/>
        </w:rPr>
        <w:t xml:space="preserve"> </w:t>
      </w:r>
      <w:r>
        <w:t>de</w:t>
      </w:r>
      <w:r>
        <w:rPr>
          <w:spacing w:val="-4"/>
        </w:rPr>
        <w:t xml:space="preserve"> </w:t>
      </w:r>
      <w:r>
        <w:rPr>
          <w:spacing w:val="-2"/>
        </w:rPr>
        <w:t>competencia.</w:t>
      </w:r>
    </w:p>
    <w:p w14:paraId="54608666" w14:textId="77777777" w:rsidR="00BF5460" w:rsidRDefault="00121CBE">
      <w:pPr>
        <w:spacing w:before="125"/>
        <w:ind w:left="144"/>
      </w:pPr>
      <w:r>
        <w:rPr>
          <w:rFonts w:ascii="Arial" w:hAnsi="Arial"/>
          <w:b/>
        </w:rPr>
        <w:t>En</w:t>
      </w:r>
      <w:r>
        <w:rPr>
          <w:rFonts w:ascii="Arial" w:hAnsi="Arial"/>
          <w:b/>
          <w:spacing w:val="-8"/>
        </w:rPr>
        <w:t xml:space="preserve"> </w:t>
      </w:r>
      <w:r>
        <w:rPr>
          <w:rFonts w:ascii="Arial" w:hAnsi="Arial"/>
          <w:b/>
        </w:rPr>
        <w:t>relación</w:t>
      </w:r>
      <w:r>
        <w:rPr>
          <w:rFonts w:ascii="Arial" w:hAnsi="Arial"/>
          <w:b/>
          <w:spacing w:val="-6"/>
        </w:rPr>
        <w:t xml:space="preserve"> </w:t>
      </w:r>
      <w:r>
        <w:rPr>
          <w:rFonts w:ascii="Arial" w:hAnsi="Arial"/>
          <w:b/>
        </w:rPr>
        <w:t>al</w:t>
      </w:r>
      <w:r>
        <w:rPr>
          <w:rFonts w:ascii="Arial" w:hAnsi="Arial"/>
          <w:b/>
          <w:spacing w:val="-3"/>
        </w:rPr>
        <w:t xml:space="preserve"> </w:t>
      </w:r>
      <w:r>
        <w:rPr>
          <w:rFonts w:ascii="Arial" w:hAnsi="Arial"/>
          <w:b/>
          <w:u w:val="single"/>
        </w:rPr>
        <w:t>nombramiento</w:t>
      </w:r>
      <w:r>
        <w:rPr>
          <w:rFonts w:ascii="Arial" w:hAnsi="Arial"/>
          <w:b/>
          <w:spacing w:val="-5"/>
          <w:u w:val="single"/>
        </w:rPr>
        <w:t xml:space="preserve"> </w:t>
      </w:r>
      <w:r>
        <w:rPr>
          <w:rFonts w:ascii="Arial" w:hAnsi="Arial"/>
          <w:b/>
        </w:rPr>
        <w:t>del</w:t>
      </w:r>
      <w:r>
        <w:rPr>
          <w:rFonts w:ascii="Arial" w:hAnsi="Arial"/>
          <w:b/>
          <w:spacing w:val="-4"/>
        </w:rPr>
        <w:t xml:space="preserve"> </w:t>
      </w:r>
      <w:r>
        <w:rPr>
          <w:rFonts w:ascii="Arial" w:hAnsi="Arial"/>
          <w:b/>
        </w:rPr>
        <w:t>secretario</w:t>
      </w:r>
      <w:r>
        <w:t>:</w:t>
      </w:r>
      <w:r>
        <w:rPr>
          <w:spacing w:val="-8"/>
        </w:rPr>
        <w:t xml:space="preserve"> </w:t>
      </w:r>
      <w:r>
        <w:t>Artículo</w:t>
      </w:r>
      <w:r>
        <w:rPr>
          <w:spacing w:val="-5"/>
        </w:rPr>
        <w:t xml:space="preserve"> </w:t>
      </w:r>
      <w:r>
        <w:t>33</w:t>
      </w:r>
      <w:r>
        <w:rPr>
          <w:spacing w:val="-6"/>
        </w:rPr>
        <w:t xml:space="preserve"> </w:t>
      </w:r>
      <w:r>
        <w:t>RD.</w:t>
      </w:r>
      <w:r>
        <w:rPr>
          <w:spacing w:val="-6"/>
        </w:rPr>
        <w:t xml:space="preserve"> </w:t>
      </w:r>
      <w:r>
        <w:rPr>
          <w:spacing w:val="-2"/>
        </w:rPr>
        <w:t>82/1996</w:t>
      </w:r>
    </w:p>
    <w:p w14:paraId="1610EC66" w14:textId="77777777" w:rsidR="00BF5460" w:rsidRDefault="00121CBE">
      <w:pPr>
        <w:pStyle w:val="Textoindependiente"/>
        <w:spacing w:before="247" w:line="362" w:lineRule="auto"/>
        <w:ind w:right="276"/>
        <w:jc w:val="left"/>
      </w:pPr>
      <w:r>
        <w:t>1.</w:t>
      </w:r>
      <w:r>
        <w:rPr>
          <w:spacing w:val="33"/>
        </w:rPr>
        <w:t xml:space="preserve"> </w:t>
      </w:r>
      <w:r>
        <w:t>EI</w:t>
      </w:r>
      <w:r>
        <w:rPr>
          <w:spacing w:val="33"/>
        </w:rPr>
        <w:t xml:space="preserve"> </w:t>
      </w:r>
      <w:r>
        <w:t>Secretario</w:t>
      </w:r>
      <w:r>
        <w:rPr>
          <w:spacing w:val="32"/>
        </w:rPr>
        <w:t xml:space="preserve"> </w:t>
      </w:r>
      <w:r>
        <w:t>será</w:t>
      </w:r>
      <w:r>
        <w:rPr>
          <w:spacing w:val="29"/>
        </w:rPr>
        <w:t xml:space="preserve"> </w:t>
      </w:r>
      <w:r>
        <w:t>maestros</w:t>
      </w:r>
      <w:r>
        <w:rPr>
          <w:spacing w:val="27"/>
        </w:rPr>
        <w:t xml:space="preserve"> </w:t>
      </w:r>
      <w:r>
        <w:t>funcionario</w:t>
      </w:r>
      <w:r>
        <w:rPr>
          <w:spacing w:val="31"/>
        </w:rPr>
        <w:t xml:space="preserve"> </w:t>
      </w:r>
      <w:r>
        <w:t>de</w:t>
      </w:r>
      <w:r>
        <w:rPr>
          <w:spacing w:val="29"/>
        </w:rPr>
        <w:t xml:space="preserve"> </w:t>
      </w:r>
      <w:r>
        <w:t>carrera</w:t>
      </w:r>
      <w:r>
        <w:rPr>
          <w:spacing w:val="30"/>
        </w:rPr>
        <w:t xml:space="preserve"> </w:t>
      </w:r>
      <w:r>
        <w:t>en</w:t>
      </w:r>
      <w:r>
        <w:rPr>
          <w:spacing w:val="29"/>
        </w:rPr>
        <w:t xml:space="preserve"> </w:t>
      </w:r>
      <w:r>
        <w:t>situación</w:t>
      </w:r>
      <w:r>
        <w:rPr>
          <w:spacing w:val="29"/>
        </w:rPr>
        <w:t xml:space="preserve"> </w:t>
      </w:r>
      <w:r>
        <w:t>de</w:t>
      </w:r>
      <w:r>
        <w:rPr>
          <w:spacing w:val="31"/>
        </w:rPr>
        <w:t xml:space="preserve"> </w:t>
      </w:r>
      <w:r>
        <w:t>servicio</w:t>
      </w:r>
      <w:r>
        <w:rPr>
          <w:spacing w:val="32"/>
        </w:rPr>
        <w:t xml:space="preserve"> </w:t>
      </w:r>
      <w:r>
        <w:t>activo</w:t>
      </w:r>
      <w:r>
        <w:rPr>
          <w:spacing w:val="30"/>
        </w:rPr>
        <w:t xml:space="preserve"> </w:t>
      </w:r>
      <w:r>
        <w:t>con</w:t>
      </w:r>
      <w:r>
        <w:rPr>
          <w:spacing w:val="29"/>
        </w:rPr>
        <w:t xml:space="preserve"> </w:t>
      </w:r>
      <w:r>
        <w:t>destino definitivo</w:t>
      </w:r>
      <w:r>
        <w:rPr>
          <w:spacing w:val="-18"/>
        </w:rPr>
        <w:t xml:space="preserve"> </w:t>
      </w:r>
      <w:r>
        <w:t>en</w:t>
      </w:r>
      <w:r>
        <w:rPr>
          <w:spacing w:val="-15"/>
        </w:rPr>
        <w:t xml:space="preserve"> </w:t>
      </w:r>
      <w:r>
        <w:t>el</w:t>
      </w:r>
      <w:r>
        <w:rPr>
          <w:spacing w:val="-15"/>
        </w:rPr>
        <w:t xml:space="preserve"> </w:t>
      </w:r>
      <w:r>
        <w:t>centro</w:t>
      </w:r>
      <w:r>
        <w:rPr>
          <w:spacing w:val="-16"/>
        </w:rPr>
        <w:t xml:space="preserve"> </w:t>
      </w:r>
      <w:r>
        <w:t>designados</w:t>
      </w:r>
      <w:r>
        <w:rPr>
          <w:spacing w:val="-14"/>
        </w:rPr>
        <w:t xml:space="preserve"> </w:t>
      </w:r>
      <w:r>
        <w:t>por</w:t>
      </w:r>
      <w:r>
        <w:rPr>
          <w:spacing w:val="-13"/>
        </w:rPr>
        <w:t xml:space="preserve"> </w:t>
      </w:r>
      <w:r>
        <w:t>el</w:t>
      </w:r>
      <w:r>
        <w:rPr>
          <w:spacing w:val="-14"/>
        </w:rPr>
        <w:t xml:space="preserve"> </w:t>
      </w:r>
      <w:r>
        <w:t>Director</w:t>
      </w:r>
      <w:r>
        <w:rPr>
          <w:spacing w:val="-16"/>
        </w:rPr>
        <w:t xml:space="preserve"> </w:t>
      </w:r>
      <w:r>
        <w:t>previa</w:t>
      </w:r>
      <w:r>
        <w:rPr>
          <w:spacing w:val="-14"/>
        </w:rPr>
        <w:t xml:space="preserve"> </w:t>
      </w:r>
      <w:r>
        <w:t>comunicación</w:t>
      </w:r>
      <w:r>
        <w:rPr>
          <w:spacing w:val="-14"/>
        </w:rPr>
        <w:t xml:space="preserve"> </w:t>
      </w:r>
      <w:r>
        <w:t>al</w:t>
      </w:r>
      <w:r>
        <w:rPr>
          <w:spacing w:val="-14"/>
        </w:rPr>
        <w:t xml:space="preserve"> </w:t>
      </w:r>
      <w:r>
        <w:t>consejo</w:t>
      </w:r>
      <w:r>
        <w:rPr>
          <w:spacing w:val="-14"/>
        </w:rPr>
        <w:t xml:space="preserve"> </w:t>
      </w:r>
      <w:r>
        <w:t>escolar</w:t>
      </w:r>
      <w:r>
        <w:rPr>
          <w:spacing w:val="-16"/>
        </w:rPr>
        <w:t xml:space="preserve"> </w:t>
      </w:r>
      <w:r>
        <w:t>y</w:t>
      </w:r>
      <w:r>
        <w:rPr>
          <w:spacing w:val="-13"/>
        </w:rPr>
        <w:t xml:space="preserve"> </w:t>
      </w:r>
      <w:r>
        <w:rPr>
          <w:spacing w:val="-2"/>
        </w:rPr>
        <w:t>nombrados</w:t>
      </w:r>
    </w:p>
    <w:p w14:paraId="2249BA68" w14:textId="77777777" w:rsidR="00BF5460" w:rsidRDefault="00BF5460">
      <w:pPr>
        <w:pStyle w:val="Textoindependiente"/>
        <w:spacing w:line="362"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180E7D9" w14:textId="77777777" w:rsidR="00BF5460" w:rsidRDefault="00121CBE">
      <w:pPr>
        <w:pStyle w:val="Textoindependiente"/>
        <w:spacing w:before="81" w:line="360" w:lineRule="auto"/>
        <w:ind w:right="300"/>
      </w:pPr>
      <w:r>
        <w:lastRenderedPageBreak/>
        <w:t>por el Director provincial. En situaciones excepcionales y con autorización expresa del Director provincial podrá ser nombrado un profesor que no tenga destino definitivo en el centro.</w:t>
      </w:r>
    </w:p>
    <w:p w14:paraId="494B2EEC" w14:textId="77777777" w:rsidR="00BF5460" w:rsidRDefault="00121CBE">
      <w:pPr>
        <w:pStyle w:val="Textoindependiente"/>
        <w:spacing w:line="360" w:lineRule="auto"/>
        <w:ind w:right="303"/>
      </w:pPr>
      <w:r>
        <w:t>.2. No podrá ser nombrado secretario los maestros cuando se dé la circunstancia prevista en el artículo 28.3 de este Reglamento.</w:t>
      </w:r>
    </w:p>
    <w:p w14:paraId="6453EB53" w14:textId="77777777" w:rsidR="00BF5460" w:rsidRDefault="00121CBE">
      <w:pPr>
        <w:pStyle w:val="Prrafodelista"/>
        <w:numPr>
          <w:ilvl w:val="0"/>
          <w:numId w:val="63"/>
        </w:numPr>
        <w:tabs>
          <w:tab w:val="left" w:pos="393"/>
        </w:tabs>
        <w:spacing w:line="360" w:lineRule="auto"/>
        <w:ind w:right="299" w:firstLine="0"/>
        <w:jc w:val="both"/>
      </w:pPr>
      <w:r>
        <w:t>En el</w:t>
      </w:r>
      <w:r>
        <w:rPr>
          <w:spacing w:val="-1"/>
        </w:rPr>
        <w:t xml:space="preserve"> </w:t>
      </w:r>
      <w:r>
        <w:t>caso de centros</w:t>
      </w:r>
      <w:r>
        <w:rPr>
          <w:spacing w:val="-2"/>
        </w:rPr>
        <w:t xml:space="preserve"> </w:t>
      </w:r>
      <w:r>
        <w:t>que por ser de</w:t>
      </w:r>
      <w:r>
        <w:rPr>
          <w:spacing w:val="-2"/>
        </w:rPr>
        <w:t xml:space="preserve"> </w:t>
      </w:r>
      <w:r>
        <w:t>nueva creación o por</w:t>
      </w:r>
      <w:r>
        <w:rPr>
          <w:spacing w:val="-1"/>
        </w:rPr>
        <w:t xml:space="preserve"> </w:t>
      </w:r>
      <w:r>
        <w:t>otras circunstancias no dispusieran</w:t>
      </w:r>
      <w:r>
        <w:rPr>
          <w:spacing w:val="-2"/>
        </w:rPr>
        <w:t xml:space="preserve"> </w:t>
      </w:r>
      <w:r>
        <w:t>de profesores con los requisitos establecidos en el apartado uno de este artículo. El director del centro podrá</w:t>
      </w:r>
      <w:r>
        <w:rPr>
          <w:spacing w:val="-1"/>
        </w:rPr>
        <w:t xml:space="preserve"> </w:t>
      </w:r>
      <w:r>
        <w:t>proponer</w:t>
      </w:r>
      <w:r>
        <w:rPr>
          <w:spacing w:val="-3"/>
        </w:rPr>
        <w:t xml:space="preserve"> </w:t>
      </w:r>
      <w:r>
        <w:t>a</w:t>
      </w:r>
      <w:r>
        <w:rPr>
          <w:spacing w:val="-4"/>
        </w:rPr>
        <w:t xml:space="preserve"> </w:t>
      </w:r>
      <w:r>
        <w:t>maestros</w:t>
      </w:r>
      <w:r>
        <w:rPr>
          <w:spacing w:val="-2"/>
        </w:rPr>
        <w:t xml:space="preserve"> </w:t>
      </w:r>
      <w:r>
        <w:t>del</w:t>
      </w:r>
      <w:r>
        <w:rPr>
          <w:spacing w:val="-2"/>
        </w:rPr>
        <w:t xml:space="preserve"> </w:t>
      </w:r>
      <w:r>
        <w:t>propio</w:t>
      </w:r>
      <w:r>
        <w:rPr>
          <w:spacing w:val="-4"/>
        </w:rPr>
        <w:t xml:space="preserve"> </w:t>
      </w:r>
      <w:r>
        <w:t>centro</w:t>
      </w:r>
      <w:r>
        <w:rPr>
          <w:spacing w:val="-2"/>
        </w:rPr>
        <w:t xml:space="preserve"> </w:t>
      </w:r>
      <w:r>
        <w:t>que</w:t>
      </w:r>
      <w:r>
        <w:rPr>
          <w:spacing w:val="-6"/>
        </w:rPr>
        <w:t xml:space="preserve"> </w:t>
      </w:r>
      <w:r>
        <w:t>no</w:t>
      </w:r>
      <w:r>
        <w:rPr>
          <w:spacing w:val="-2"/>
        </w:rPr>
        <w:t xml:space="preserve"> </w:t>
      </w:r>
      <w:r>
        <w:t>tengan</w:t>
      </w:r>
      <w:r>
        <w:rPr>
          <w:spacing w:val="-4"/>
        </w:rPr>
        <w:t xml:space="preserve"> </w:t>
      </w:r>
      <w:r>
        <w:t>destino</w:t>
      </w:r>
      <w:r>
        <w:rPr>
          <w:spacing w:val="-4"/>
        </w:rPr>
        <w:t xml:space="preserve"> </w:t>
      </w:r>
      <w:r>
        <w:t>definitivo</w:t>
      </w:r>
      <w:r>
        <w:rPr>
          <w:spacing w:val="-2"/>
        </w:rPr>
        <w:t xml:space="preserve"> </w:t>
      </w:r>
      <w:r>
        <w:t>en</w:t>
      </w:r>
      <w:r>
        <w:rPr>
          <w:spacing w:val="-2"/>
        </w:rPr>
        <w:t xml:space="preserve"> </w:t>
      </w:r>
      <w:r>
        <w:t>el</w:t>
      </w:r>
      <w:r>
        <w:rPr>
          <w:spacing w:val="-5"/>
        </w:rPr>
        <w:t xml:space="preserve"> </w:t>
      </w:r>
      <w:r>
        <w:t>mismo que</w:t>
      </w:r>
      <w:r>
        <w:rPr>
          <w:spacing w:val="-4"/>
        </w:rPr>
        <w:t xml:space="preserve"> </w:t>
      </w:r>
      <w:r>
        <w:t>serán nombrados por el Director provincial, oído el consejo escolar si hubiese.</w:t>
      </w:r>
    </w:p>
    <w:p w14:paraId="0277C16C" w14:textId="77777777" w:rsidR="00BF5460" w:rsidRDefault="00121CBE">
      <w:pPr>
        <w:pStyle w:val="Prrafodelista"/>
        <w:numPr>
          <w:ilvl w:val="0"/>
          <w:numId w:val="63"/>
        </w:numPr>
        <w:tabs>
          <w:tab w:val="left" w:pos="390"/>
        </w:tabs>
        <w:ind w:left="390" w:hanging="246"/>
        <w:jc w:val="both"/>
      </w:pPr>
      <w:r>
        <w:t>La</w:t>
      </w:r>
      <w:r>
        <w:rPr>
          <w:spacing w:val="-9"/>
        </w:rPr>
        <w:t xml:space="preserve"> </w:t>
      </w:r>
      <w:r>
        <w:t>duración</w:t>
      </w:r>
      <w:r>
        <w:rPr>
          <w:spacing w:val="-7"/>
        </w:rPr>
        <w:t xml:space="preserve"> </w:t>
      </w:r>
      <w:r>
        <w:t>del</w:t>
      </w:r>
      <w:r>
        <w:rPr>
          <w:spacing w:val="-5"/>
        </w:rPr>
        <w:t xml:space="preserve"> </w:t>
      </w:r>
      <w:r>
        <w:t>Secretario</w:t>
      </w:r>
      <w:r>
        <w:rPr>
          <w:spacing w:val="-5"/>
        </w:rPr>
        <w:t xml:space="preserve"> </w:t>
      </w:r>
      <w:r>
        <w:t>será</w:t>
      </w:r>
      <w:r>
        <w:rPr>
          <w:spacing w:val="-6"/>
        </w:rPr>
        <w:t xml:space="preserve"> </w:t>
      </w:r>
      <w:r>
        <w:t>la</w:t>
      </w:r>
      <w:r>
        <w:rPr>
          <w:spacing w:val="-5"/>
        </w:rPr>
        <w:t xml:space="preserve"> </w:t>
      </w:r>
      <w:r>
        <w:t>que</w:t>
      </w:r>
      <w:r>
        <w:rPr>
          <w:spacing w:val="-7"/>
        </w:rPr>
        <w:t xml:space="preserve"> </w:t>
      </w:r>
      <w:r>
        <w:t>corresponda</w:t>
      </w:r>
      <w:r>
        <w:rPr>
          <w:spacing w:val="-5"/>
        </w:rPr>
        <w:t xml:space="preserve"> </w:t>
      </w:r>
      <w:r>
        <w:t>al</w:t>
      </w:r>
      <w:r>
        <w:rPr>
          <w:spacing w:val="-5"/>
        </w:rPr>
        <w:t xml:space="preserve"> </w:t>
      </w:r>
      <w:r>
        <w:t>Director</w:t>
      </w:r>
      <w:r>
        <w:rPr>
          <w:spacing w:val="-4"/>
        </w:rPr>
        <w:t xml:space="preserve"> </w:t>
      </w:r>
      <w:r>
        <w:t>que</w:t>
      </w:r>
      <w:r>
        <w:rPr>
          <w:spacing w:val="-7"/>
        </w:rPr>
        <w:t xml:space="preserve"> </w:t>
      </w:r>
      <w:r>
        <w:t>los</w:t>
      </w:r>
      <w:r>
        <w:rPr>
          <w:spacing w:val="-5"/>
        </w:rPr>
        <w:t xml:space="preserve"> </w:t>
      </w:r>
      <w:r>
        <w:t>hubiera</w:t>
      </w:r>
      <w:r>
        <w:rPr>
          <w:spacing w:val="-3"/>
        </w:rPr>
        <w:t xml:space="preserve"> </w:t>
      </w:r>
      <w:r>
        <w:rPr>
          <w:spacing w:val="-2"/>
        </w:rPr>
        <w:t>designado.</w:t>
      </w:r>
    </w:p>
    <w:p w14:paraId="4743FFC9" w14:textId="77777777" w:rsidR="00BF5460" w:rsidRDefault="00121CBE">
      <w:pPr>
        <w:pStyle w:val="Prrafodelista"/>
        <w:numPr>
          <w:ilvl w:val="0"/>
          <w:numId w:val="63"/>
        </w:numPr>
        <w:tabs>
          <w:tab w:val="left" w:pos="390"/>
        </w:tabs>
        <w:spacing w:before="127" w:line="360" w:lineRule="auto"/>
        <w:ind w:right="297" w:firstLine="0"/>
        <w:jc w:val="both"/>
      </w:pPr>
      <w:r>
        <w:t>EI</w:t>
      </w:r>
      <w:r>
        <w:rPr>
          <w:spacing w:val="-3"/>
        </w:rPr>
        <w:t xml:space="preserve"> </w:t>
      </w:r>
      <w:r>
        <w:t>Director</w:t>
      </w:r>
      <w:r>
        <w:rPr>
          <w:spacing w:val="-1"/>
        </w:rPr>
        <w:t xml:space="preserve"> </w:t>
      </w:r>
      <w:r>
        <w:t>del</w:t>
      </w:r>
      <w:r>
        <w:rPr>
          <w:spacing w:val="-5"/>
        </w:rPr>
        <w:t xml:space="preserve"> </w:t>
      </w:r>
      <w:r>
        <w:t>centro</w:t>
      </w:r>
      <w:r>
        <w:rPr>
          <w:spacing w:val="-4"/>
        </w:rPr>
        <w:t xml:space="preserve"> </w:t>
      </w:r>
      <w:r>
        <w:t>remitirá</w:t>
      </w:r>
      <w:r>
        <w:rPr>
          <w:spacing w:val="-4"/>
        </w:rPr>
        <w:t xml:space="preserve"> </w:t>
      </w:r>
      <w:r>
        <w:t>al</w:t>
      </w:r>
      <w:r>
        <w:rPr>
          <w:spacing w:val="-3"/>
        </w:rPr>
        <w:t xml:space="preserve"> </w:t>
      </w:r>
      <w:r>
        <w:t>Director</w:t>
      </w:r>
      <w:r>
        <w:rPr>
          <w:spacing w:val="-3"/>
        </w:rPr>
        <w:t xml:space="preserve"> </w:t>
      </w:r>
      <w:r>
        <w:t>provincial</w:t>
      </w:r>
      <w:r>
        <w:rPr>
          <w:spacing w:val="-3"/>
        </w:rPr>
        <w:t xml:space="preserve"> </w:t>
      </w:r>
      <w:r>
        <w:t>la</w:t>
      </w:r>
      <w:r>
        <w:rPr>
          <w:spacing w:val="-2"/>
        </w:rPr>
        <w:t xml:space="preserve"> </w:t>
      </w:r>
      <w:r>
        <w:t>propuesta</w:t>
      </w:r>
      <w:r>
        <w:rPr>
          <w:spacing w:val="-4"/>
        </w:rPr>
        <w:t xml:space="preserve"> </w:t>
      </w:r>
      <w:r>
        <w:t>de</w:t>
      </w:r>
      <w:r>
        <w:rPr>
          <w:spacing w:val="-4"/>
        </w:rPr>
        <w:t xml:space="preserve"> </w:t>
      </w:r>
      <w:r>
        <w:t>nombramiento</w:t>
      </w:r>
      <w:r>
        <w:rPr>
          <w:spacing w:val="-4"/>
        </w:rPr>
        <w:t xml:space="preserve"> </w:t>
      </w:r>
      <w:r>
        <w:t>de</w:t>
      </w:r>
      <w:r>
        <w:rPr>
          <w:spacing w:val="-4"/>
        </w:rPr>
        <w:t xml:space="preserve"> </w:t>
      </w:r>
      <w:r>
        <w:t>los</w:t>
      </w:r>
      <w:r>
        <w:rPr>
          <w:spacing w:val="-4"/>
        </w:rPr>
        <w:t xml:space="preserve"> </w:t>
      </w:r>
      <w:r>
        <w:t>maestros por el designados para ocupar el cargo de Secretario. EI nombramiento y la toma de posesión se realizará con efectos del 1 de julio siguiente a la celebración de las elecciones.</w:t>
      </w:r>
    </w:p>
    <w:p w14:paraId="16B89AAA" w14:textId="77777777" w:rsidR="00BF5460" w:rsidRDefault="00121CBE">
      <w:pPr>
        <w:spacing w:line="252" w:lineRule="exact"/>
        <w:ind w:left="144"/>
        <w:jc w:val="both"/>
      </w:pPr>
      <w:r>
        <w:rPr>
          <w:rFonts w:ascii="Arial" w:hAnsi="Arial"/>
          <w:b/>
        </w:rPr>
        <w:t>En</w:t>
      </w:r>
      <w:r>
        <w:rPr>
          <w:rFonts w:ascii="Arial" w:hAnsi="Arial"/>
          <w:b/>
          <w:spacing w:val="-7"/>
        </w:rPr>
        <w:t xml:space="preserve"> </w:t>
      </w:r>
      <w:r>
        <w:rPr>
          <w:rFonts w:ascii="Arial" w:hAnsi="Arial"/>
          <w:b/>
        </w:rPr>
        <w:t>relación</w:t>
      </w:r>
      <w:r>
        <w:rPr>
          <w:rFonts w:ascii="Arial" w:hAnsi="Arial"/>
          <w:b/>
          <w:spacing w:val="-5"/>
        </w:rPr>
        <w:t xml:space="preserve"> </w:t>
      </w:r>
      <w:r>
        <w:rPr>
          <w:rFonts w:ascii="Arial" w:hAnsi="Arial"/>
          <w:b/>
        </w:rPr>
        <w:t>al</w:t>
      </w:r>
      <w:r>
        <w:rPr>
          <w:rFonts w:ascii="Arial" w:hAnsi="Arial"/>
          <w:b/>
          <w:spacing w:val="-2"/>
        </w:rPr>
        <w:t xml:space="preserve"> </w:t>
      </w:r>
      <w:r>
        <w:rPr>
          <w:rFonts w:ascii="Arial" w:hAnsi="Arial"/>
          <w:b/>
        </w:rPr>
        <w:t>cese</w:t>
      </w:r>
      <w:r>
        <w:rPr>
          <w:rFonts w:ascii="Arial" w:hAnsi="Arial"/>
          <w:b/>
          <w:spacing w:val="-6"/>
        </w:rPr>
        <w:t xml:space="preserve"> </w:t>
      </w:r>
      <w:r>
        <w:rPr>
          <w:rFonts w:ascii="Arial" w:hAnsi="Arial"/>
          <w:b/>
        </w:rPr>
        <w:t>del</w:t>
      </w:r>
      <w:r>
        <w:rPr>
          <w:rFonts w:ascii="Arial" w:hAnsi="Arial"/>
          <w:b/>
          <w:spacing w:val="-5"/>
        </w:rPr>
        <w:t xml:space="preserve"> </w:t>
      </w:r>
      <w:r>
        <w:rPr>
          <w:rFonts w:ascii="Arial" w:hAnsi="Arial"/>
          <w:b/>
        </w:rPr>
        <w:t>secretario</w:t>
      </w:r>
      <w:r>
        <w:t>:</w:t>
      </w:r>
      <w:r>
        <w:rPr>
          <w:spacing w:val="-6"/>
        </w:rPr>
        <w:t xml:space="preserve"> </w:t>
      </w:r>
      <w:r>
        <w:t>Artículo</w:t>
      </w:r>
      <w:r>
        <w:rPr>
          <w:spacing w:val="-6"/>
        </w:rPr>
        <w:t xml:space="preserve"> </w:t>
      </w:r>
      <w:r>
        <w:t>36</w:t>
      </w:r>
      <w:r>
        <w:rPr>
          <w:spacing w:val="-5"/>
        </w:rPr>
        <w:t xml:space="preserve"> </w:t>
      </w:r>
      <w:r>
        <w:t>RD.</w:t>
      </w:r>
      <w:r>
        <w:rPr>
          <w:spacing w:val="-2"/>
        </w:rPr>
        <w:t xml:space="preserve"> 82/1996.</w:t>
      </w:r>
    </w:p>
    <w:p w14:paraId="431231AB" w14:textId="77777777" w:rsidR="00BF5460" w:rsidRDefault="00121CBE">
      <w:pPr>
        <w:pStyle w:val="Prrafodelista"/>
        <w:numPr>
          <w:ilvl w:val="0"/>
          <w:numId w:val="62"/>
        </w:numPr>
        <w:tabs>
          <w:tab w:val="left" w:pos="418"/>
        </w:tabs>
        <w:spacing w:before="126" w:line="360" w:lineRule="auto"/>
        <w:ind w:right="304" w:firstLine="0"/>
        <w:jc w:val="both"/>
      </w:pPr>
      <w:r>
        <w:t>El secretario cesará en sus funciones al término de su mandato o al producirse alguna de las circunstancias siguientes:</w:t>
      </w:r>
    </w:p>
    <w:p w14:paraId="2C0832A8" w14:textId="77777777" w:rsidR="00BF5460" w:rsidRDefault="00121CBE">
      <w:pPr>
        <w:pStyle w:val="Prrafodelista"/>
        <w:numPr>
          <w:ilvl w:val="1"/>
          <w:numId w:val="62"/>
        </w:numPr>
        <w:tabs>
          <w:tab w:val="left" w:pos="402"/>
        </w:tabs>
        <w:spacing w:line="252" w:lineRule="exact"/>
        <w:ind w:left="402" w:hanging="258"/>
        <w:jc w:val="both"/>
        <w:rPr>
          <w:rFonts w:ascii="Arial" w:hAnsi="Arial"/>
          <w:b/>
        </w:rPr>
      </w:pPr>
      <w:r>
        <w:t>Renuncia</w:t>
      </w:r>
      <w:r>
        <w:rPr>
          <w:spacing w:val="-9"/>
        </w:rPr>
        <w:t xml:space="preserve"> </w:t>
      </w:r>
      <w:r>
        <w:t>motivada</w:t>
      </w:r>
      <w:r>
        <w:rPr>
          <w:spacing w:val="-7"/>
        </w:rPr>
        <w:t xml:space="preserve"> </w:t>
      </w:r>
      <w:r>
        <w:t>aceptada</w:t>
      </w:r>
      <w:r>
        <w:rPr>
          <w:spacing w:val="-6"/>
        </w:rPr>
        <w:t xml:space="preserve"> </w:t>
      </w:r>
      <w:r>
        <w:t>por</w:t>
      </w:r>
      <w:r>
        <w:rPr>
          <w:spacing w:val="-4"/>
        </w:rPr>
        <w:t xml:space="preserve"> </w:t>
      </w:r>
      <w:r>
        <w:t>el</w:t>
      </w:r>
      <w:r>
        <w:rPr>
          <w:spacing w:val="-6"/>
        </w:rPr>
        <w:t xml:space="preserve"> </w:t>
      </w:r>
      <w:r>
        <w:t>director,</w:t>
      </w:r>
      <w:r>
        <w:rPr>
          <w:spacing w:val="-6"/>
        </w:rPr>
        <w:t xml:space="preserve"> </w:t>
      </w:r>
      <w:r>
        <w:t>oído</w:t>
      </w:r>
      <w:r>
        <w:rPr>
          <w:spacing w:val="-5"/>
        </w:rPr>
        <w:t xml:space="preserve"> </w:t>
      </w:r>
      <w:r>
        <w:t>el</w:t>
      </w:r>
      <w:r>
        <w:rPr>
          <w:spacing w:val="-6"/>
        </w:rPr>
        <w:t xml:space="preserve"> </w:t>
      </w:r>
      <w:r>
        <w:t>consejo</w:t>
      </w:r>
      <w:r>
        <w:rPr>
          <w:spacing w:val="-5"/>
        </w:rPr>
        <w:t xml:space="preserve"> </w:t>
      </w:r>
      <w:r>
        <w:rPr>
          <w:spacing w:val="-2"/>
        </w:rPr>
        <w:t>escolar.</w:t>
      </w:r>
    </w:p>
    <w:p w14:paraId="518C2016" w14:textId="77777777" w:rsidR="00BF5460" w:rsidRDefault="00121CBE">
      <w:pPr>
        <w:pStyle w:val="Prrafodelista"/>
        <w:numPr>
          <w:ilvl w:val="1"/>
          <w:numId w:val="62"/>
        </w:numPr>
        <w:tabs>
          <w:tab w:val="left" w:pos="414"/>
        </w:tabs>
        <w:spacing w:before="126"/>
        <w:ind w:left="414" w:hanging="270"/>
        <w:jc w:val="both"/>
        <w:rPr>
          <w:rFonts w:ascii="Arial" w:hAnsi="Arial"/>
          <w:b/>
        </w:rPr>
      </w:pPr>
      <w:r>
        <w:t>Cuando</w:t>
      </w:r>
      <w:r>
        <w:rPr>
          <w:spacing w:val="-6"/>
        </w:rPr>
        <w:t xml:space="preserve"> </w:t>
      </w:r>
      <w:r>
        <w:t>por</w:t>
      </w:r>
      <w:r>
        <w:rPr>
          <w:spacing w:val="-5"/>
        </w:rPr>
        <w:t xml:space="preserve"> </w:t>
      </w:r>
      <w:r>
        <w:t>cese</w:t>
      </w:r>
      <w:r>
        <w:rPr>
          <w:spacing w:val="-4"/>
        </w:rPr>
        <w:t xml:space="preserve"> </w:t>
      </w:r>
      <w:r>
        <w:t>del</w:t>
      </w:r>
      <w:r>
        <w:rPr>
          <w:spacing w:val="-8"/>
        </w:rPr>
        <w:t xml:space="preserve"> </w:t>
      </w:r>
      <w:r>
        <w:t>director</w:t>
      </w:r>
      <w:r>
        <w:rPr>
          <w:spacing w:val="-5"/>
        </w:rPr>
        <w:t xml:space="preserve"> </w:t>
      </w:r>
      <w:r>
        <w:t>que</w:t>
      </w:r>
      <w:r>
        <w:rPr>
          <w:spacing w:val="-4"/>
        </w:rPr>
        <w:t xml:space="preserve"> </w:t>
      </w:r>
      <w:r>
        <w:t>los</w:t>
      </w:r>
      <w:r>
        <w:rPr>
          <w:spacing w:val="-5"/>
        </w:rPr>
        <w:t xml:space="preserve"> </w:t>
      </w:r>
      <w:r>
        <w:t>designó,</w:t>
      </w:r>
      <w:r>
        <w:rPr>
          <w:spacing w:val="-5"/>
        </w:rPr>
        <w:t xml:space="preserve"> </w:t>
      </w:r>
      <w:r>
        <w:t>se</w:t>
      </w:r>
      <w:r>
        <w:rPr>
          <w:spacing w:val="-4"/>
        </w:rPr>
        <w:t xml:space="preserve"> </w:t>
      </w:r>
      <w:r>
        <w:t>produzca</w:t>
      </w:r>
      <w:r>
        <w:rPr>
          <w:spacing w:val="-6"/>
        </w:rPr>
        <w:t xml:space="preserve"> </w:t>
      </w:r>
      <w:r>
        <w:t>la</w:t>
      </w:r>
      <w:r>
        <w:rPr>
          <w:spacing w:val="-3"/>
        </w:rPr>
        <w:t xml:space="preserve"> </w:t>
      </w:r>
      <w:r>
        <w:t>elección</w:t>
      </w:r>
      <w:r>
        <w:rPr>
          <w:spacing w:val="-6"/>
        </w:rPr>
        <w:t xml:space="preserve"> </w:t>
      </w:r>
      <w:r>
        <w:t>del</w:t>
      </w:r>
      <w:r>
        <w:rPr>
          <w:spacing w:val="-4"/>
        </w:rPr>
        <w:t xml:space="preserve"> </w:t>
      </w:r>
      <w:r>
        <w:t>nuevo</w:t>
      </w:r>
      <w:r>
        <w:rPr>
          <w:spacing w:val="-3"/>
        </w:rPr>
        <w:t xml:space="preserve"> </w:t>
      </w:r>
      <w:r>
        <w:rPr>
          <w:spacing w:val="-2"/>
        </w:rPr>
        <w:t>director.</w:t>
      </w:r>
    </w:p>
    <w:p w14:paraId="07B7C9A8" w14:textId="77777777" w:rsidR="00BF5460" w:rsidRDefault="00121CBE">
      <w:pPr>
        <w:pStyle w:val="Prrafodelista"/>
        <w:numPr>
          <w:ilvl w:val="1"/>
          <w:numId w:val="62"/>
        </w:numPr>
        <w:tabs>
          <w:tab w:val="left" w:pos="404"/>
        </w:tabs>
        <w:spacing w:before="129" w:line="360" w:lineRule="auto"/>
        <w:ind w:left="144" w:right="300" w:firstLine="0"/>
        <w:jc w:val="both"/>
        <w:rPr>
          <w:rFonts w:ascii="Arial" w:hAnsi="Arial"/>
          <w:b/>
        </w:rPr>
      </w:pPr>
      <w:r>
        <w:t>Cuando el cargo directivo deje de prestar servicio en el centro por traslado voluntario o forzoso, pase</w:t>
      </w:r>
      <w:r>
        <w:rPr>
          <w:spacing w:val="-16"/>
        </w:rPr>
        <w:t xml:space="preserve"> </w:t>
      </w:r>
      <w:r>
        <w:t>a</w:t>
      </w:r>
      <w:r>
        <w:rPr>
          <w:spacing w:val="-15"/>
        </w:rPr>
        <w:t xml:space="preserve"> </w:t>
      </w:r>
      <w:r>
        <w:t>la</w:t>
      </w:r>
      <w:r>
        <w:rPr>
          <w:spacing w:val="-15"/>
        </w:rPr>
        <w:t xml:space="preserve"> </w:t>
      </w:r>
      <w:r>
        <w:t>situación</w:t>
      </w:r>
      <w:r>
        <w:rPr>
          <w:spacing w:val="-16"/>
        </w:rPr>
        <w:t xml:space="preserve"> </w:t>
      </w:r>
      <w:r>
        <w:t>de</w:t>
      </w:r>
      <w:r>
        <w:rPr>
          <w:spacing w:val="-15"/>
        </w:rPr>
        <w:t xml:space="preserve"> </w:t>
      </w:r>
      <w:r>
        <w:t>servicios</w:t>
      </w:r>
      <w:r>
        <w:rPr>
          <w:spacing w:val="-15"/>
        </w:rPr>
        <w:t xml:space="preserve"> </w:t>
      </w:r>
      <w:r>
        <w:t>especiales,</w:t>
      </w:r>
      <w:r>
        <w:rPr>
          <w:spacing w:val="-15"/>
        </w:rPr>
        <w:t xml:space="preserve"> </w:t>
      </w:r>
      <w:r>
        <w:t>excedencia</w:t>
      </w:r>
      <w:r>
        <w:rPr>
          <w:spacing w:val="-16"/>
        </w:rPr>
        <w:t xml:space="preserve"> </w:t>
      </w:r>
      <w:r>
        <w:t>voluntaria</w:t>
      </w:r>
      <w:r>
        <w:rPr>
          <w:spacing w:val="-15"/>
        </w:rPr>
        <w:t xml:space="preserve"> </w:t>
      </w:r>
      <w:r>
        <w:t>o</w:t>
      </w:r>
      <w:r>
        <w:rPr>
          <w:spacing w:val="-15"/>
        </w:rPr>
        <w:t xml:space="preserve"> </w:t>
      </w:r>
      <w:r>
        <w:t>forzosa</w:t>
      </w:r>
      <w:r>
        <w:rPr>
          <w:spacing w:val="-16"/>
        </w:rPr>
        <w:t xml:space="preserve"> </w:t>
      </w:r>
      <w:r>
        <w:t>y</w:t>
      </w:r>
      <w:r>
        <w:rPr>
          <w:spacing w:val="-15"/>
        </w:rPr>
        <w:t xml:space="preserve"> </w:t>
      </w:r>
      <w:r>
        <w:t>suspensión</w:t>
      </w:r>
      <w:r>
        <w:rPr>
          <w:spacing w:val="-15"/>
        </w:rPr>
        <w:t xml:space="preserve"> </w:t>
      </w:r>
      <w:r>
        <w:t>de</w:t>
      </w:r>
      <w:r>
        <w:rPr>
          <w:spacing w:val="-15"/>
        </w:rPr>
        <w:t xml:space="preserve"> </w:t>
      </w:r>
      <w:r>
        <w:t>funciones de acuerdo con lo dispuesto en la legislación vigente, o por cualquier otra circunstancia"</w:t>
      </w:r>
    </w:p>
    <w:p w14:paraId="30BFE775" w14:textId="77777777" w:rsidR="00BF5460" w:rsidRDefault="00121CBE">
      <w:pPr>
        <w:pStyle w:val="Prrafodelista"/>
        <w:numPr>
          <w:ilvl w:val="1"/>
          <w:numId w:val="62"/>
        </w:numPr>
        <w:tabs>
          <w:tab w:val="left" w:pos="339"/>
        </w:tabs>
        <w:spacing w:line="360" w:lineRule="auto"/>
        <w:ind w:left="144" w:right="307" w:firstLine="0"/>
        <w:jc w:val="both"/>
        <w:rPr>
          <w:sz w:val="20"/>
        </w:rPr>
      </w:pPr>
      <w:r>
        <w:t>El Director Provincial cesará a cualquier miembro del equipo directivo a propuesta del director, mediante escrito razonado, previa comunicación al consejo escolar.</w:t>
      </w:r>
    </w:p>
    <w:p w14:paraId="4D1F3A89" w14:textId="77777777" w:rsidR="00BF5460" w:rsidRDefault="00121CBE">
      <w:pPr>
        <w:pStyle w:val="Textoindependiente"/>
        <w:spacing w:line="360" w:lineRule="auto"/>
        <w:ind w:right="301"/>
      </w:pPr>
      <w:r>
        <w:rPr>
          <w:rFonts w:ascii="Arial" w:hAnsi="Arial"/>
          <w:b/>
        </w:rPr>
        <w:t xml:space="preserve">d) </w:t>
      </w:r>
      <w:r>
        <w:t>El Director Provincial cesará o suspenderá en sus funciones al secretario, mediante expediente administrativo, cuando incumplan gravemente sus funciones, previo informe razonado del director dando audiencia al interesado, y oído el consejo escolar.</w:t>
      </w:r>
    </w:p>
    <w:p w14:paraId="42157B1A" w14:textId="77777777" w:rsidR="00BF5460" w:rsidRDefault="00BF5460">
      <w:pPr>
        <w:pStyle w:val="Textoindependiente"/>
        <w:spacing w:before="247"/>
        <w:ind w:left="0"/>
        <w:jc w:val="left"/>
      </w:pPr>
    </w:p>
    <w:p w14:paraId="4D206C69" w14:textId="77777777" w:rsidR="00BF5460" w:rsidRDefault="00121CBE">
      <w:pPr>
        <w:pStyle w:val="Ttulo1"/>
        <w:numPr>
          <w:ilvl w:val="1"/>
          <w:numId w:val="67"/>
        </w:numPr>
        <w:tabs>
          <w:tab w:val="left" w:pos="450"/>
        </w:tabs>
        <w:spacing w:before="1"/>
        <w:ind w:left="450" w:hanging="306"/>
        <w:jc w:val="both"/>
      </w:pPr>
      <w:bookmarkStart w:id="4" w:name="_TOC_250021"/>
      <w:r>
        <w:rPr>
          <w:color w:val="001F5F"/>
          <w:spacing w:val="-7"/>
          <w:u w:val="single" w:color="001F5F"/>
        </w:rPr>
        <w:t xml:space="preserve"> </w:t>
      </w:r>
      <w:r>
        <w:rPr>
          <w:color w:val="001F5F"/>
          <w:u w:val="single" w:color="001F5F"/>
        </w:rPr>
        <w:t>ÓRGANOS</w:t>
      </w:r>
      <w:r>
        <w:rPr>
          <w:color w:val="001F5F"/>
          <w:spacing w:val="-6"/>
          <w:u w:val="single" w:color="001F5F"/>
        </w:rPr>
        <w:t xml:space="preserve"> </w:t>
      </w:r>
      <w:r>
        <w:rPr>
          <w:color w:val="001F5F"/>
          <w:u w:val="single" w:color="001F5F"/>
        </w:rPr>
        <w:t>COLEGIADOS</w:t>
      </w:r>
      <w:r>
        <w:rPr>
          <w:color w:val="001F5F"/>
          <w:spacing w:val="-8"/>
          <w:u w:val="single" w:color="001F5F"/>
        </w:rPr>
        <w:t xml:space="preserve"> </w:t>
      </w:r>
      <w:r>
        <w:rPr>
          <w:color w:val="001F5F"/>
          <w:u w:val="single" w:color="001F5F"/>
        </w:rPr>
        <w:t>DE</w:t>
      </w:r>
      <w:r>
        <w:rPr>
          <w:color w:val="001F5F"/>
          <w:spacing w:val="-6"/>
          <w:u w:val="single" w:color="001F5F"/>
        </w:rPr>
        <w:t xml:space="preserve"> </w:t>
      </w:r>
      <w:bookmarkEnd w:id="4"/>
      <w:r>
        <w:rPr>
          <w:color w:val="001F5F"/>
          <w:spacing w:val="-2"/>
          <w:u w:val="single" w:color="001F5F"/>
        </w:rPr>
        <w:t>GOBIERNO.</w:t>
      </w:r>
    </w:p>
    <w:p w14:paraId="6FEBDB6C" w14:textId="77777777" w:rsidR="00BF5460" w:rsidRDefault="00121CBE">
      <w:pPr>
        <w:pStyle w:val="Ttulo1"/>
        <w:numPr>
          <w:ilvl w:val="2"/>
          <w:numId w:val="67"/>
        </w:numPr>
        <w:tabs>
          <w:tab w:val="left" w:pos="3676"/>
        </w:tabs>
        <w:spacing w:before="219"/>
        <w:ind w:left="3676" w:hanging="551"/>
        <w:rPr>
          <w:color w:val="001F5F"/>
        </w:rPr>
      </w:pPr>
      <w:bookmarkStart w:id="5" w:name="_TOC_250020"/>
      <w:r>
        <w:rPr>
          <w:color w:val="001F5F"/>
        </w:rPr>
        <w:t>EL</w:t>
      </w:r>
      <w:r>
        <w:rPr>
          <w:color w:val="001F5F"/>
          <w:spacing w:val="-5"/>
        </w:rPr>
        <w:t xml:space="preserve"> </w:t>
      </w:r>
      <w:r>
        <w:rPr>
          <w:color w:val="001F5F"/>
        </w:rPr>
        <w:t>CLAUSTRO</w:t>
      </w:r>
      <w:r>
        <w:rPr>
          <w:color w:val="001F5F"/>
          <w:spacing w:val="-3"/>
        </w:rPr>
        <w:t xml:space="preserve"> </w:t>
      </w:r>
      <w:r>
        <w:rPr>
          <w:color w:val="001F5F"/>
        </w:rPr>
        <w:t>DE</w:t>
      </w:r>
      <w:r>
        <w:rPr>
          <w:color w:val="001F5F"/>
          <w:spacing w:val="-4"/>
        </w:rPr>
        <w:t xml:space="preserve"> </w:t>
      </w:r>
      <w:bookmarkEnd w:id="5"/>
      <w:r>
        <w:rPr>
          <w:color w:val="001F5F"/>
          <w:spacing w:val="-2"/>
        </w:rPr>
        <w:t>PROFESORES.</w:t>
      </w:r>
    </w:p>
    <w:p w14:paraId="464DB1EC" w14:textId="77777777" w:rsidR="00BF5460" w:rsidRDefault="00121CBE">
      <w:pPr>
        <w:pStyle w:val="Textoindependiente"/>
        <w:spacing w:before="220"/>
        <w:jc w:val="left"/>
      </w:pPr>
      <w:r>
        <w:t>El</w:t>
      </w:r>
      <w:r>
        <w:rPr>
          <w:spacing w:val="-6"/>
        </w:rPr>
        <w:t xml:space="preserve"> </w:t>
      </w:r>
      <w:r>
        <w:t>claustro</w:t>
      </w:r>
      <w:r>
        <w:rPr>
          <w:spacing w:val="-6"/>
        </w:rPr>
        <w:t xml:space="preserve"> </w:t>
      </w:r>
      <w:r>
        <w:t>de</w:t>
      </w:r>
      <w:r>
        <w:rPr>
          <w:spacing w:val="-4"/>
        </w:rPr>
        <w:t xml:space="preserve"> </w:t>
      </w:r>
      <w:r>
        <w:t>profesores</w:t>
      </w:r>
      <w:r>
        <w:rPr>
          <w:spacing w:val="-5"/>
        </w:rPr>
        <w:t xml:space="preserve"> </w:t>
      </w:r>
      <w:r>
        <w:t>es</w:t>
      </w:r>
      <w:r>
        <w:rPr>
          <w:spacing w:val="-4"/>
        </w:rPr>
        <w:t xml:space="preserve"> </w:t>
      </w:r>
      <w:r>
        <w:t>el</w:t>
      </w:r>
      <w:r>
        <w:rPr>
          <w:spacing w:val="-4"/>
        </w:rPr>
        <w:t xml:space="preserve"> </w:t>
      </w:r>
      <w:r>
        <w:t>órgano</w:t>
      </w:r>
      <w:r>
        <w:rPr>
          <w:spacing w:val="-6"/>
        </w:rPr>
        <w:t xml:space="preserve"> </w:t>
      </w:r>
      <w:r>
        <w:t>propio</w:t>
      </w:r>
      <w:r>
        <w:rPr>
          <w:spacing w:val="-3"/>
        </w:rPr>
        <w:t xml:space="preserve"> </w:t>
      </w:r>
      <w:r>
        <w:t>de</w:t>
      </w:r>
      <w:r>
        <w:rPr>
          <w:spacing w:val="-6"/>
        </w:rPr>
        <w:t xml:space="preserve"> </w:t>
      </w:r>
      <w:r>
        <w:t>participación</w:t>
      </w:r>
      <w:r>
        <w:rPr>
          <w:spacing w:val="-4"/>
        </w:rPr>
        <w:t xml:space="preserve"> </w:t>
      </w:r>
      <w:r>
        <w:t>de</w:t>
      </w:r>
      <w:r>
        <w:rPr>
          <w:spacing w:val="-4"/>
        </w:rPr>
        <w:t xml:space="preserve"> </w:t>
      </w:r>
      <w:r>
        <w:t>los</w:t>
      </w:r>
      <w:r>
        <w:rPr>
          <w:spacing w:val="-5"/>
        </w:rPr>
        <w:t xml:space="preserve"> </w:t>
      </w:r>
      <w:r>
        <w:t>maestros</w:t>
      </w:r>
      <w:r>
        <w:rPr>
          <w:spacing w:val="-4"/>
        </w:rPr>
        <w:t xml:space="preserve"> </w:t>
      </w:r>
      <w:r>
        <w:t>en</w:t>
      </w:r>
      <w:r>
        <w:rPr>
          <w:spacing w:val="-6"/>
        </w:rPr>
        <w:t xml:space="preserve"> </w:t>
      </w:r>
      <w:r>
        <w:t>el</w:t>
      </w:r>
      <w:r>
        <w:rPr>
          <w:spacing w:val="-4"/>
        </w:rPr>
        <w:t xml:space="preserve"> </w:t>
      </w:r>
      <w:r>
        <w:rPr>
          <w:spacing w:val="-2"/>
        </w:rPr>
        <w:t>Centro.</w:t>
      </w:r>
    </w:p>
    <w:p w14:paraId="2DAF95F5" w14:textId="77777777" w:rsidR="00BF5460" w:rsidRDefault="00121CBE">
      <w:pPr>
        <w:pStyle w:val="Textoindependiente"/>
        <w:spacing w:before="126" w:line="360" w:lineRule="auto"/>
        <w:jc w:val="left"/>
      </w:pPr>
      <w:r>
        <w:t>Tiene</w:t>
      </w:r>
      <w:r>
        <w:rPr>
          <w:spacing w:val="33"/>
        </w:rPr>
        <w:t xml:space="preserve"> </w:t>
      </w:r>
      <w:r>
        <w:t>la</w:t>
      </w:r>
      <w:r>
        <w:rPr>
          <w:spacing w:val="31"/>
        </w:rPr>
        <w:t xml:space="preserve"> </w:t>
      </w:r>
      <w:r>
        <w:t>responsabilidad</w:t>
      </w:r>
      <w:r>
        <w:rPr>
          <w:spacing w:val="33"/>
        </w:rPr>
        <w:t xml:space="preserve"> </w:t>
      </w:r>
      <w:r>
        <w:t>de</w:t>
      </w:r>
      <w:r>
        <w:rPr>
          <w:spacing w:val="30"/>
        </w:rPr>
        <w:t xml:space="preserve"> </w:t>
      </w:r>
      <w:r>
        <w:t>planificar,</w:t>
      </w:r>
      <w:r>
        <w:rPr>
          <w:spacing w:val="30"/>
        </w:rPr>
        <w:t xml:space="preserve"> </w:t>
      </w:r>
      <w:r>
        <w:t>coordinar</w:t>
      </w:r>
      <w:r>
        <w:rPr>
          <w:spacing w:val="32"/>
        </w:rPr>
        <w:t xml:space="preserve"> </w:t>
      </w:r>
      <w:r>
        <w:t>y</w:t>
      </w:r>
      <w:r>
        <w:rPr>
          <w:spacing w:val="31"/>
        </w:rPr>
        <w:t xml:space="preserve"> </w:t>
      </w:r>
      <w:r>
        <w:t>decidir</w:t>
      </w:r>
      <w:r>
        <w:rPr>
          <w:spacing w:val="32"/>
        </w:rPr>
        <w:t xml:space="preserve"> </w:t>
      </w:r>
      <w:r>
        <w:t>sobre</w:t>
      </w:r>
      <w:r>
        <w:rPr>
          <w:spacing w:val="28"/>
        </w:rPr>
        <w:t xml:space="preserve"> </w:t>
      </w:r>
      <w:r>
        <w:t>todos</w:t>
      </w:r>
      <w:r>
        <w:rPr>
          <w:spacing w:val="31"/>
        </w:rPr>
        <w:t xml:space="preserve"> </w:t>
      </w:r>
      <w:r>
        <w:t>los</w:t>
      </w:r>
      <w:r>
        <w:rPr>
          <w:spacing w:val="33"/>
        </w:rPr>
        <w:t xml:space="preserve"> </w:t>
      </w:r>
      <w:r>
        <w:t>aspectos</w:t>
      </w:r>
      <w:r>
        <w:rPr>
          <w:spacing w:val="36"/>
        </w:rPr>
        <w:t xml:space="preserve"> </w:t>
      </w:r>
      <w:r>
        <w:t>docentes</w:t>
      </w:r>
      <w:r>
        <w:rPr>
          <w:spacing w:val="31"/>
        </w:rPr>
        <w:t xml:space="preserve"> </w:t>
      </w:r>
      <w:r>
        <w:t xml:space="preserve">del </w:t>
      </w:r>
      <w:r>
        <w:rPr>
          <w:spacing w:val="-2"/>
        </w:rPr>
        <w:t>mismo</w:t>
      </w:r>
      <w:r>
        <w:rPr>
          <w:spacing w:val="-11"/>
        </w:rPr>
        <w:t xml:space="preserve"> </w:t>
      </w:r>
      <w:r>
        <w:rPr>
          <w:spacing w:val="-2"/>
        </w:rPr>
        <w:t>y</w:t>
      </w:r>
      <w:r>
        <w:rPr>
          <w:spacing w:val="-5"/>
        </w:rPr>
        <w:t xml:space="preserve"> </w:t>
      </w:r>
      <w:r>
        <w:rPr>
          <w:spacing w:val="-2"/>
        </w:rPr>
        <w:t>estará</w:t>
      </w:r>
      <w:r>
        <w:rPr>
          <w:spacing w:val="-8"/>
        </w:rPr>
        <w:t xml:space="preserve"> </w:t>
      </w:r>
      <w:r>
        <w:rPr>
          <w:spacing w:val="-2"/>
        </w:rPr>
        <w:t>integrado</w:t>
      </w:r>
      <w:r>
        <w:rPr>
          <w:spacing w:val="-8"/>
        </w:rPr>
        <w:t xml:space="preserve"> </w:t>
      </w:r>
      <w:r>
        <w:rPr>
          <w:spacing w:val="-2"/>
        </w:rPr>
        <w:t>por</w:t>
      </w:r>
      <w:r>
        <w:rPr>
          <w:spacing w:val="-7"/>
        </w:rPr>
        <w:t xml:space="preserve"> </w:t>
      </w:r>
      <w:r>
        <w:rPr>
          <w:spacing w:val="-2"/>
        </w:rPr>
        <w:t>la</w:t>
      </w:r>
      <w:r>
        <w:rPr>
          <w:spacing w:val="-6"/>
        </w:rPr>
        <w:t xml:space="preserve"> </w:t>
      </w:r>
      <w:r>
        <w:rPr>
          <w:spacing w:val="-2"/>
        </w:rPr>
        <w:t>totalidad</w:t>
      </w:r>
      <w:r>
        <w:rPr>
          <w:spacing w:val="-6"/>
        </w:rPr>
        <w:t xml:space="preserve"> </w:t>
      </w:r>
      <w:r>
        <w:rPr>
          <w:spacing w:val="-2"/>
        </w:rPr>
        <w:t>de</w:t>
      </w:r>
      <w:r>
        <w:rPr>
          <w:spacing w:val="-6"/>
        </w:rPr>
        <w:t xml:space="preserve"> </w:t>
      </w:r>
      <w:r>
        <w:rPr>
          <w:spacing w:val="-2"/>
        </w:rPr>
        <w:t>los</w:t>
      </w:r>
      <w:r>
        <w:rPr>
          <w:spacing w:val="-9"/>
        </w:rPr>
        <w:t xml:space="preserve"> </w:t>
      </w:r>
      <w:r>
        <w:rPr>
          <w:spacing w:val="-2"/>
        </w:rPr>
        <w:t>maestros</w:t>
      </w:r>
      <w:r>
        <w:rPr>
          <w:spacing w:val="-8"/>
        </w:rPr>
        <w:t xml:space="preserve"> </w:t>
      </w:r>
      <w:r>
        <w:rPr>
          <w:spacing w:val="-2"/>
        </w:rPr>
        <w:t>que</w:t>
      </w:r>
      <w:r>
        <w:rPr>
          <w:spacing w:val="-6"/>
        </w:rPr>
        <w:t xml:space="preserve"> </w:t>
      </w:r>
      <w:r>
        <w:rPr>
          <w:spacing w:val="-2"/>
        </w:rPr>
        <w:t>presten</w:t>
      </w:r>
      <w:r>
        <w:rPr>
          <w:spacing w:val="-6"/>
        </w:rPr>
        <w:t xml:space="preserve"> </w:t>
      </w:r>
      <w:r>
        <w:rPr>
          <w:spacing w:val="-2"/>
        </w:rPr>
        <w:t>servicios</w:t>
      </w:r>
      <w:r>
        <w:rPr>
          <w:spacing w:val="-5"/>
        </w:rPr>
        <w:t xml:space="preserve"> </w:t>
      </w:r>
      <w:r>
        <w:rPr>
          <w:spacing w:val="-2"/>
        </w:rPr>
        <w:t>docentes</w:t>
      </w:r>
      <w:r>
        <w:rPr>
          <w:spacing w:val="-8"/>
        </w:rPr>
        <w:t xml:space="preserve"> </w:t>
      </w:r>
      <w:r>
        <w:rPr>
          <w:spacing w:val="-2"/>
        </w:rPr>
        <w:t>en</w:t>
      </w:r>
      <w:r>
        <w:rPr>
          <w:spacing w:val="-6"/>
        </w:rPr>
        <w:t xml:space="preserve"> </w:t>
      </w:r>
      <w:r>
        <w:rPr>
          <w:spacing w:val="-2"/>
        </w:rPr>
        <w:t>el</w:t>
      </w:r>
      <w:r>
        <w:rPr>
          <w:spacing w:val="-7"/>
        </w:rPr>
        <w:t xml:space="preserve"> </w:t>
      </w:r>
      <w:r>
        <w:rPr>
          <w:spacing w:val="-2"/>
        </w:rPr>
        <w:t>Centro.</w:t>
      </w:r>
    </w:p>
    <w:p w14:paraId="4418AF12" w14:textId="77777777" w:rsidR="00BF5460" w:rsidRDefault="00121CBE">
      <w:pPr>
        <w:pStyle w:val="Textoindependiente"/>
        <w:spacing w:before="120" w:line="362" w:lineRule="auto"/>
        <w:ind w:right="276"/>
        <w:jc w:val="left"/>
      </w:pPr>
      <w:r>
        <w:t xml:space="preserve">Son competencias del claustro de profesores aparecen en el </w:t>
      </w:r>
      <w:r>
        <w:rPr>
          <w:color w:val="767070"/>
        </w:rPr>
        <w:t xml:space="preserve">Artículo 129 de la LOMLOE </w:t>
      </w:r>
      <w:r>
        <w:t xml:space="preserve">y son las </w:t>
      </w:r>
      <w:r>
        <w:rPr>
          <w:spacing w:val="-2"/>
        </w:rPr>
        <w:t>siguientes:</w:t>
      </w:r>
    </w:p>
    <w:p w14:paraId="020121EE" w14:textId="77777777" w:rsidR="00BF5460" w:rsidRDefault="00121CBE">
      <w:pPr>
        <w:pStyle w:val="Prrafodelista"/>
        <w:numPr>
          <w:ilvl w:val="0"/>
          <w:numId w:val="61"/>
        </w:numPr>
        <w:tabs>
          <w:tab w:val="left" w:pos="455"/>
        </w:tabs>
        <w:spacing w:before="91" w:line="360" w:lineRule="auto"/>
        <w:ind w:right="297" w:firstLine="0"/>
      </w:pPr>
      <w:r>
        <w:t>Formular</w:t>
      </w:r>
      <w:r>
        <w:rPr>
          <w:spacing w:val="-10"/>
        </w:rPr>
        <w:t xml:space="preserve"> </w:t>
      </w:r>
      <w:r>
        <w:t>al</w:t>
      </w:r>
      <w:r>
        <w:rPr>
          <w:spacing w:val="-10"/>
        </w:rPr>
        <w:t xml:space="preserve"> </w:t>
      </w:r>
      <w:r>
        <w:t>Equipo</w:t>
      </w:r>
      <w:r>
        <w:rPr>
          <w:spacing w:val="-9"/>
        </w:rPr>
        <w:t xml:space="preserve"> </w:t>
      </w:r>
      <w:r>
        <w:t>Directivo</w:t>
      </w:r>
      <w:r>
        <w:rPr>
          <w:spacing w:val="-7"/>
        </w:rPr>
        <w:t xml:space="preserve"> </w:t>
      </w:r>
      <w:r>
        <w:t>y</w:t>
      </w:r>
      <w:r>
        <w:rPr>
          <w:spacing w:val="-8"/>
        </w:rPr>
        <w:t xml:space="preserve"> </w:t>
      </w:r>
      <w:r>
        <w:t>al</w:t>
      </w:r>
      <w:r>
        <w:rPr>
          <w:spacing w:val="-10"/>
        </w:rPr>
        <w:t xml:space="preserve"> </w:t>
      </w:r>
      <w:r>
        <w:t>Consejo</w:t>
      </w:r>
      <w:r>
        <w:rPr>
          <w:spacing w:val="-9"/>
        </w:rPr>
        <w:t xml:space="preserve"> </w:t>
      </w:r>
      <w:r>
        <w:t>Escolar</w:t>
      </w:r>
      <w:r>
        <w:rPr>
          <w:spacing w:val="-8"/>
        </w:rPr>
        <w:t xml:space="preserve"> </w:t>
      </w:r>
      <w:r>
        <w:t>propuestas</w:t>
      </w:r>
      <w:r>
        <w:rPr>
          <w:spacing w:val="-8"/>
        </w:rPr>
        <w:t xml:space="preserve"> </w:t>
      </w:r>
      <w:r>
        <w:t>para</w:t>
      </w:r>
      <w:r>
        <w:rPr>
          <w:spacing w:val="-9"/>
        </w:rPr>
        <w:t xml:space="preserve"> </w:t>
      </w:r>
      <w:r>
        <w:t>la</w:t>
      </w:r>
      <w:r>
        <w:rPr>
          <w:spacing w:val="-9"/>
        </w:rPr>
        <w:t xml:space="preserve"> </w:t>
      </w:r>
      <w:r>
        <w:t>elaboración</w:t>
      </w:r>
      <w:r>
        <w:rPr>
          <w:spacing w:val="-9"/>
        </w:rPr>
        <w:t xml:space="preserve"> </w:t>
      </w:r>
      <w:r>
        <w:t>de</w:t>
      </w:r>
      <w:r>
        <w:rPr>
          <w:spacing w:val="-9"/>
        </w:rPr>
        <w:t xml:space="preserve"> </w:t>
      </w:r>
      <w:r>
        <w:t>los</w:t>
      </w:r>
      <w:r>
        <w:rPr>
          <w:spacing w:val="-9"/>
        </w:rPr>
        <w:t xml:space="preserve"> </w:t>
      </w:r>
      <w:r>
        <w:t>proyectos del centro y de la Programación General Anual.</w:t>
      </w:r>
    </w:p>
    <w:p w14:paraId="007F5984" w14:textId="77777777" w:rsidR="00BF5460" w:rsidRDefault="00BF5460">
      <w:pPr>
        <w:pStyle w:val="Prrafodelista"/>
        <w:spacing w:line="360"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099DD52" w14:textId="77777777" w:rsidR="00BF5460" w:rsidRDefault="00121CBE">
      <w:pPr>
        <w:pStyle w:val="Prrafodelista"/>
        <w:numPr>
          <w:ilvl w:val="0"/>
          <w:numId w:val="61"/>
        </w:numPr>
        <w:tabs>
          <w:tab w:val="left" w:pos="470"/>
        </w:tabs>
        <w:spacing w:before="81" w:line="360" w:lineRule="auto"/>
        <w:ind w:right="303" w:firstLine="0"/>
      </w:pPr>
      <w:r>
        <w:lastRenderedPageBreak/>
        <w:t>Aprobar y evaluar la concreción del currículo y todos los aspectos educativos de los proyectos y de la Programación General Anual.</w:t>
      </w:r>
    </w:p>
    <w:p w14:paraId="19CC5E63" w14:textId="77777777" w:rsidR="00BF5460" w:rsidRDefault="00121CBE">
      <w:pPr>
        <w:pStyle w:val="Prrafodelista"/>
        <w:numPr>
          <w:ilvl w:val="0"/>
          <w:numId w:val="61"/>
        </w:numPr>
        <w:tabs>
          <w:tab w:val="left" w:pos="460"/>
        </w:tabs>
        <w:ind w:left="460" w:hanging="316"/>
      </w:pPr>
      <w:r>
        <w:t>Fijar</w:t>
      </w:r>
      <w:r>
        <w:rPr>
          <w:spacing w:val="-9"/>
        </w:rPr>
        <w:t xml:space="preserve"> </w:t>
      </w:r>
      <w:r>
        <w:t>los</w:t>
      </w:r>
      <w:r>
        <w:rPr>
          <w:spacing w:val="-5"/>
        </w:rPr>
        <w:t xml:space="preserve"> </w:t>
      </w:r>
      <w:r>
        <w:t>criterios</w:t>
      </w:r>
      <w:r>
        <w:rPr>
          <w:spacing w:val="-7"/>
        </w:rPr>
        <w:t xml:space="preserve"> </w:t>
      </w:r>
      <w:r>
        <w:t>referentes</w:t>
      </w:r>
      <w:r>
        <w:rPr>
          <w:spacing w:val="-6"/>
        </w:rPr>
        <w:t xml:space="preserve"> </w:t>
      </w:r>
      <w:r>
        <w:t>a</w:t>
      </w:r>
      <w:r>
        <w:rPr>
          <w:spacing w:val="-7"/>
        </w:rPr>
        <w:t xml:space="preserve"> </w:t>
      </w:r>
      <w:r>
        <w:t>la</w:t>
      </w:r>
      <w:r>
        <w:rPr>
          <w:spacing w:val="-5"/>
        </w:rPr>
        <w:t xml:space="preserve"> </w:t>
      </w:r>
      <w:r>
        <w:t>orientación,</w:t>
      </w:r>
      <w:r>
        <w:rPr>
          <w:spacing w:val="-7"/>
        </w:rPr>
        <w:t xml:space="preserve"> </w:t>
      </w:r>
      <w:r>
        <w:t>tutoría,</w:t>
      </w:r>
      <w:r>
        <w:rPr>
          <w:spacing w:val="-6"/>
        </w:rPr>
        <w:t xml:space="preserve"> </w:t>
      </w:r>
      <w:r>
        <w:t>evaluación</w:t>
      </w:r>
      <w:r>
        <w:rPr>
          <w:spacing w:val="-5"/>
        </w:rPr>
        <w:t xml:space="preserve"> </w:t>
      </w:r>
      <w:r>
        <w:t>y</w:t>
      </w:r>
      <w:r>
        <w:rPr>
          <w:spacing w:val="-8"/>
        </w:rPr>
        <w:t xml:space="preserve"> </w:t>
      </w:r>
      <w:r>
        <w:t>recuperación</w:t>
      </w:r>
      <w:r>
        <w:rPr>
          <w:spacing w:val="-5"/>
        </w:rPr>
        <w:t xml:space="preserve"> </w:t>
      </w:r>
      <w:r>
        <w:t>del</w:t>
      </w:r>
      <w:r>
        <w:rPr>
          <w:spacing w:val="-5"/>
        </w:rPr>
        <w:t xml:space="preserve"> </w:t>
      </w:r>
      <w:r>
        <w:rPr>
          <w:spacing w:val="-2"/>
        </w:rPr>
        <w:t>alumnado.</w:t>
      </w:r>
    </w:p>
    <w:p w14:paraId="504DCD39" w14:textId="77777777" w:rsidR="00BF5460" w:rsidRDefault="00121CBE">
      <w:pPr>
        <w:pStyle w:val="Prrafodelista"/>
        <w:numPr>
          <w:ilvl w:val="0"/>
          <w:numId w:val="61"/>
        </w:numPr>
        <w:tabs>
          <w:tab w:val="left" w:pos="467"/>
        </w:tabs>
        <w:spacing w:before="126" w:line="360" w:lineRule="auto"/>
        <w:ind w:right="305" w:firstLine="0"/>
      </w:pPr>
      <w:r>
        <w:t>Promover iniciativas en el ámbito de la experimentación y de la investigación pedagógica y en la formación del profesorado del Centro.</w:t>
      </w:r>
    </w:p>
    <w:p w14:paraId="53C6F051" w14:textId="77777777" w:rsidR="00BF5460" w:rsidRDefault="00121CBE">
      <w:pPr>
        <w:pStyle w:val="Prrafodelista"/>
        <w:numPr>
          <w:ilvl w:val="0"/>
          <w:numId w:val="61"/>
        </w:numPr>
        <w:tabs>
          <w:tab w:val="left" w:pos="456"/>
        </w:tabs>
        <w:spacing w:line="360" w:lineRule="auto"/>
        <w:ind w:right="299" w:firstLine="0"/>
      </w:pPr>
      <w:r>
        <w:t>Elegir</w:t>
      </w:r>
      <w:r>
        <w:rPr>
          <w:spacing w:val="-6"/>
        </w:rPr>
        <w:t xml:space="preserve"> </w:t>
      </w:r>
      <w:r>
        <w:t>sus</w:t>
      </w:r>
      <w:r>
        <w:rPr>
          <w:spacing w:val="-10"/>
        </w:rPr>
        <w:t xml:space="preserve"> </w:t>
      </w:r>
      <w:r>
        <w:t>representantes</w:t>
      </w:r>
      <w:r>
        <w:rPr>
          <w:spacing w:val="-7"/>
        </w:rPr>
        <w:t xml:space="preserve"> </w:t>
      </w:r>
      <w:r>
        <w:t>en</w:t>
      </w:r>
      <w:r>
        <w:rPr>
          <w:spacing w:val="-10"/>
        </w:rPr>
        <w:t xml:space="preserve"> </w:t>
      </w:r>
      <w:r>
        <w:t>el</w:t>
      </w:r>
      <w:r>
        <w:rPr>
          <w:spacing w:val="-8"/>
        </w:rPr>
        <w:t xml:space="preserve"> </w:t>
      </w:r>
      <w:r>
        <w:t>Consejo</w:t>
      </w:r>
      <w:r>
        <w:rPr>
          <w:spacing w:val="-10"/>
        </w:rPr>
        <w:t xml:space="preserve"> </w:t>
      </w:r>
      <w:r>
        <w:t>Escolar</w:t>
      </w:r>
      <w:r>
        <w:rPr>
          <w:spacing w:val="-7"/>
        </w:rPr>
        <w:t xml:space="preserve"> </w:t>
      </w:r>
      <w:r>
        <w:t>del</w:t>
      </w:r>
      <w:r>
        <w:rPr>
          <w:spacing w:val="-8"/>
        </w:rPr>
        <w:t xml:space="preserve"> </w:t>
      </w:r>
      <w:r>
        <w:t>Centro</w:t>
      </w:r>
      <w:r>
        <w:rPr>
          <w:spacing w:val="-10"/>
        </w:rPr>
        <w:t xml:space="preserve"> </w:t>
      </w:r>
      <w:r>
        <w:t>y</w:t>
      </w:r>
      <w:r>
        <w:rPr>
          <w:spacing w:val="-9"/>
        </w:rPr>
        <w:t xml:space="preserve"> </w:t>
      </w:r>
      <w:r>
        <w:t>participar</w:t>
      </w:r>
      <w:r>
        <w:rPr>
          <w:spacing w:val="-9"/>
        </w:rPr>
        <w:t xml:space="preserve"> </w:t>
      </w:r>
      <w:r>
        <w:t>en</w:t>
      </w:r>
      <w:r>
        <w:rPr>
          <w:spacing w:val="-8"/>
        </w:rPr>
        <w:t xml:space="preserve"> </w:t>
      </w:r>
      <w:r>
        <w:t>la</w:t>
      </w:r>
      <w:r>
        <w:rPr>
          <w:spacing w:val="-7"/>
        </w:rPr>
        <w:t xml:space="preserve"> </w:t>
      </w:r>
      <w:r>
        <w:t>selección</w:t>
      </w:r>
      <w:r>
        <w:rPr>
          <w:spacing w:val="-8"/>
        </w:rPr>
        <w:t xml:space="preserve"> </w:t>
      </w:r>
      <w:r>
        <w:t>del</w:t>
      </w:r>
      <w:r>
        <w:rPr>
          <w:spacing w:val="-10"/>
        </w:rPr>
        <w:t xml:space="preserve"> </w:t>
      </w:r>
      <w:r>
        <w:t>director en los términos establecidos por la administración.</w:t>
      </w:r>
    </w:p>
    <w:p w14:paraId="11FE251A" w14:textId="77777777" w:rsidR="00BF5460" w:rsidRDefault="00121CBE">
      <w:pPr>
        <w:pStyle w:val="Prrafodelista"/>
        <w:numPr>
          <w:ilvl w:val="0"/>
          <w:numId w:val="61"/>
        </w:numPr>
        <w:tabs>
          <w:tab w:val="left" w:pos="522"/>
        </w:tabs>
        <w:spacing w:line="362" w:lineRule="auto"/>
        <w:ind w:right="301" w:firstLine="0"/>
      </w:pPr>
      <w:r>
        <w:t>Conocer</w:t>
      </w:r>
      <w:r>
        <w:rPr>
          <w:spacing w:val="40"/>
        </w:rPr>
        <w:t xml:space="preserve"> </w:t>
      </w:r>
      <w:r>
        <w:t>las</w:t>
      </w:r>
      <w:r>
        <w:rPr>
          <w:spacing w:val="40"/>
        </w:rPr>
        <w:t xml:space="preserve"> </w:t>
      </w:r>
      <w:r>
        <w:t>candidaturas</w:t>
      </w:r>
      <w:r>
        <w:rPr>
          <w:spacing w:val="40"/>
        </w:rPr>
        <w:t xml:space="preserve"> </w:t>
      </w:r>
      <w:r>
        <w:t>a</w:t>
      </w:r>
      <w:r>
        <w:rPr>
          <w:spacing w:val="40"/>
        </w:rPr>
        <w:t xml:space="preserve"> </w:t>
      </w:r>
      <w:r>
        <w:t>la</w:t>
      </w:r>
      <w:r>
        <w:rPr>
          <w:spacing w:val="40"/>
        </w:rPr>
        <w:t xml:space="preserve"> </w:t>
      </w:r>
      <w:r>
        <w:t>dirección</w:t>
      </w:r>
      <w:r>
        <w:rPr>
          <w:spacing w:val="40"/>
        </w:rPr>
        <w:t xml:space="preserve"> </w:t>
      </w:r>
      <w:r>
        <w:t>y</w:t>
      </w:r>
      <w:r>
        <w:rPr>
          <w:spacing w:val="40"/>
        </w:rPr>
        <w:t xml:space="preserve"> </w:t>
      </w:r>
      <w:r>
        <w:t>los</w:t>
      </w:r>
      <w:r>
        <w:rPr>
          <w:spacing w:val="40"/>
        </w:rPr>
        <w:t xml:space="preserve"> </w:t>
      </w:r>
      <w:r>
        <w:t>proyectos</w:t>
      </w:r>
      <w:r>
        <w:rPr>
          <w:spacing w:val="40"/>
        </w:rPr>
        <w:t xml:space="preserve"> </w:t>
      </w:r>
      <w:r>
        <w:t>de</w:t>
      </w:r>
      <w:r>
        <w:rPr>
          <w:spacing w:val="40"/>
        </w:rPr>
        <w:t xml:space="preserve"> </w:t>
      </w:r>
      <w:r>
        <w:t>dirección</w:t>
      </w:r>
      <w:r>
        <w:rPr>
          <w:spacing w:val="40"/>
        </w:rPr>
        <w:t xml:space="preserve"> </w:t>
      </w:r>
      <w:r>
        <w:t>presentados</w:t>
      </w:r>
      <w:r>
        <w:rPr>
          <w:spacing w:val="40"/>
        </w:rPr>
        <w:t xml:space="preserve"> </w:t>
      </w:r>
      <w:r>
        <w:t>por</w:t>
      </w:r>
      <w:r>
        <w:rPr>
          <w:spacing w:val="40"/>
        </w:rPr>
        <w:t xml:space="preserve"> </w:t>
      </w:r>
      <w:r>
        <w:t>los</w:t>
      </w:r>
      <w:r>
        <w:rPr>
          <w:spacing w:val="40"/>
        </w:rPr>
        <w:t xml:space="preserve"> </w:t>
      </w:r>
      <w:r>
        <w:rPr>
          <w:spacing w:val="-2"/>
        </w:rPr>
        <w:t>candidatos.</w:t>
      </w:r>
    </w:p>
    <w:p w14:paraId="5DE20978" w14:textId="77777777" w:rsidR="00BF5460" w:rsidRDefault="00121CBE">
      <w:pPr>
        <w:pStyle w:val="Prrafodelista"/>
        <w:numPr>
          <w:ilvl w:val="0"/>
          <w:numId w:val="61"/>
        </w:numPr>
        <w:tabs>
          <w:tab w:val="left" w:pos="465"/>
        </w:tabs>
        <w:spacing w:line="360" w:lineRule="auto"/>
        <w:ind w:right="302" w:firstLine="0"/>
      </w:pPr>
      <w:r>
        <w:t>Analizar y valorar el</w:t>
      </w:r>
      <w:r>
        <w:rPr>
          <w:spacing w:val="-1"/>
        </w:rPr>
        <w:t xml:space="preserve"> </w:t>
      </w:r>
      <w:r>
        <w:t>funcionamiento general</w:t>
      </w:r>
      <w:r>
        <w:rPr>
          <w:spacing w:val="-1"/>
        </w:rPr>
        <w:t xml:space="preserve"> </w:t>
      </w:r>
      <w:r>
        <w:t>del</w:t>
      </w:r>
      <w:r>
        <w:rPr>
          <w:spacing w:val="-2"/>
        </w:rPr>
        <w:t xml:space="preserve"> </w:t>
      </w:r>
      <w:r>
        <w:t>centro, la evolución</w:t>
      </w:r>
      <w:r>
        <w:rPr>
          <w:spacing w:val="-1"/>
        </w:rPr>
        <w:t xml:space="preserve"> </w:t>
      </w:r>
      <w:r>
        <w:t>del</w:t>
      </w:r>
      <w:r>
        <w:rPr>
          <w:spacing w:val="-1"/>
        </w:rPr>
        <w:t xml:space="preserve"> </w:t>
      </w:r>
      <w:r>
        <w:t>rendimiento escolar y los resultados de las evaluaciones internas y externas en las que participe el centro.</w:t>
      </w:r>
    </w:p>
    <w:p w14:paraId="4392352F" w14:textId="77777777" w:rsidR="00BF5460" w:rsidRDefault="00121CBE">
      <w:pPr>
        <w:pStyle w:val="Prrafodelista"/>
        <w:numPr>
          <w:ilvl w:val="0"/>
          <w:numId w:val="61"/>
        </w:numPr>
        <w:tabs>
          <w:tab w:val="left" w:pos="503"/>
        </w:tabs>
        <w:spacing w:line="360" w:lineRule="auto"/>
        <w:ind w:right="298" w:firstLine="0"/>
      </w:pPr>
      <w:r>
        <w:t>Informar</w:t>
      </w:r>
      <w:r>
        <w:rPr>
          <w:spacing w:val="39"/>
        </w:rPr>
        <w:t xml:space="preserve"> </w:t>
      </w:r>
      <w:r>
        <w:t>acerca</w:t>
      </w:r>
      <w:r>
        <w:rPr>
          <w:spacing w:val="38"/>
        </w:rPr>
        <w:t xml:space="preserve"> </w:t>
      </w:r>
      <w:r>
        <w:t>de</w:t>
      </w:r>
      <w:r>
        <w:rPr>
          <w:spacing w:val="37"/>
        </w:rPr>
        <w:t xml:space="preserve"> </w:t>
      </w:r>
      <w:r>
        <w:t>las</w:t>
      </w:r>
      <w:r>
        <w:rPr>
          <w:spacing w:val="40"/>
        </w:rPr>
        <w:t xml:space="preserve"> </w:t>
      </w:r>
      <w:r>
        <w:t>normas</w:t>
      </w:r>
      <w:r>
        <w:rPr>
          <w:spacing w:val="38"/>
        </w:rPr>
        <w:t xml:space="preserve"> </w:t>
      </w:r>
      <w:r>
        <w:t>de</w:t>
      </w:r>
      <w:r>
        <w:rPr>
          <w:spacing w:val="37"/>
        </w:rPr>
        <w:t xml:space="preserve"> </w:t>
      </w:r>
      <w:r>
        <w:t>organización</w:t>
      </w:r>
      <w:r>
        <w:rPr>
          <w:spacing w:val="40"/>
        </w:rPr>
        <w:t xml:space="preserve"> </w:t>
      </w:r>
      <w:r>
        <w:t>y</w:t>
      </w:r>
      <w:r>
        <w:rPr>
          <w:spacing w:val="38"/>
        </w:rPr>
        <w:t xml:space="preserve"> </w:t>
      </w:r>
      <w:r>
        <w:t>funcionamiento</w:t>
      </w:r>
      <w:r>
        <w:rPr>
          <w:spacing w:val="38"/>
        </w:rPr>
        <w:t xml:space="preserve"> </w:t>
      </w:r>
      <w:r>
        <w:t>del</w:t>
      </w:r>
      <w:r>
        <w:rPr>
          <w:spacing w:val="39"/>
        </w:rPr>
        <w:t xml:space="preserve"> </w:t>
      </w:r>
      <w:r>
        <w:t>centro</w:t>
      </w:r>
      <w:r>
        <w:rPr>
          <w:spacing w:val="40"/>
        </w:rPr>
        <w:t xml:space="preserve"> </w:t>
      </w:r>
      <w:r>
        <w:t>a</w:t>
      </w:r>
      <w:r>
        <w:rPr>
          <w:spacing w:val="38"/>
        </w:rPr>
        <w:t xml:space="preserve"> </w:t>
      </w:r>
      <w:r>
        <w:t>la</w:t>
      </w:r>
      <w:r>
        <w:rPr>
          <w:spacing w:val="40"/>
        </w:rPr>
        <w:t xml:space="preserve"> </w:t>
      </w:r>
      <w:r>
        <w:t>comunidad educativa, haciendo especial hincapié en el alumnado.</w:t>
      </w:r>
    </w:p>
    <w:p w14:paraId="5B0F17D3" w14:textId="77777777" w:rsidR="00BF5460" w:rsidRDefault="00121CBE">
      <w:pPr>
        <w:pStyle w:val="Prrafodelista"/>
        <w:numPr>
          <w:ilvl w:val="0"/>
          <w:numId w:val="61"/>
        </w:numPr>
        <w:tabs>
          <w:tab w:val="left" w:pos="448"/>
        </w:tabs>
        <w:spacing w:line="360" w:lineRule="auto"/>
        <w:ind w:right="301" w:firstLine="0"/>
      </w:pPr>
      <w:r>
        <w:t>Conocer</w:t>
      </w:r>
      <w:r>
        <w:rPr>
          <w:spacing w:val="-16"/>
        </w:rPr>
        <w:t xml:space="preserve"> </w:t>
      </w:r>
      <w:r>
        <w:t>la</w:t>
      </w:r>
      <w:r>
        <w:rPr>
          <w:spacing w:val="-15"/>
        </w:rPr>
        <w:t xml:space="preserve"> </w:t>
      </w:r>
      <w:r>
        <w:t>resolución</w:t>
      </w:r>
      <w:r>
        <w:rPr>
          <w:spacing w:val="-17"/>
        </w:rPr>
        <w:t xml:space="preserve"> </w:t>
      </w:r>
      <w:r>
        <w:t>de</w:t>
      </w:r>
      <w:r>
        <w:rPr>
          <w:spacing w:val="-15"/>
        </w:rPr>
        <w:t xml:space="preserve"> </w:t>
      </w:r>
      <w:r>
        <w:t>conflictos</w:t>
      </w:r>
      <w:r>
        <w:rPr>
          <w:spacing w:val="-16"/>
        </w:rPr>
        <w:t xml:space="preserve"> </w:t>
      </w:r>
      <w:r>
        <w:t>disciplinarios</w:t>
      </w:r>
      <w:r>
        <w:rPr>
          <w:spacing w:val="-15"/>
        </w:rPr>
        <w:t xml:space="preserve"> </w:t>
      </w:r>
      <w:r>
        <w:t>y</w:t>
      </w:r>
      <w:r>
        <w:rPr>
          <w:spacing w:val="-15"/>
        </w:rPr>
        <w:t xml:space="preserve"> </w:t>
      </w:r>
      <w:r>
        <w:t>la</w:t>
      </w:r>
      <w:r>
        <w:rPr>
          <w:spacing w:val="-15"/>
        </w:rPr>
        <w:t xml:space="preserve"> </w:t>
      </w:r>
      <w:r>
        <w:t>imposición</w:t>
      </w:r>
      <w:r>
        <w:rPr>
          <w:spacing w:val="-16"/>
        </w:rPr>
        <w:t xml:space="preserve"> </w:t>
      </w:r>
      <w:r>
        <w:t>de</w:t>
      </w:r>
      <w:r>
        <w:rPr>
          <w:spacing w:val="-15"/>
        </w:rPr>
        <w:t xml:space="preserve"> </w:t>
      </w:r>
      <w:r>
        <w:t>sanciones</w:t>
      </w:r>
      <w:r>
        <w:rPr>
          <w:spacing w:val="-15"/>
        </w:rPr>
        <w:t xml:space="preserve"> </w:t>
      </w:r>
      <w:r>
        <w:t>y</w:t>
      </w:r>
      <w:r>
        <w:rPr>
          <w:spacing w:val="-16"/>
        </w:rPr>
        <w:t xml:space="preserve"> </w:t>
      </w:r>
      <w:r>
        <w:t>velar</w:t>
      </w:r>
      <w:r>
        <w:rPr>
          <w:spacing w:val="-15"/>
        </w:rPr>
        <w:t xml:space="preserve"> </w:t>
      </w:r>
      <w:r>
        <w:t>por</w:t>
      </w:r>
      <w:r>
        <w:rPr>
          <w:spacing w:val="-14"/>
        </w:rPr>
        <w:t xml:space="preserve"> </w:t>
      </w:r>
      <w:r>
        <w:t>que</w:t>
      </w:r>
      <w:r>
        <w:rPr>
          <w:spacing w:val="-15"/>
        </w:rPr>
        <w:t xml:space="preserve"> </w:t>
      </w:r>
      <w:r>
        <w:t>éstas se atengan a la normativa vigente.</w:t>
      </w:r>
    </w:p>
    <w:p w14:paraId="6D11EBFE" w14:textId="77777777" w:rsidR="00BF5460" w:rsidRDefault="00121CBE">
      <w:pPr>
        <w:pStyle w:val="Prrafodelista"/>
        <w:numPr>
          <w:ilvl w:val="0"/>
          <w:numId w:val="61"/>
        </w:numPr>
        <w:tabs>
          <w:tab w:val="left" w:pos="582"/>
        </w:tabs>
        <w:spacing w:line="252" w:lineRule="exact"/>
        <w:ind w:left="582" w:hanging="438"/>
      </w:pPr>
      <w:r>
        <w:t>Proponer</w:t>
      </w:r>
      <w:r>
        <w:rPr>
          <w:spacing w:val="-11"/>
        </w:rPr>
        <w:t xml:space="preserve"> </w:t>
      </w:r>
      <w:r>
        <w:t>medidas</w:t>
      </w:r>
      <w:r>
        <w:rPr>
          <w:spacing w:val="-4"/>
        </w:rPr>
        <w:t xml:space="preserve"> </w:t>
      </w:r>
      <w:r>
        <w:t>e</w:t>
      </w:r>
      <w:r>
        <w:rPr>
          <w:spacing w:val="-7"/>
        </w:rPr>
        <w:t xml:space="preserve"> </w:t>
      </w:r>
      <w:r>
        <w:t>iniciativas</w:t>
      </w:r>
      <w:r>
        <w:rPr>
          <w:spacing w:val="-4"/>
        </w:rPr>
        <w:t xml:space="preserve"> </w:t>
      </w:r>
      <w:r>
        <w:t>que</w:t>
      </w:r>
      <w:r>
        <w:rPr>
          <w:spacing w:val="-7"/>
        </w:rPr>
        <w:t xml:space="preserve"> </w:t>
      </w:r>
      <w:r>
        <w:t>favorezcan</w:t>
      </w:r>
      <w:r>
        <w:rPr>
          <w:spacing w:val="-5"/>
        </w:rPr>
        <w:t xml:space="preserve"> </w:t>
      </w:r>
      <w:r>
        <w:t>la</w:t>
      </w:r>
      <w:r>
        <w:rPr>
          <w:spacing w:val="-6"/>
        </w:rPr>
        <w:t xml:space="preserve"> </w:t>
      </w:r>
      <w:r>
        <w:t>convivencia</w:t>
      </w:r>
      <w:r>
        <w:rPr>
          <w:spacing w:val="-5"/>
        </w:rPr>
        <w:t xml:space="preserve"> </w:t>
      </w:r>
      <w:r>
        <w:t>en</w:t>
      </w:r>
      <w:r>
        <w:rPr>
          <w:spacing w:val="-6"/>
        </w:rPr>
        <w:t xml:space="preserve"> </w:t>
      </w:r>
      <w:r>
        <w:t>el</w:t>
      </w:r>
      <w:r>
        <w:rPr>
          <w:spacing w:val="-6"/>
        </w:rPr>
        <w:t xml:space="preserve"> </w:t>
      </w:r>
      <w:r>
        <w:rPr>
          <w:spacing w:val="-2"/>
        </w:rPr>
        <w:t>centro.</w:t>
      </w:r>
    </w:p>
    <w:p w14:paraId="63975027" w14:textId="77777777" w:rsidR="00BF5460" w:rsidRDefault="00121CBE">
      <w:pPr>
        <w:pStyle w:val="Prrafodelista"/>
        <w:numPr>
          <w:ilvl w:val="0"/>
          <w:numId w:val="61"/>
        </w:numPr>
        <w:tabs>
          <w:tab w:val="left" w:pos="592"/>
        </w:tabs>
        <w:spacing w:before="121" w:line="362" w:lineRule="auto"/>
        <w:ind w:right="301" w:firstLine="0"/>
      </w:pPr>
      <w:r>
        <w:t>Cualesquiera otras que le sean atribuidas por la Administración educativa o por las respectivas normas de organización y funcionamiento.</w:t>
      </w:r>
    </w:p>
    <w:p w14:paraId="3EEAE320" w14:textId="77777777" w:rsidR="00BF5460" w:rsidRDefault="00BF5460">
      <w:pPr>
        <w:pStyle w:val="Textoindependiente"/>
        <w:spacing w:before="123"/>
        <w:ind w:left="0"/>
        <w:jc w:val="left"/>
      </w:pPr>
    </w:p>
    <w:p w14:paraId="54181F3C" w14:textId="77777777" w:rsidR="00BF5460" w:rsidRDefault="00121CBE">
      <w:pPr>
        <w:pStyle w:val="Ttulo1"/>
        <w:numPr>
          <w:ilvl w:val="2"/>
          <w:numId w:val="60"/>
        </w:numPr>
        <w:tabs>
          <w:tab w:val="left" w:pos="4087"/>
        </w:tabs>
        <w:spacing w:before="1"/>
        <w:ind w:left="4087" w:hanging="492"/>
      </w:pPr>
      <w:bookmarkStart w:id="6" w:name="_TOC_250019"/>
      <w:r>
        <w:rPr>
          <w:color w:val="001F5F"/>
          <w:spacing w:val="-5"/>
          <w:u w:val="single" w:color="001F5F"/>
        </w:rPr>
        <w:t xml:space="preserve"> </w:t>
      </w:r>
      <w:r>
        <w:rPr>
          <w:color w:val="001F5F"/>
          <w:u w:val="single" w:color="001F5F"/>
        </w:rPr>
        <w:t>EL</w:t>
      </w:r>
      <w:r>
        <w:rPr>
          <w:color w:val="001F5F"/>
          <w:spacing w:val="-3"/>
          <w:u w:val="single" w:color="001F5F"/>
        </w:rPr>
        <w:t xml:space="preserve"> </w:t>
      </w:r>
      <w:r>
        <w:rPr>
          <w:color w:val="001F5F"/>
          <w:u w:val="single" w:color="001F5F"/>
        </w:rPr>
        <w:t>CONSEJO</w:t>
      </w:r>
      <w:r>
        <w:rPr>
          <w:color w:val="001F5F"/>
          <w:spacing w:val="-1"/>
          <w:u w:val="single" w:color="001F5F"/>
        </w:rPr>
        <w:t xml:space="preserve"> </w:t>
      </w:r>
      <w:bookmarkEnd w:id="6"/>
      <w:r>
        <w:rPr>
          <w:color w:val="001F5F"/>
          <w:spacing w:val="-2"/>
          <w:u w:val="single" w:color="001F5F"/>
        </w:rPr>
        <w:t>ESCOLAR</w:t>
      </w:r>
    </w:p>
    <w:p w14:paraId="3C732E1E" w14:textId="77777777" w:rsidR="00BF5460" w:rsidRDefault="00BF5460">
      <w:pPr>
        <w:pStyle w:val="Textoindependiente"/>
        <w:spacing w:before="252"/>
        <w:ind w:left="0"/>
        <w:jc w:val="left"/>
        <w:rPr>
          <w:rFonts w:ascii="Arial"/>
          <w:b/>
        </w:rPr>
      </w:pPr>
    </w:p>
    <w:p w14:paraId="29BD0F43" w14:textId="77777777" w:rsidR="00BF5460" w:rsidRDefault="00121CBE">
      <w:pPr>
        <w:pStyle w:val="Textoindependiente"/>
        <w:spacing w:line="360" w:lineRule="auto"/>
        <w:ind w:right="331"/>
      </w:pPr>
      <w:r>
        <w:t>Es el órgano de participación de los diversos sectores del Centro, marcará las directrices administrativas</w:t>
      </w:r>
      <w:r>
        <w:rPr>
          <w:spacing w:val="-16"/>
        </w:rPr>
        <w:t xml:space="preserve"> </w:t>
      </w:r>
      <w:r>
        <w:t>y</w:t>
      </w:r>
      <w:r>
        <w:rPr>
          <w:spacing w:val="-15"/>
        </w:rPr>
        <w:t xml:space="preserve"> </w:t>
      </w:r>
      <w:r>
        <w:t>de</w:t>
      </w:r>
      <w:r>
        <w:rPr>
          <w:spacing w:val="-15"/>
        </w:rPr>
        <w:t xml:space="preserve"> </w:t>
      </w:r>
      <w:r>
        <w:t>gobierno,</w:t>
      </w:r>
      <w:r>
        <w:rPr>
          <w:spacing w:val="-16"/>
        </w:rPr>
        <w:t xml:space="preserve"> </w:t>
      </w:r>
      <w:r>
        <w:t>y</w:t>
      </w:r>
      <w:r>
        <w:rPr>
          <w:spacing w:val="-15"/>
        </w:rPr>
        <w:t xml:space="preserve"> </w:t>
      </w:r>
      <w:r>
        <w:t>conocerá</w:t>
      </w:r>
      <w:r>
        <w:rPr>
          <w:spacing w:val="-15"/>
        </w:rPr>
        <w:t xml:space="preserve"> </w:t>
      </w:r>
      <w:r>
        <w:t>las</w:t>
      </w:r>
      <w:r>
        <w:rPr>
          <w:spacing w:val="-15"/>
        </w:rPr>
        <w:t xml:space="preserve"> </w:t>
      </w:r>
      <w:r>
        <w:t>actividades</w:t>
      </w:r>
      <w:r>
        <w:rPr>
          <w:spacing w:val="-16"/>
        </w:rPr>
        <w:t xml:space="preserve"> </w:t>
      </w:r>
      <w:r>
        <w:t>extraescolares</w:t>
      </w:r>
      <w:r>
        <w:rPr>
          <w:spacing w:val="-15"/>
        </w:rPr>
        <w:t xml:space="preserve"> </w:t>
      </w:r>
      <w:r>
        <w:t>del</w:t>
      </w:r>
      <w:r>
        <w:rPr>
          <w:spacing w:val="-15"/>
        </w:rPr>
        <w:t xml:space="preserve"> </w:t>
      </w:r>
      <w:r>
        <w:t>Centro,</w:t>
      </w:r>
      <w:r>
        <w:rPr>
          <w:spacing w:val="-16"/>
        </w:rPr>
        <w:t xml:space="preserve"> </w:t>
      </w:r>
      <w:r>
        <w:t>teniendo</w:t>
      </w:r>
      <w:r>
        <w:rPr>
          <w:spacing w:val="-15"/>
        </w:rPr>
        <w:t xml:space="preserve"> </w:t>
      </w:r>
      <w:r>
        <w:t xml:space="preserve">siempre en cuenta su carácter no lucrativo ni discriminatorio y todos los Programas y Servicios que en él se </w:t>
      </w:r>
      <w:r>
        <w:rPr>
          <w:spacing w:val="-2"/>
        </w:rPr>
        <w:t>desarrollen.</w:t>
      </w:r>
    </w:p>
    <w:p w14:paraId="54FF596D" w14:textId="77777777" w:rsidR="00BF5460" w:rsidRDefault="00121CBE">
      <w:pPr>
        <w:pStyle w:val="Ttulo2"/>
        <w:spacing w:before="120"/>
        <w:ind w:left="489"/>
      </w:pPr>
      <w:r>
        <w:t>En</w:t>
      </w:r>
      <w:r>
        <w:rPr>
          <w:spacing w:val="-6"/>
        </w:rPr>
        <w:t xml:space="preserve"> </w:t>
      </w:r>
      <w:r>
        <w:t>referencia</w:t>
      </w:r>
      <w:r>
        <w:rPr>
          <w:spacing w:val="-3"/>
        </w:rPr>
        <w:t xml:space="preserve"> </w:t>
      </w:r>
      <w:r>
        <w:t>al</w:t>
      </w:r>
      <w:r>
        <w:rPr>
          <w:spacing w:val="-2"/>
        </w:rPr>
        <w:t xml:space="preserve"> </w:t>
      </w:r>
      <w:r>
        <w:t>consejo</w:t>
      </w:r>
      <w:r>
        <w:rPr>
          <w:spacing w:val="-3"/>
        </w:rPr>
        <w:t xml:space="preserve"> </w:t>
      </w:r>
      <w:r>
        <w:t>escolar</w:t>
      </w:r>
      <w:r>
        <w:rPr>
          <w:spacing w:val="-4"/>
        </w:rPr>
        <w:t xml:space="preserve"> </w:t>
      </w:r>
      <w:r>
        <w:rPr>
          <w:color w:val="767070"/>
        </w:rPr>
        <w:t>el</w:t>
      </w:r>
      <w:r>
        <w:rPr>
          <w:color w:val="767070"/>
          <w:spacing w:val="-4"/>
        </w:rPr>
        <w:t xml:space="preserve"> </w:t>
      </w:r>
      <w:r>
        <w:rPr>
          <w:color w:val="767070"/>
        </w:rPr>
        <w:t>artículo</w:t>
      </w:r>
      <w:r>
        <w:rPr>
          <w:color w:val="767070"/>
          <w:spacing w:val="-5"/>
        </w:rPr>
        <w:t xml:space="preserve"> </w:t>
      </w:r>
      <w:r>
        <w:rPr>
          <w:color w:val="767070"/>
        </w:rPr>
        <w:t>126</w:t>
      </w:r>
      <w:r>
        <w:rPr>
          <w:color w:val="767070"/>
          <w:spacing w:val="-4"/>
        </w:rPr>
        <w:t xml:space="preserve"> </w:t>
      </w:r>
      <w:r>
        <w:rPr>
          <w:color w:val="767070"/>
        </w:rPr>
        <w:t>de</w:t>
      </w:r>
      <w:r>
        <w:rPr>
          <w:color w:val="767070"/>
          <w:spacing w:val="-5"/>
        </w:rPr>
        <w:t xml:space="preserve"> </w:t>
      </w:r>
      <w:r>
        <w:rPr>
          <w:color w:val="767070"/>
        </w:rPr>
        <w:t>la</w:t>
      </w:r>
      <w:r>
        <w:rPr>
          <w:color w:val="767070"/>
          <w:spacing w:val="-3"/>
        </w:rPr>
        <w:t xml:space="preserve"> </w:t>
      </w:r>
      <w:r>
        <w:rPr>
          <w:color w:val="767070"/>
        </w:rPr>
        <w:t>LOMLOE</w:t>
      </w:r>
      <w:r>
        <w:rPr>
          <w:color w:val="767070"/>
          <w:spacing w:val="-4"/>
        </w:rPr>
        <w:t xml:space="preserve"> </w:t>
      </w:r>
      <w:r>
        <w:t>está</w:t>
      </w:r>
      <w:r>
        <w:rPr>
          <w:spacing w:val="-5"/>
        </w:rPr>
        <w:t xml:space="preserve"> </w:t>
      </w:r>
      <w:r>
        <w:t>compuesto</w:t>
      </w:r>
      <w:r>
        <w:rPr>
          <w:spacing w:val="-5"/>
        </w:rPr>
        <w:t xml:space="preserve"> </w:t>
      </w:r>
      <w:r>
        <w:rPr>
          <w:spacing w:val="-4"/>
        </w:rPr>
        <w:t>por:</w:t>
      </w:r>
    </w:p>
    <w:p w14:paraId="63168D80" w14:textId="77777777" w:rsidR="00BF5460" w:rsidRDefault="00121CBE">
      <w:pPr>
        <w:pStyle w:val="Prrafodelista"/>
        <w:numPr>
          <w:ilvl w:val="0"/>
          <w:numId w:val="59"/>
        </w:numPr>
        <w:tabs>
          <w:tab w:val="left" w:pos="280"/>
        </w:tabs>
        <w:spacing w:before="128"/>
        <w:ind w:left="280" w:hanging="136"/>
        <w:jc w:val="left"/>
      </w:pPr>
      <w:r>
        <w:t>El</w:t>
      </w:r>
      <w:r>
        <w:rPr>
          <w:spacing w:val="-4"/>
        </w:rPr>
        <w:t xml:space="preserve"> </w:t>
      </w:r>
      <w:r>
        <w:t>director,</w:t>
      </w:r>
      <w:r>
        <w:rPr>
          <w:spacing w:val="-1"/>
        </w:rPr>
        <w:t xml:space="preserve"> </w:t>
      </w:r>
      <w:r>
        <w:t>que</w:t>
      </w:r>
      <w:r>
        <w:rPr>
          <w:spacing w:val="-5"/>
        </w:rPr>
        <w:t xml:space="preserve"> </w:t>
      </w:r>
      <w:r>
        <w:t>será</w:t>
      </w:r>
      <w:r>
        <w:rPr>
          <w:spacing w:val="-3"/>
        </w:rPr>
        <w:t xml:space="preserve"> </w:t>
      </w:r>
      <w:r>
        <w:t>su</w:t>
      </w:r>
      <w:r>
        <w:rPr>
          <w:spacing w:val="-5"/>
        </w:rPr>
        <w:t xml:space="preserve"> </w:t>
      </w:r>
      <w:r>
        <w:rPr>
          <w:spacing w:val="-2"/>
        </w:rPr>
        <w:t>presidente</w:t>
      </w:r>
    </w:p>
    <w:p w14:paraId="733F5EB5" w14:textId="77777777" w:rsidR="00BF5460" w:rsidRDefault="00121CBE">
      <w:pPr>
        <w:pStyle w:val="Prrafodelista"/>
        <w:numPr>
          <w:ilvl w:val="0"/>
          <w:numId w:val="59"/>
        </w:numPr>
        <w:tabs>
          <w:tab w:val="left" w:pos="280"/>
        </w:tabs>
        <w:spacing w:before="126"/>
        <w:ind w:left="280" w:hanging="136"/>
        <w:jc w:val="left"/>
      </w:pPr>
      <w:r>
        <w:t>Tres</w:t>
      </w:r>
      <w:r>
        <w:rPr>
          <w:spacing w:val="-7"/>
        </w:rPr>
        <w:t xml:space="preserve"> </w:t>
      </w:r>
      <w:r>
        <w:t>maestros</w:t>
      </w:r>
      <w:r>
        <w:rPr>
          <w:spacing w:val="-6"/>
        </w:rPr>
        <w:t xml:space="preserve"> </w:t>
      </w:r>
      <w:r>
        <w:t>elegidos</w:t>
      </w:r>
      <w:r>
        <w:rPr>
          <w:spacing w:val="-4"/>
        </w:rPr>
        <w:t xml:space="preserve"> </w:t>
      </w:r>
      <w:r>
        <w:t>por</w:t>
      </w:r>
      <w:r>
        <w:rPr>
          <w:spacing w:val="-5"/>
        </w:rPr>
        <w:t xml:space="preserve"> </w:t>
      </w:r>
      <w:r>
        <w:t>el</w:t>
      </w:r>
      <w:r>
        <w:rPr>
          <w:spacing w:val="-5"/>
        </w:rPr>
        <w:t xml:space="preserve"> </w:t>
      </w:r>
      <w:r>
        <w:rPr>
          <w:spacing w:val="-2"/>
        </w:rPr>
        <w:t>Claustro.</w:t>
      </w:r>
    </w:p>
    <w:p w14:paraId="61214594" w14:textId="77777777" w:rsidR="00BF5460" w:rsidRDefault="00121CBE">
      <w:pPr>
        <w:pStyle w:val="Prrafodelista"/>
        <w:numPr>
          <w:ilvl w:val="0"/>
          <w:numId w:val="59"/>
        </w:numPr>
        <w:tabs>
          <w:tab w:val="left" w:pos="289"/>
        </w:tabs>
        <w:spacing w:before="127" w:line="360" w:lineRule="auto"/>
        <w:ind w:right="327" w:firstLine="0"/>
        <w:jc w:val="left"/>
      </w:pPr>
      <w:r>
        <w:t>Tres representantes de los padres de alumnos (uno de los cuales es designado por la Asociación de Padres/Madres de Alumnos).</w:t>
      </w:r>
    </w:p>
    <w:p w14:paraId="54773A79" w14:textId="77777777" w:rsidR="00BF5460" w:rsidRDefault="00121CBE">
      <w:pPr>
        <w:pStyle w:val="Prrafodelista"/>
        <w:numPr>
          <w:ilvl w:val="0"/>
          <w:numId w:val="59"/>
        </w:numPr>
        <w:tabs>
          <w:tab w:val="left" w:pos="280"/>
        </w:tabs>
        <w:spacing w:line="252" w:lineRule="exact"/>
        <w:ind w:left="280" w:hanging="136"/>
        <w:jc w:val="left"/>
      </w:pPr>
      <w:r>
        <w:t>Un</w:t>
      </w:r>
      <w:r>
        <w:rPr>
          <w:spacing w:val="-7"/>
        </w:rPr>
        <w:t xml:space="preserve"> </w:t>
      </w:r>
      <w:r>
        <w:t>concejal</w:t>
      </w:r>
      <w:r>
        <w:rPr>
          <w:spacing w:val="-7"/>
        </w:rPr>
        <w:t xml:space="preserve"> </w:t>
      </w:r>
      <w:r>
        <w:t>del</w:t>
      </w:r>
      <w:r>
        <w:rPr>
          <w:spacing w:val="-5"/>
        </w:rPr>
        <w:t xml:space="preserve"> </w:t>
      </w:r>
      <w:r>
        <w:t>Ayuntamiento</w:t>
      </w:r>
      <w:r>
        <w:rPr>
          <w:spacing w:val="-4"/>
        </w:rPr>
        <w:t xml:space="preserve"> </w:t>
      </w:r>
      <w:r>
        <w:t>de</w:t>
      </w:r>
      <w:r>
        <w:rPr>
          <w:spacing w:val="-4"/>
        </w:rPr>
        <w:t xml:space="preserve"> </w:t>
      </w:r>
      <w:r>
        <w:rPr>
          <w:spacing w:val="-2"/>
        </w:rPr>
        <w:t>Valdestillas.</w:t>
      </w:r>
    </w:p>
    <w:p w14:paraId="7D0B0986" w14:textId="77777777" w:rsidR="00BF5460" w:rsidRDefault="00121CBE">
      <w:pPr>
        <w:pStyle w:val="Prrafodelista"/>
        <w:numPr>
          <w:ilvl w:val="0"/>
          <w:numId w:val="59"/>
        </w:numPr>
        <w:tabs>
          <w:tab w:val="left" w:pos="280"/>
        </w:tabs>
        <w:spacing w:before="126"/>
        <w:ind w:left="280" w:hanging="136"/>
        <w:jc w:val="left"/>
      </w:pPr>
      <w:r>
        <w:t>El</w:t>
      </w:r>
      <w:r>
        <w:rPr>
          <w:spacing w:val="-5"/>
        </w:rPr>
        <w:t xml:space="preserve"> </w:t>
      </w:r>
      <w:r>
        <w:t>secretario</w:t>
      </w:r>
      <w:r>
        <w:rPr>
          <w:spacing w:val="-5"/>
        </w:rPr>
        <w:t xml:space="preserve"> </w:t>
      </w:r>
      <w:r>
        <w:t>del</w:t>
      </w:r>
      <w:r>
        <w:rPr>
          <w:spacing w:val="-5"/>
        </w:rPr>
        <w:t xml:space="preserve"> </w:t>
      </w:r>
      <w:r>
        <w:t>Centro,</w:t>
      </w:r>
      <w:r>
        <w:rPr>
          <w:spacing w:val="-3"/>
        </w:rPr>
        <w:t xml:space="preserve"> </w:t>
      </w:r>
      <w:r>
        <w:t>que</w:t>
      </w:r>
      <w:r>
        <w:rPr>
          <w:spacing w:val="-6"/>
        </w:rPr>
        <w:t xml:space="preserve"> </w:t>
      </w:r>
      <w:r>
        <w:t>actuará</w:t>
      </w:r>
      <w:r>
        <w:rPr>
          <w:spacing w:val="-7"/>
        </w:rPr>
        <w:t xml:space="preserve"> </w:t>
      </w:r>
      <w:r>
        <w:t>como</w:t>
      </w:r>
      <w:r>
        <w:rPr>
          <w:spacing w:val="-6"/>
        </w:rPr>
        <w:t xml:space="preserve"> </w:t>
      </w:r>
      <w:r>
        <w:t>secretario</w:t>
      </w:r>
      <w:r>
        <w:rPr>
          <w:spacing w:val="-5"/>
        </w:rPr>
        <w:t xml:space="preserve"> </w:t>
      </w:r>
      <w:r>
        <w:t>del</w:t>
      </w:r>
      <w:r>
        <w:rPr>
          <w:spacing w:val="-5"/>
        </w:rPr>
        <w:t xml:space="preserve"> </w:t>
      </w:r>
      <w:r>
        <w:t>Consejo,</w:t>
      </w:r>
      <w:r>
        <w:rPr>
          <w:spacing w:val="-3"/>
        </w:rPr>
        <w:t xml:space="preserve"> </w:t>
      </w:r>
      <w:r>
        <w:t>con</w:t>
      </w:r>
      <w:r>
        <w:rPr>
          <w:spacing w:val="-6"/>
        </w:rPr>
        <w:t xml:space="preserve"> </w:t>
      </w:r>
      <w:r>
        <w:t>voz,</w:t>
      </w:r>
      <w:r>
        <w:rPr>
          <w:spacing w:val="-4"/>
        </w:rPr>
        <w:t xml:space="preserve"> </w:t>
      </w:r>
      <w:r>
        <w:t>pero</w:t>
      </w:r>
      <w:r>
        <w:rPr>
          <w:spacing w:val="-5"/>
        </w:rPr>
        <w:t xml:space="preserve"> </w:t>
      </w:r>
      <w:r>
        <w:t>sin</w:t>
      </w:r>
      <w:r>
        <w:rPr>
          <w:spacing w:val="-6"/>
        </w:rPr>
        <w:t xml:space="preserve"> </w:t>
      </w:r>
      <w:r>
        <w:rPr>
          <w:spacing w:val="-2"/>
        </w:rPr>
        <w:t>voto.</w:t>
      </w:r>
    </w:p>
    <w:p w14:paraId="2B794428" w14:textId="77777777" w:rsidR="00BF5460" w:rsidRDefault="00121CBE">
      <w:pPr>
        <w:pStyle w:val="Prrafodelista"/>
        <w:numPr>
          <w:ilvl w:val="0"/>
          <w:numId w:val="59"/>
        </w:numPr>
        <w:tabs>
          <w:tab w:val="left" w:pos="280"/>
        </w:tabs>
        <w:spacing w:before="126"/>
        <w:ind w:left="280" w:hanging="136"/>
      </w:pPr>
      <w:r>
        <w:t>Además,</w:t>
      </w:r>
      <w:r>
        <w:rPr>
          <w:spacing w:val="-8"/>
        </w:rPr>
        <w:t xml:space="preserve"> </w:t>
      </w:r>
      <w:r>
        <w:t>acudirá</w:t>
      </w:r>
      <w:r>
        <w:rPr>
          <w:spacing w:val="-6"/>
        </w:rPr>
        <w:t xml:space="preserve"> </w:t>
      </w:r>
      <w:r>
        <w:t>en</w:t>
      </w:r>
      <w:r>
        <w:rPr>
          <w:spacing w:val="-4"/>
        </w:rPr>
        <w:t xml:space="preserve"> </w:t>
      </w:r>
      <w:r>
        <w:t>calidad</w:t>
      </w:r>
      <w:r>
        <w:rPr>
          <w:spacing w:val="-5"/>
        </w:rPr>
        <w:t xml:space="preserve"> </w:t>
      </w:r>
      <w:r>
        <w:t>de</w:t>
      </w:r>
      <w:r>
        <w:rPr>
          <w:spacing w:val="-4"/>
        </w:rPr>
        <w:t xml:space="preserve"> </w:t>
      </w:r>
      <w:r>
        <w:t>invitado,</w:t>
      </w:r>
      <w:r>
        <w:rPr>
          <w:spacing w:val="-6"/>
        </w:rPr>
        <w:t xml:space="preserve"> </w:t>
      </w:r>
      <w:r>
        <w:t>con</w:t>
      </w:r>
      <w:r>
        <w:rPr>
          <w:spacing w:val="-6"/>
        </w:rPr>
        <w:t xml:space="preserve"> </w:t>
      </w:r>
      <w:r>
        <w:t>voz,</w:t>
      </w:r>
      <w:r>
        <w:rPr>
          <w:spacing w:val="-2"/>
        </w:rPr>
        <w:t xml:space="preserve"> </w:t>
      </w:r>
      <w:r>
        <w:t>pero</w:t>
      </w:r>
      <w:r>
        <w:rPr>
          <w:spacing w:val="-5"/>
        </w:rPr>
        <w:t xml:space="preserve"> </w:t>
      </w:r>
      <w:r>
        <w:t>sin</w:t>
      </w:r>
      <w:r>
        <w:rPr>
          <w:spacing w:val="-6"/>
        </w:rPr>
        <w:t xml:space="preserve"> </w:t>
      </w:r>
      <w:r>
        <w:t>voto,</w:t>
      </w:r>
      <w:r>
        <w:rPr>
          <w:spacing w:val="-3"/>
        </w:rPr>
        <w:t xml:space="preserve"> </w:t>
      </w:r>
      <w:r>
        <w:t>un</w:t>
      </w:r>
      <w:r>
        <w:rPr>
          <w:spacing w:val="-6"/>
        </w:rPr>
        <w:t xml:space="preserve"> </w:t>
      </w:r>
      <w:r>
        <w:t>representante</w:t>
      </w:r>
      <w:r>
        <w:rPr>
          <w:spacing w:val="-6"/>
        </w:rPr>
        <w:t xml:space="preserve"> </w:t>
      </w:r>
      <w:r>
        <w:t>del</w:t>
      </w:r>
      <w:r>
        <w:rPr>
          <w:spacing w:val="-4"/>
        </w:rPr>
        <w:t xml:space="preserve"> </w:t>
      </w:r>
      <w:r>
        <w:rPr>
          <w:spacing w:val="-2"/>
        </w:rPr>
        <w:t>AMPA.</w:t>
      </w:r>
    </w:p>
    <w:p w14:paraId="66386A5A" w14:textId="77777777" w:rsidR="00BF5460" w:rsidRDefault="00121CBE">
      <w:pPr>
        <w:pStyle w:val="Textoindependiente"/>
        <w:spacing w:before="127" w:line="360" w:lineRule="auto"/>
        <w:ind w:right="331"/>
      </w:pPr>
      <w:r>
        <w:t>El</w:t>
      </w:r>
      <w:r>
        <w:rPr>
          <w:spacing w:val="-2"/>
        </w:rPr>
        <w:t xml:space="preserve"> </w:t>
      </w:r>
      <w:r>
        <w:t>presidente</w:t>
      </w:r>
      <w:r>
        <w:rPr>
          <w:spacing w:val="-1"/>
        </w:rPr>
        <w:t xml:space="preserve"> </w:t>
      </w:r>
      <w:r>
        <w:t>o</w:t>
      </w:r>
      <w:r>
        <w:rPr>
          <w:spacing w:val="-2"/>
        </w:rPr>
        <w:t xml:space="preserve"> </w:t>
      </w:r>
      <w:r>
        <w:t>en</w:t>
      </w:r>
      <w:r>
        <w:rPr>
          <w:spacing w:val="-4"/>
        </w:rPr>
        <w:t xml:space="preserve"> </w:t>
      </w:r>
      <w:r>
        <w:t>quien</w:t>
      </w:r>
      <w:r>
        <w:rPr>
          <w:spacing w:val="-4"/>
        </w:rPr>
        <w:t xml:space="preserve"> </w:t>
      </w:r>
      <w:r>
        <w:t>éste</w:t>
      </w:r>
      <w:r>
        <w:rPr>
          <w:spacing w:val="-1"/>
        </w:rPr>
        <w:t xml:space="preserve"> </w:t>
      </w:r>
      <w:r>
        <w:t>delegue.</w:t>
      </w:r>
      <w:r>
        <w:rPr>
          <w:spacing w:val="-3"/>
        </w:rPr>
        <w:t xml:space="preserve"> </w:t>
      </w:r>
      <w:r>
        <w:t>El</w:t>
      </w:r>
      <w:r>
        <w:rPr>
          <w:spacing w:val="-2"/>
        </w:rPr>
        <w:t xml:space="preserve"> </w:t>
      </w:r>
      <w:r>
        <w:t>procedimiento</w:t>
      </w:r>
      <w:r>
        <w:rPr>
          <w:spacing w:val="-2"/>
        </w:rPr>
        <w:t xml:space="preserve"> </w:t>
      </w:r>
      <w:r>
        <w:t>de</w:t>
      </w:r>
      <w:r>
        <w:rPr>
          <w:spacing w:val="-2"/>
        </w:rPr>
        <w:t xml:space="preserve"> </w:t>
      </w:r>
      <w:r>
        <w:t>elección</w:t>
      </w:r>
      <w:r>
        <w:rPr>
          <w:spacing w:val="-2"/>
        </w:rPr>
        <w:t xml:space="preserve"> </w:t>
      </w:r>
      <w:r>
        <w:t>de</w:t>
      </w:r>
      <w:r>
        <w:rPr>
          <w:spacing w:val="-4"/>
        </w:rPr>
        <w:t xml:space="preserve"> </w:t>
      </w:r>
      <w:r>
        <w:t>los</w:t>
      </w:r>
      <w:r>
        <w:rPr>
          <w:spacing w:val="-2"/>
        </w:rPr>
        <w:t xml:space="preserve"> </w:t>
      </w:r>
      <w:r>
        <w:t>diversos</w:t>
      </w:r>
      <w:r>
        <w:rPr>
          <w:spacing w:val="-4"/>
        </w:rPr>
        <w:t xml:space="preserve"> </w:t>
      </w:r>
      <w:r>
        <w:t>sectores</w:t>
      </w:r>
      <w:r>
        <w:rPr>
          <w:spacing w:val="-2"/>
        </w:rPr>
        <w:t xml:space="preserve"> </w:t>
      </w:r>
      <w:r>
        <w:t>será</w:t>
      </w:r>
      <w:r>
        <w:rPr>
          <w:spacing w:val="-4"/>
        </w:rPr>
        <w:t xml:space="preserve"> </w:t>
      </w:r>
      <w:r>
        <w:t>el fijado en el Reglamento Orgánico de los Centros de Educación Infantil y Primaria y de acuerdo con el</w:t>
      </w:r>
      <w:r>
        <w:rPr>
          <w:spacing w:val="-3"/>
        </w:rPr>
        <w:t xml:space="preserve"> </w:t>
      </w:r>
      <w:r>
        <w:t>calendario</w:t>
      </w:r>
      <w:r>
        <w:rPr>
          <w:spacing w:val="-2"/>
        </w:rPr>
        <w:t xml:space="preserve"> </w:t>
      </w:r>
      <w:r>
        <w:t>y</w:t>
      </w:r>
      <w:r>
        <w:rPr>
          <w:spacing w:val="-1"/>
        </w:rPr>
        <w:t xml:space="preserve"> </w:t>
      </w:r>
      <w:r>
        <w:t>condiciones</w:t>
      </w:r>
      <w:r>
        <w:rPr>
          <w:spacing w:val="-1"/>
        </w:rPr>
        <w:t xml:space="preserve"> </w:t>
      </w:r>
      <w:r>
        <w:t>de</w:t>
      </w:r>
      <w:r>
        <w:rPr>
          <w:spacing w:val="-2"/>
        </w:rPr>
        <w:t xml:space="preserve"> </w:t>
      </w:r>
      <w:r>
        <w:t>la</w:t>
      </w:r>
      <w:r>
        <w:rPr>
          <w:spacing w:val="-2"/>
        </w:rPr>
        <w:t xml:space="preserve"> </w:t>
      </w:r>
      <w:r>
        <w:t>convocatoria</w:t>
      </w:r>
      <w:r>
        <w:rPr>
          <w:spacing w:val="-2"/>
        </w:rPr>
        <w:t xml:space="preserve"> </w:t>
      </w:r>
      <w:r>
        <w:t>del</w:t>
      </w:r>
      <w:r>
        <w:rPr>
          <w:spacing w:val="-5"/>
        </w:rPr>
        <w:t xml:space="preserve"> </w:t>
      </w:r>
      <w:r>
        <w:t>BOCyL.</w:t>
      </w:r>
      <w:r>
        <w:rPr>
          <w:spacing w:val="-3"/>
        </w:rPr>
        <w:t xml:space="preserve"> </w:t>
      </w:r>
      <w:r>
        <w:t>El</w:t>
      </w:r>
      <w:r>
        <w:rPr>
          <w:spacing w:val="-2"/>
        </w:rPr>
        <w:t xml:space="preserve"> </w:t>
      </w:r>
      <w:r>
        <w:t>Consejo</w:t>
      </w:r>
      <w:r>
        <w:rPr>
          <w:spacing w:val="-2"/>
        </w:rPr>
        <w:t xml:space="preserve"> </w:t>
      </w:r>
      <w:r>
        <w:t>Escolar</w:t>
      </w:r>
      <w:r>
        <w:rPr>
          <w:spacing w:val="-1"/>
        </w:rPr>
        <w:t xml:space="preserve"> </w:t>
      </w:r>
      <w:r>
        <w:t>del</w:t>
      </w:r>
      <w:r>
        <w:rPr>
          <w:spacing w:val="-2"/>
        </w:rPr>
        <w:t xml:space="preserve"> </w:t>
      </w:r>
      <w:r>
        <w:t>Centro</w:t>
      </w:r>
      <w:r>
        <w:rPr>
          <w:spacing w:val="-4"/>
        </w:rPr>
        <w:t xml:space="preserve"> </w:t>
      </w:r>
      <w:r>
        <w:t>se</w:t>
      </w:r>
      <w:r>
        <w:rPr>
          <w:spacing w:val="-2"/>
        </w:rPr>
        <w:t xml:space="preserve"> </w:t>
      </w:r>
      <w:r>
        <w:t>reunirá,</w:t>
      </w:r>
    </w:p>
    <w:p w14:paraId="1D54E4E6"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CDE1C1A" w14:textId="77777777" w:rsidR="00BF5460" w:rsidRDefault="00121CBE">
      <w:pPr>
        <w:pStyle w:val="Textoindependiente"/>
        <w:spacing w:before="81" w:line="360" w:lineRule="auto"/>
        <w:ind w:right="337"/>
      </w:pPr>
      <w:r>
        <w:lastRenderedPageBreak/>
        <w:t>como mínimo, una vez al trimestre y siempre que lo convoque el director o lo solicite, al menos, un tercio de sus miembros.</w:t>
      </w:r>
    </w:p>
    <w:p w14:paraId="4FE8F566" w14:textId="77777777" w:rsidR="00BF5460" w:rsidRDefault="00121CBE">
      <w:pPr>
        <w:pStyle w:val="Textoindependiente"/>
        <w:spacing w:line="360" w:lineRule="auto"/>
        <w:ind w:right="329"/>
      </w:pPr>
      <w:r>
        <w:t>En</w:t>
      </w:r>
      <w:r>
        <w:rPr>
          <w:spacing w:val="-3"/>
        </w:rPr>
        <w:t xml:space="preserve"> </w:t>
      </w:r>
      <w:r>
        <w:t>todo</w:t>
      </w:r>
      <w:r>
        <w:rPr>
          <w:spacing w:val="-3"/>
        </w:rPr>
        <w:t xml:space="preserve"> </w:t>
      </w:r>
      <w:r>
        <w:t>caso,</w:t>
      </w:r>
      <w:r>
        <w:rPr>
          <w:spacing w:val="-2"/>
        </w:rPr>
        <w:t xml:space="preserve"> </w:t>
      </w:r>
      <w:r>
        <w:t>será</w:t>
      </w:r>
      <w:r>
        <w:rPr>
          <w:spacing w:val="-5"/>
        </w:rPr>
        <w:t xml:space="preserve"> </w:t>
      </w:r>
      <w:r>
        <w:t>preceptiva,</w:t>
      </w:r>
      <w:r>
        <w:rPr>
          <w:spacing w:val="-2"/>
        </w:rPr>
        <w:t xml:space="preserve"> </w:t>
      </w:r>
      <w:r>
        <w:t>además,</w:t>
      </w:r>
      <w:r>
        <w:rPr>
          <w:spacing w:val="-4"/>
        </w:rPr>
        <w:t xml:space="preserve"> </w:t>
      </w:r>
      <w:r>
        <w:t>una</w:t>
      </w:r>
      <w:r>
        <w:rPr>
          <w:spacing w:val="-3"/>
        </w:rPr>
        <w:t xml:space="preserve"> </w:t>
      </w:r>
      <w:r>
        <w:t>reunión</w:t>
      </w:r>
      <w:r>
        <w:rPr>
          <w:spacing w:val="-3"/>
        </w:rPr>
        <w:t xml:space="preserve"> </w:t>
      </w:r>
      <w:r>
        <w:t>a</w:t>
      </w:r>
      <w:r>
        <w:rPr>
          <w:spacing w:val="-3"/>
        </w:rPr>
        <w:t xml:space="preserve"> </w:t>
      </w:r>
      <w:r>
        <w:t>principio</w:t>
      </w:r>
      <w:r>
        <w:rPr>
          <w:spacing w:val="-3"/>
        </w:rPr>
        <w:t xml:space="preserve"> </w:t>
      </w:r>
      <w:r>
        <w:t>del</w:t>
      </w:r>
      <w:r>
        <w:rPr>
          <w:spacing w:val="-4"/>
        </w:rPr>
        <w:t xml:space="preserve"> </w:t>
      </w:r>
      <w:r>
        <w:t>curso</w:t>
      </w:r>
      <w:r>
        <w:rPr>
          <w:spacing w:val="-3"/>
        </w:rPr>
        <w:t xml:space="preserve"> </w:t>
      </w:r>
      <w:r>
        <w:t>y</w:t>
      </w:r>
      <w:r>
        <w:rPr>
          <w:spacing w:val="-5"/>
        </w:rPr>
        <w:t xml:space="preserve"> </w:t>
      </w:r>
      <w:r>
        <w:t>otra</w:t>
      </w:r>
      <w:r>
        <w:rPr>
          <w:spacing w:val="-3"/>
        </w:rPr>
        <w:t xml:space="preserve"> </w:t>
      </w:r>
      <w:r>
        <w:t>al</w:t>
      </w:r>
      <w:r>
        <w:rPr>
          <w:spacing w:val="-6"/>
        </w:rPr>
        <w:t xml:space="preserve"> </w:t>
      </w:r>
      <w:r>
        <w:t>final</w:t>
      </w:r>
      <w:r>
        <w:rPr>
          <w:spacing w:val="-4"/>
        </w:rPr>
        <w:t xml:space="preserve"> </w:t>
      </w:r>
      <w:r>
        <w:t>del</w:t>
      </w:r>
      <w:r>
        <w:rPr>
          <w:spacing w:val="-4"/>
        </w:rPr>
        <w:t xml:space="preserve"> </w:t>
      </w:r>
      <w:r>
        <w:t>mismo.</w:t>
      </w:r>
      <w:r>
        <w:rPr>
          <w:spacing w:val="-7"/>
        </w:rPr>
        <w:t xml:space="preserve"> </w:t>
      </w:r>
      <w:r>
        <w:t>El director enviará a los miembros del Consejo Escolar, con una antelación mínima de cinco días, la convocatoria de la sesión con el</w:t>
      </w:r>
      <w:r>
        <w:rPr>
          <w:spacing w:val="-1"/>
        </w:rPr>
        <w:t xml:space="preserve"> </w:t>
      </w:r>
      <w:r>
        <w:t>orden del día a tratar. Asimismo, les</w:t>
      </w:r>
      <w:r>
        <w:rPr>
          <w:spacing w:val="-2"/>
        </w:rPr>
        <w:t xml:space="preserve"> </w:t>
      </w:r>
      <w:r>
        <w:t>remitirá la documentación que vaya a ser objeto de debate y, en su caso, aprobación.</w:t>
      </w:r>
    </w:p>
    <w:p w14:paraId="371B2FBC" w14:textId="77777777" w:rsidR="00BF5460" w:rsidRDefault="00121CBE">
      <w:pPr>
        <w:pStyle w:val="Textoindependiente"/>
        <w:spacing w:line="360" w:lineRule="auto"/>
        <w:ind w:right="334"/>
      </w:pPr>
      <w:r>
        <w:rPr>
          <w:spacing w:val="-2"/>
        </w:rPr>
        <w:t>Podrán</w:t>
      </w:r>
      <w:r>
        <w:rPr>
          <w:spacing w:val="-3"/>
        </w:rPr>
        <w:t xml:space="preserve"> </w:t>
      </w:r>
      <w:r>
        <w:rPr>
          <w:spacing w:val="-2"/>
        </w:rPr>
        <w:t>realizarse</w:t>
      </w:r>
      <w:r>
        <w:rPr>
          <w:spacing w:val="-3"/>
        </w:rPr>
        <w:t xml:space="preserve"> </w:t>
      </w:r>
      <w:r>
        <w:rPr>
          <w:spacing w:val="-2"/>
        </w:rPr>
        <w:t>convocatorias</w:t>
      </w:r>
      <w:r>
        <w:rPr>
          <w:spacing w:val="-3"/>
        </w:rPr>
        <w:t xml:space="preserve"> </w:t>
      </w:r>
      <w:r>
        <w:rPr>
          <w:spacing w:val="-2"/>
        </w:rPr>
        <w:t>extraordinarias</w:t>
      </w:r>
      <w:r>
        <w:rPr>
          <w:spacing w:val="-6"/>
        </w:rPr>
        <w:t xml:space="preserve"> </w:t>
      </w:r>
      <w:r>
        <w:rPr>
          <w:spacing w:val="-2"/>
        </w:rPr>
        <w:t>con</w:t>
      </w:r>
      <w:r>
        <w:rPr>
          <w:spacing w:val="-3"/>
        </w:rPr>
        <w:t xml:space="preserve"> </w:t>
      </w:r>
      <w:r>
        <w:rPr>
          <w:spacing w:val="-2"/>
        </w:rPr>
        <w:t>una</w:t>
      </w:r>
      <w:r>
        <w:rPr>
          <w:spacing w:val="-3"/>
        </w:rPr>
        <w:t xml:space="preserve"> </w:t>
      </w:r>
      <w:r>
        <w:rPr>
          <w:spacing w:val="-2"/>
        </w:rPr>
        <w:t>antelación</w:t>
      </w:r>
      <w:r>
        <w:rPr>
          <w:spacing w:val="-3"/>
        </w:rPr>
        <w:t xml:space="preserve"> </w:t>
      </w:r>
      <w:r>
        <w:rPr>
          <w:spacing w:val="-2"/>
        </w:rPr>
        <w:t>mínima</w:t>
      </w:r>
      <w:r>
        <w:rPr>
          <w:spacing w:val="-9"/>
        </w:rPr>
        <w:t xml:space="preserve"> </w:t>
      </w:r>
      <w:r>
        <w:rPr>
          <w:spacing w:val="-2"/>
        </w:rPr>
        <w:t>de</w:t>
      </w:r>
      <w:r>
        <w:rPr>
          <w:spacing w:val="-3"/>
        </w:rPr>
        <w:t xml:space="preserve"> </w:t>
      </w:r>
      <w:r>
        <w:rPr>
          <w:spacing w:val="-2"/>
        </w:rPr>
        <w:t>cuarenta</w:t>
      </w:r>
      <w:r>
        <w:rPr>
          <w:spacing w:val="-5"/>
        </w:rPr>
        <w:t xml:space="preserve"> </w:t>
      </w:r>
      <w:r>
        <w:rPr>
          <w:spacing w:val="-2"/>
        </w:rPr>
        <w:t>y</w:t>
      </w:r>
      <w:r>
        <w:rPr>
          <w:spacing w:val="-3"/>
        </w:rPr>
        <w:t xml:space="preserve"> </w:t>
      </w:r>
      <w:r>
        <w:rPr>
          <w:spacing w:val="-2"/>
        </w:rPr>
        <w:t>ocho</w:t>
      </w:r>
      <w:r>
        <w:rPr>
          <w:spacing w:val="-6"/>
        </w:rPr>
        <w:t xml:space="preserve"> </w:t>
      </w:r>
      <w:r>
        <w:rPr>
          <w:spacing w:val="-2"/>
        </w:rPr>
        <w:t xml:space="preserve">horas, </w:t>
      </w:r>
      <w:r>
        <w:t>cuando la naturaleza de los asuntos que hayan de tratarse así lo exija.</w:t>
      </w:r>
    </w:p>
    <w:p w14:paraId="2903056E" w14:textId="77777777" w:rsidR="00BF5460" w:rsidRDefault="00121CBE">
      <w:pPr>
        <w:pStyle w:val="Ttulo2"/>
        <w:spacing w:before="121"/>
        <w:jc w:val="both"/>
      </w:pPr>
      <w:r>
        <w:t>Son</w:t>
      </w:r>
      <w:r>
        <w:rPr>
          <w:spacing w:val="-6"/>
        </w:rPr>
        <w:t xml:space="preserve"> </w:t>
      </w:r>
      <w:r>
        <w:t>competencias</w:t>
      </w:r>
      <w:r>
        <w:rPr>
          <w:spacing w:val="-6"/>
        </w:rPr>
        <w:t xml:space="preserve"> </w:t>
      </w:r>
      <w:r>
        <w:t>del</w:t>
      </w:r>
      <w:r>
        <w:rPr>
          <w:spacing w:val="-7"/>
        </w:rPr>
        <w:t xml:space="preserve"> </w:t>
      </w:r>
      <w:r>
        <w:t>Consejo</w:t>
      </w:r>
      <w:r>
        <w:rPr>
          <w:spacing w:val="-4"/>
        </w:rPr>
        <w:t xml:space="preserve"> </w:t>
      </w:r>
      <w:r>
        <w:t>Escolar,</w:t>
      </w:r>
      <w:r>
        <w:rPr>
          <w:spacing w:val="-4"/>
        </w:rPr>
        <w:t xml:space="preserve"> </w:t>
      </w:r>
      <w:r>
        <w:t>teniendo</w:t>
      </w:r>
      <w:r>
        <w:rPr>
          <w:spacing w:val="-4"/>
        </w:rPr>
        <w:t xml:space="preserve"> </w:t>
      </w:r>
      <w:r>
        <w:t>en</w:t>
      </w:r>
      <w:r>
        <w:rPr>
          <w:spacing w:val="-4"/>
        </w:rPr>
        <w:t xml:space="preserve"> </w:t>
      </w:r>
      <w:r>
        <w:t>cuenta</w:t>
      </w:r>
      <w:r>
        <w:rPr>
          <w:spacing w:val="-4"/>
        </w:rPr>
        <w:t xml:space="preserve"> </w:t>
      </w:r>
      <w:r>
        <w:t>el</w:t>
      </w:r>
      <w:r>
        <w:rPr>
          <w:spacing w:val="-1"/>
        </w:rPr>
        <w:t xml:space="preserve"> </w:t>
      </w:r>
      <w:r>
        <w:rPr>
          <w:color w:val="767070"/>
        </w:rPr>
        <w:t>artículo</w:t>
      </w:r>
      <w:r>
        <w:rPr>
          <w:color w:val="767070"/>
          <w:spacing w:val="-4"/>
        </w:rPr>
        <w:t xml:space="preserve"> </w:t>
      </w:r>
      <w:r>
        <w:rPr>
          <w:color w:val="767070"/>
        </w:rPr>
        <w:t>127</w:t>
      </w:r>
      <w:r>
        <w:rPr>
          <w:color w:val="767070"/>
          <w:spacing w:val="-6"/>
        </w:rPr>
        <w:t xml:space="preserve"> </w:t>
      </w:r>
      <w:r>
        <w:rPr>
          <w:color w:val="767070"/>
        </w:rPr>
        <w:t>de</w:t>
      </w:r>
      <w:r>
        <w:rPr>
          <w:color w:val="767070"/>
          <w:spacing w:val="-6"/>
        </w:rPr>
        <w:t xml:space="preserve"> </w:t>
      </w:r>
      <w:r>
        <w:rPr>
          <w:color w:val="767070"/>
        </w:rPr>
        <w:t>la</w:t>
      </w:r>
      <w:r>
        <w:rPr>
          <w:color w:val="767070"/>
          <w:spacing w:val="-3"/>
        </w:rPr>
        <w:t xml:space="preserve"> </w:t>
      </w:r>
      <w:r>
        <w:rPr>
          <w:color w:val="767070"/>
          <w:spacing w:val="-2"/>
        </w:rPr>
        <w:t>LOMLOE:</w:t>
      </w:r>
    </w:p>
    <w:p w14:paraId="73F42766" w14:textId="77777777" w:rsidR="00BF5460" w:rsidRDefault="00BF5460">
      <w:pPr>
        <w:pStyle w:val="Textoindependiente"/>
        <w:spacing w:before="252"/>
        <w:ind w:left="0"/>
        <w:jc w:val="left"/>
        <w:rPr>
          <w:rFonts w:ascii="Arial"/>
          <w:b/>
        </w:rPr>
      </w:pPr>
    </w:p>
    <w:p w14:paraId="7898571B" w14:textId="77777777" w:rsidR="00BF5460" w:rsidRDefault="00121CBE">
      <w:pPr>
        <w:pStyle w:val="Prrafodelista"/>
        <w:numPr>
          <w:ilvl w:val="0"/>
          <w:numId w:val="58"/>
        </w:numPr>
        <w:tabs>
          <w:tab w:val="left" w:pos="472"/>
        </w:tabs>
        <w:spacing w:line="360" w:lineRule="auto"/>
        <w:ind w:right="327" w:firstLine="0"/>
        <w:jc w:val="both"/>
      </w:pPr>
      <w:r>
        <w:t xml:space="preserve">Aprobar y evaluar los proyectos y las normas a los que se refiere el </w:t>
      </w:r>
      <w:r>
        <w:rPr>
          <w:color w:val="767070"/>
        </w:rPr>
        <w:t>capítulo II del título V de la LOMLOE</w:t>
      </w:r>
      <w:r>
        <w:rPr>
          <w:color w:val="767070"/>
          <w:spacing w:val="-13"/>
        </w:rPr>
        <w:t xml:space="preserve"> </w:t>
      </w:r>
      <w:r>
        <w:rPr>
          <w:color w:val="767070"/>
        </w:rPr>
        <w:t>(Proyecto</w:t>
      </w:r>
      <w:r>
        <w:rPr>
          <w:color w:val="767070"/>
          <w:spacing w:val="-12"/>
        </w:rPr>
        <w:t xml:space="preserve"> </w:t>
      </w:r>
      <w:r>
        <w:rPr>
          <w:color w:val="767070"/>
        </w:rPr>
        <w:t>Educativo,</w:t>
      </w:r>
      <w:r>
        <w:rPr>
          <w:color w:val="767070"/>
          <w:spacing w:val="-11"/>
        </w:rPr>
        <w:t xml:space="preserve"> </w:t>
      </w:r>
      <w:r>
        <w:rPr>
          <w:color w:val="767070"/>
        </w:rPr>
        <w:t>Proyecto</w:t>
      </w:r>
      <w:r>
        <w:rPr>
          <w:color w:val="767070"/>
          <w:spacing w:val="-12"/>
        </w:rPr>
        <w:t xml:space="preserve"> </w:t>
      </w:r>
      <w:r>
        <w:rPr>
          <w:color w:val="767070"/>
        </w:rPr>
        <w:t>de</w:t>
      </w:r>
      <w:r>
        <w:rPr>
          <w:color w:val="767070"/>
          <w:spacing w:val="-13"/>
        </w:rPr>
        <w:t xml:space="preserve"> </w:t>
      </w:r>
      <w:r>
        <w:rPr>
          <w:color w:val="767070"/>
        </w:rPr>
        <w:t>gestión</w:t>
      </w:r>
      <w:r>
        <w:rPr>
          <w:color w:val="767070"/>
          <w:spacing w:val="-10"/>
        </w:rPr>
        <w:t xml:space="preserve"> </w:t>
      </w:r>
      <w:r>
        <w:rPr>
          <w:color w:val="767070"/>
        </w:rPr>
        <w:t>de</w:t>
      </w:r>
      <w:r>
        <w:rPr>
          <w:color w:val="767070"/>
          <w:spacing w:val="-13"/>
        </w:rPr>
        <w:t xml:space="preserve"> </w:t>
      </w:r>
      <w:r>
        <w:rPr>
          <w:color w:val="767070"/>
        </w:rPr>
        <w:t>los</w:t>
      </w:r>
      <w:r>
        <w:rPr>
          <w:color w:val="767070"/>
          <w:spacing w:val="-12"/>
        </w:rPr>
        <w:t xml:space="preserve"> </w:t>
      </w:r>
      <w:r>
        <w:rPr>
          <w:color w:val="767070"/>
        </w:rPr>
        <w:t>centros</w:t>
      </w:r>
      <w:r>
        <w:rPr>
          <w:color w:val="767070"/>
          <w:spacing w:val="-12"/>
        </w:rPr>
        <w:t xml:space="preserve"> </w:t>
      </w:r>
      <w:r>
        <w:rPr>
          <w:color w:val="767070"/>
        </w:rPr>
        <w:t>públicos,</w:t>
      </w:r>
      <w:r>
        <w:rPr>
          <w:color w:val="767070"/>
          <w:spacing w:val="-11"/>
        </w:rPr>
        <w:t xml:space="preserve"> </w:t>
      </w:r>
      <w:r>
        <w:rPr>
          <w:color w:val="767070"/>
        </w:rPr>
        <w:t>Normas</w:t>
      </w:r>
      <w:r>
        <w:rPr>
          <w:color w:val="767070"/>
          <w:spacing w:val="-12"/>
        </w:rPr>
        <w:t xml:space="preserve"> </w:t>
      </w:r>
      <w:r>
        <w:rPr>
          <w:color w:val="767070"/>
        </w:rPr>
        <w:t>de</w:t>
      </w:r>
      <w:r>
        <w:rPr>
          <w:color w:val="767070"/>
          <w:spacing w:val="-13"/>
        </w:rPr>
        <w:t xml:space="preserve"> </w:t>
      </w:r>
      <w:r>
        <w:rPr>
          <w:color w:val="767070"/>
        </w:rPr>
        <w:t>organización, funcionamiento y convivencia)</w:t>
      </w:r>
    </w:p>
    <w:p w14:paraId="0752AC1C" w14:textId="77777777" w:rsidR="00BF5460" w:rsidRDefault="00121CBE">
      <w:pPr>
        <w:pStyle w:val="Prrafodelista"/>
        <w:numPr>
          <w:ilvl w:val="0"/>
          <w:numId w:val="58"/>
        </w:numPr>
        <w:tabs>
          <w:tab w:val="left" w:pos="458"/>
        </w:tabs>
        <w:spacing w:line="360" w:lineRule="auto"/>
        <w:ind w:right="325" w:firstLine="0"/>
        <w:jc w:val="both"/>
      </w:pPr>
      <w:r>
        <w:t>Aprobar</w:t>
      </w:r>
      <w:r>
        <w:rPr>
          <w:spacing w:val="-7"/>
        </w:rPr>
        <w:t xml:space="preserve"> </w:t>
      </w:r>
      <w:r>
        <w:t>y</w:t>
      </w:r>
      <w:r>
        <w:rPr>
          <w:spacing w:val="-7"/>
        </w:rPr>
        <w:t xml:space="preserve"> </w:t>
      </w:r>
      <w:r>
        <w:t>evaluar</w:t>
      </w:r>
      <w:r>
        <w:rPr>
          <w:spacing w:val="-6"/>
        </w:rPr>
        <w:t xml:space="preserve"> </w:t>
      </w:r>
      <w:r>
        <w:t>la</w:t>
      </w:r>
      <w:r>
        <w:rPr>
          <w:spacing w:val="-7"/>
        </w:rPr>
        <w:t xml:space="preserve"> </w:t>
      </w:r>
      <w:r>
        <w:t>programación</w:t>
      </w:r>
      <w:r>
        <w:rPr>
          <w:spacing w:val="-5"/>
        </w:rPr>
        <w:t xml:space="preserve"> </w:t>
      </w:r>
      <w:r>
        <w:t>general</w:t>
      </w:r>
      <w:r>
        <w:rPr>
          <w:spacing w:val="-6"/>
        </w:rPr>
        <w:t xml:space="preserve"> </w:t>
      </w:r>
      <w:r>
        <w:t>anual</w:t>
      </w:r>
      <w:r>
        <w:rPr>
          <w:spacing w:val="-6"/>
        </w:rPr>
        <w:t xml:space="preserve"> </w:t>
      </w:r>
      <w:r>
        <w:t>del</w:t>
      </w:r>
      <w:r>
        <w:rPr>
          <w:spacing w:val="-6"/>
        </w:rPr>
        <w:t xml:space="preserve"> </w:t>
      </w:r>
      <w:r>
        <w:t>centro,</w:t>
      </w:r>
      <w:r>
        <w:rPr>
          <w:spacing w:val="-6"/>
        </w:rPr>
        <w:t xml:space="preserve"> </w:t>
      </w:r>
      <w:r>
        <w:t>sin</w:t>
      </w:r>
      <w:r>
        <w:rPr>
          <w:spacing w:val="-5"/>
        </w:rPr>
        <w:t xml:space="preserve"> </w:t>
      </w:r>
      <w:r>
        <w:t>perjuicio</w:t>
      </w:r>
      <w:r>
        <w:rPr>
          <w:spacing w:val="-5"/>
        </w:rPr>
        <w:t xml:space="preserve"> </w:t>
      </w:r>
      <w:r>
        <w:t>de</w:t>
      </w:r>
      <w:r>
        <w:rPr>
          <w:spacing w:val="-5"/>
        </w:rPr>
        <w:t xml:space="preserve"> </w:t>
      </w:r>
      <w:r>
        <w:t>las</w:t>
      </w:r>
      <w:r>
        <w:rPr>
          <w:spacing w:val="-5"/>
        </w:rPr>
        <w:t xml:space="preserve"> </w:t>
      </w:r>
      <w:r>
        <w:t>competencias</w:t>
      </w:r>
      <w:r>
        <w:rPr>
          <w:spacing w:val="-2"/>
        </w:rPr>
        <w:t xml:space="preserve"> </w:t>
      </w:r>
      <w:r>
        <w:t>del Claustro del profesorado, en relación con la planificación y organización docente.</w:t>
      </w:r>
    </w:p>
    <w:p w14:paraId="09A1670C" w14:textId="77777777" w:rsidR="00BF5460" w:rsidRDefault="00121CBE">
      <w:pPr>
        <w:pStyle w:val="Prrafodelista"/>
        <w:numPr>
          <w:ilvl w:val="0"/>
          <w:numId w:val="58"/>
        </w:numPr>
        <w:tabs>
          <w:tab w:val="left" w:pos="522"/>
        </w:tabs>
        <w:spacing w:line="360" w:lineRule="auto"/>
        <w:ind w:right="301" w:firstLine="0"/>
        <w:jc w:val="both"/>
      </w:pPr>
      <w:r>
        <w:t xml:space="preserve">Conocer las candidaturas a la dirección y los proyectos de dirección presentados por los </w:t>
      </w:r>
      <w:r>
        <w:rPr>
          <w:spacing w:val="-2"/>
        </w:rPr>
        <w:t>candidatos.</w:t>
      </w:r>
    </w:p>
    <w:p w14:paraId="0FFAE5AB" w14:textId="77777777" w:rsidR="00BF5460" w:rsidRDefault="00121CBE">
      <w:pPr>
        <w:pStyle w:val="Prrafodelista"/>
        <w:numPr>
          <w:ilvl w:val="0"/>
          <w:numId w:val="58"/>
        </w:numPr>
        <w:tabs>
          <w:tab w:val="left" w:pos="515"/>
        </w:tabs>
        <w:spacing w:before="1" w:line="360" w:lineRule="auto"/>
        <w:ind w:right="298" w:firstLine="0"/>
        <w:jc w:val="both"/>
      </w:pPr>
      <w:r>
        <w:t>Participar en la selección del director del centro, en los términos que la normativa vigente establezca.</w:t>
      </w:r>
      <w:r>
        <w:rPr>
          <w:spacing w:val="-4"/>
        </w:rPr>
        <w:t xml:space="preserve"> </w:t>
      </w:r>
      <w:r>
        <w:t>Ser</w:t>
      </w:r>
      <w:r>
        <w:rPr>
          <w:spacing w:val="-4"/>
        </w:rPr>
        <w:t xml:space="preserve"> </w:t>
      </w:r>
      <w:r>
        <w:t>informado</w:t>
      </w:r>
      <w:r>
        <w:rPr>
          <w:spacing w:val="-3"/>
        </w:rPr>
        <w:t xml:space="preserve"> </w:t>
      </w:r>
      <w:r>
        <w:t>del</w:t>
      </w:r>
      <w:r>
        <w:rPr>
          <w:spacing w:val="-3"/>
        </w:rPr>
        <w:t xml:space="preserve"> </w:t>
      </w:r>
      <w:r>
        <w:t>nombramiento</w:t>
      </w:r>
      <w:r>
        <w:rPr>
          <w:spacing w:val="-5"/>
        </w:rPr>
        <w:t xml:space="preserve"> </w:t>
      </w:r>
      <w:r>
        <w:t>y</w:t>
      </w:r>
      <w:r>
        <w:rPr>
          <w:spacing w:val="-5"/>
        </w:rPr>
        <w:t xml:space="preserve"> </w:t>
      </w:r>
      <w:r>
        <w:t>cese</w:t>
      </w:r>
      <w:r>
        <w:rPr>
          <w:spacing w:val="-3"/>
        </w:rPr>
        <w:t xml:space="preserve"> </w:t>
      </w:r>
      <w:r>
        <w:t>de</w:t>
      </w:r>
      <w:r>
        <w:rPr>
          <w:spacing w:val="-5"/>
        </w:rPr>
        <w:t xml:space="preserve"> </w:t>
      </w:r>
      <w:r>
        <w:t>los</w:t>
      </w:r>
      <w:r>
        <w:rPr>
          <w:spacing w:val="-3"/>
        </w:rPr>
        <w:t xml:space="preserve"> </w:t>
      </w:r>
      <w:r>
        <w:t>demás</w:t>
      </w:r>
      <w:r>
        <w:rPr>
          <w:spacing w:val="-7"/>
        </w:rPr>
        <w:t xml:space="preserve"> </w:t>
      </w:r>
      <w:r>
        <w:t>miembros</w:t>
      </w:r>
      <w:r>
        <w:rPr>
          <w:spacing w:val="-3"/>
        </w:rPr>
        <w:t xml:space="preserve"> </w:t>
      </w:r>
      <w:r>
        <w:t>del</w:t>
      </w:r>
      <w:r>
        <w:rPr>
          <w:spacing w:val="-3"/>
        </w:rPr>
        <w:t xml:space="preserve"> </w:t>
      </w:r>
      <w:r>
        <w:t>equipo</w:t>
      </w:r>
      <w:r>
        <w:rPr>
          <w:spacing w:val="-5"/>
        </w:rPr>
        <w:t xml:space="preserve"> </w:t>
      </w:r>
      <w:r>
        <w:t>directivo.</w:t>
      </w:r>
      <w:r>
        <w:rPr>
          <w:spacing w:val="-4"/>
        </w:rPr>
        <w:t xml:space="preserve"> </w:t>
      </w:r>
      <w:r>
        <w:t>En su caso, previo acuerdo de sus miembros, adoptado por mayoría de dos tercios, proponer la revocación del nombramiento del director o directora.</w:t>
      </w:r>
    </w:p>
    <w:p w14:paraId="27498E57" w14:textId="77777777" w:rsidR="00BF5460" w:rsidRDefault="00121CBE">
      <w:pPr>
        <w:pStyle w:val="Prrafodelista"/>
        <w:numPr>
          <w:ilvl w:val="0"/>
          <w:numId w:val="58"/>
        </w:numPr>
        <w:tabs>
          <w:tab w:val="left" w:pos="477"/>
        </w:tabs>
        <w:spacing w:line="360" w:lineRule="auto"/>
        <w:ind w:right="301" w:firstLine="0"/>
        <w:jc w:val="both"/>
      </w:pPr>
      <w:r>
        <w:t xml:space="preserve">Decidir sobre la admisión de alumnos y alumnas, con sujeción a lo establecido en la normativa </w:t>
      </w:r>
      <w:r>
        <w:rPr>
          <w:spacing w:val="-2"/>
        </w:rPr>
        <w:t>vigente.</w:t>
      </w:r>
    </w:p>
    <w:p w14:paraId="4BE66271" w14:textId="77777777" w:rsidR="00BF5460" w:rsidRDefault="00121CBE">
      <w:pPr>
        <w:pStyle w:val="Prrafodelista"/>
        <w:numPr>
          <w:ilvl w:val="0"/>
          <w:numId w:val="58"/>
        </w:numPr>
        <w:tabs>
          <w:tab w:val="left" w:pos="489"/>
        </w:tabs>
        <w:spacing w:line="360" w:lineRule="auto"/>
        <w:ind w:right="301" w:firstLine="0"/>
        <w:jc w:val="both"/>
      </w:pPr>
      <w:r>
        <w:t>Impulsar la adopción y seguimiento de medidas educativas que fomenten el reconocimiento y protección de los derechos de las personas menores de edad.</w:t>
      </w:r>
    </w:p>
    <w:p w14:paraId="605B63CA" w14:textId="77777777" w:rsidR="00BF5460" w:rsidRDefault="00121CBE">
      <w:pPr>
        <w:pStyle w:val="Prrafodelista"/>
        <w:numPr>
          <w:ilvl w:val="0"/>
          <w:numId w:val="58"/>
        </w:numPr>
        <w:tabs>
          <w:tab w:val="left" w:pos="482"/>
        </w:tabs>
        <w:spacing w:line="360" w:lineRule="auto"/>
        <w:ind w:right="300" w:firstLine="0"/>
        <w:jc w:val="both"/>
      </w:pPr>
      <w:r>
        <w:t>Proponer medidas e iniciativas que favorezcan la convivencia en el centro, la igualdad efectiva entre</w:t>
      </w:r>
      <w:r>
        <w:rPr>
          <w:spacing w:val="-4"/>
        </w:rPr>
        <w:t xml:space="preserve"> </w:t>
      </w:r>
      <w:r>
        <w:t>hombres</w:t>
      </w:r>
      <w:r>
        <w:rPr>
          <w:spacing w:val="-6"/>
        </w:rPr>
        <w:t xml:space="preserve"> </w:t>
      </w:r>
      <w:r>
        <w:t>y</w:t>
      </w:r>
      <w:r>
        <w:rPr>
          <w:spacing w:val="-4"/>
        </w:rPr>
        <w:t xml:space="preserve"> </w:t>
      </w:r>
      <w:r>
        <w:t>mujeres,</w:t>
      </w:r>
      <w:r>
        <w:rPr>
          <w:spacing w:val="-3"/>
        </w:rPr>
        <w:t xml:space="preserve"> </w:t>
      </w:r>
      <w:r>
        <w:t>la</w:t>
      </w:r>
      <w:r>
        <w:rPr>
          <w:spacing w:val="-4"/>
        </w:rPr>
        <w:t xml:space="preserve"> </w:t>
      </w:r>
      <w:r>
        <w:t>no</w:t>
      </w:r>
      <w:r>
        <w:rPr>
          <w:spacing w:val="-4"/>
        </w:rPr>
        <w:t xml:space="preserve"> </w:t>
      </w:r>
      <w:r>
        <w:t>discriminación</w:t>
      </w:r>
      <w:r>
        <w:rPr>
          <w:spacing w:val="-4"/>
        </w:rPr>
        <w:t xml:space="preserve"> </w:t>
      </w:r>
      <w:r>
        <w:t>la</w:t>
      </w:r>
      <w:r>
        <w:rPr>
          <w:spacing w:val="-4"/>
        </w:rPr>
        <w:t xml:space="preserve"> </w:t>
      </w:r>
      <w:r>
        <w:t>prevención</w:t>
      </w:r>
      <w:r>
        <w:rPr>
          <w:spacing w:val="-4"/>
        </w:rPr>
        <w:t xml:space="preserve"> </w:t>
      </w:r>
      <w:r>
        <w:t>de</w:t>
      </w:r>
      <w:r>
        <w:rPr>
          <w:spacing w:val="-4"/>
        </w:rPr>
        <w:t xml:space="preserve"> </w:t>
      </w:r>
      <w:r>
        <w:t>la</w:t>
      </w:r>
      <w:r>
        <w:rPr>
          <w:spacing w:val="-4"/>
        </w:rPr>
        <w:t xml:space="preserve"> </w:t>
      </w:r>
      <w:r>
        <w:t>violencia</w:t>
      </w:r>
      <w:r>
        <w:rPr>
          <w:spacing w:val="-4"/>
        </w:rPr>
        <w:t xml:space="preserve"> </w:t>
      </w:r>
      <w:r>
        <w:t>de</w:t>
      </w:r>
      <w:r>
        <w:rPr>
          <w:spacing w:val="-4"/>
        </w:rPr>
        <w:t xml:space="preserve"> </w:t>
      </w:r>
      <w:r>
        <w:t>género</w:t>
      </w:r>
      <w:r>
        <w:rPr>
          <w:spacing w:val="-4"/>
        </w:rPr>
        <w:t xml:space="preserve"> </w:t>
      </w:r>
      <w:r>
        <w:t>y</w:t>
      </w:r>
      <w:r>
        <w:rPr>
          <w:spacing w:val="-4"/>
        </w:rPr>
        <w:t xml:space="preserve"> </w:t>
      </w:r>
      <w:r>
        <w:t>la</w:t>
      </w:r>
      <w:r>
        <w:rPr>
          <w:spacing w:val="-4"/>
        </w:rPr>
        <w:t xml:space="preserve"> </w:t>
      </w:r>
      <w:r>
        <w:t>resolución pacífica de conflictos en todos los ámbitos de la vida personal, familiar y social.</w:t>
      </w:r>
    </w:p>
    <w:p w14:paraId="2D1014F3" w14:textId="77777777" w:rsidR="00BF5460" w:rsidRDefault="00121CBE">
      <w:pPr>
        <w:pStyle w:val="Prrafodelista"/>
        <w:numPr>
          <w:ilvl w:val="0"/>
          <w:numId w:val="58"/>
        </w:numPr>
        <w:tabs>
          <w:tab w:val="left" w:pos="494"/>
        </w:tabs>
        <w:spacing w:line="360" w:lineRule="auto"/>
        <w:ind w:right="296" w:firstLine="0"/>
        <w:jc w:val="both"/>
      </w:pPr>
      <w:r>
        <w:t>Conocer las conductas contrarias a la convivencia y la aplicación de las medidas correctoras velando porque se ajusten a la normativa vigente. Cuando las medidas disciplinarias adoptadas por el director o directora correspondan a conductas del alumnado que perjudiquen gravemente la convivencia del centro, el Consejo Escolar, a instancia de padres, madres o tutores legales, o en su caso</w:t>
      </w:r>
      <w:r>
        <w:rPr>
          <w:spacing w:val="-16"/>
        </w:rPr>
        <w:t xml:space="preserve"> </w:t>
      </w:r>
      <w:r>
        <w:t>del</w:t>
      </w:r>
      <w:r>
        <w:rPr>
          <w:spacing w:val="-15"/>
        </w:rPr>
        <w:t xml:space="preserve"> </w:t>
      </w:r>
      <w:r>
        <w:t>alumnado,</w:t>
      </w:r>
      <w:r>
        <w:rPr>
          <w:spacing w:val="-15"/>
        </w:rPr>
        <w:t xml:space="preserve"> </w:t>
      </w:r>
      <w:r>
        <w:t>podrá</w:t>
      </w:r>
      <w:r>
        <w:rPr>
          <w:spacing w:val="-16"/>
        </w:rPr>
        <w:t xml:space="preserve"> </w:t>
      </w:r>
      <w:r>
        <w:t>revisar</w:t>
      </w:r>
      <w:r>
        <w:rPr>
          <w:spacing w:val="-16"/>
        </w:rPr>
        <w:t xml:space="preserve"> </w:t>
      </w:r>
      <w:r>
        <w:t>la</w:t>
      </w:r>
      <w:r>
        <w:rPr>
          <w:spacing w:val="-15"/>
        </w:rPr>
        <w:t xml:space="preserve"> </w:t>
      </w:r>
      <w:r>
        <w:t>decisión</w:t>
      </w:r>
      <w:r>
        <w:rPr>
          <w:spacing w:val="-15"/>
        </w:rPr>
        <w:t xml:space="preserve"> </w:t>
      </w:r>
      <w:r>
        <w:t>adoptada</w:t>
      </w:r>
      <w:r>
        <w:rPr>
          <w:spacing w:val="-15"/>
        </w:rPr>
        <w:t xml:space="preserve"> </w:t>
      </w:r>
      <w:r>
        <w:t>y</w:t>
      </w:r>
      <w:r>
        <w:rPr>
          <w:spacing w:val="-16"/>
        </w:rPr>
        <w:t xml:space="preserve"> </w:t>
      </w:r>
      <w:r>
        <w:t>proponer,</w:t>
      </w:r>
      <w:r>
        <w:rPr>
          <w:spacing w:val="-16"/>
        </w:rPr>
        <w:t xml:space="preserve"> </w:t>
      </w:r>
      <w:r>
        <w:t>en</w:t>
      </w:r>
      <w:r>
        <w:rPr>
          <w:spacing w:val="-17"/>
        </w:rPr>
        <w:t xml:space="preserve"> </w:t>
      </w:r>
      <w:r>
        <w:t>su</w:t>
      </w:r>
      <w:r>
        <w:rPr>
          <w:spacing w:val="-15"/>
        </w:rPr>
        <w:t xml:space="preserve"> </w:t>
      </w:r>
      <w:r>
        <w:t>caso,</w:t>
      </w:r>
      <w:r>
        <w:rPr>
          <w:spacing w:val="-15"/>
        </w:rPr>
        <w:t xml:space="preserve"> </w:t>
      </w:r>
      <w:r>
        <w:t>las</w:t>
      </w:r>
      <w:r>
        <w:rPr>
          <w:spacing w:val="-17"/>
        </w:rPr>
        <w:t xml:space="preserve"> </w:t>
      </w:r>
      <w:r>
        <w:t>medidas</w:t>
      </w:r>
      <w:r>
        <w:rPr>
          <w:spacing w:val="-16"/>
        </w:rPr>
        <w:t xml:space="preserve"> </w:t>
      </w:r>
      <w:r>
        <w:t>oportunas.</w:t>
      </w:r>
    </w:p>
    <w:p w14:paraId="5D007C93" w14:textId="77777777" w:rsidR="00BF5460" w:rsidRDefault="00121CBE">
      <w:pPr>
        <w:pStyle w:val="Prrafodelista"/>
        <w:numPr>
          <w:ilvl w:val="0"/>
          <w:numId w:val="58"/>
        </w:numPr>
        <w:tabs>
          <w:tab w:val="left" w:pos="484"/>
        </w:tabs>
        <w:spacing w:line="360" w:lineRule="auto"/>
        <w:ind w:right="294" w:firstLine="0"/>
        <w:jc w:val="both"/>
      </w:pPr>
      <w:r>
        <w:t xml:space="preserve">Promover la conservación y renovación de las instalaciones y del equipo escolar e informar la obtención de recursos complementarios, de acuerdo con lo establecido en el </w:t>
      </w:r>
      <w:r>
        <w:rPr>
          <w:color w:val="767070"/>
        </w:rPr>
        <w:t xml:space="preserve">artículo 122.3 de la </w:t>
      </w:r>
      <w:r>
        <w:rPr>
          <w:color w:val="767070"/>
          <w:spacing w:val="-2"/>
        </w:rPr>
        <w:t>LOMLOE.</w:t>
      </w:r>
    </w:p>
    <w:p w14:paraId="76B80C7C"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DC3DF45" w14:textId="77777777" w:rsidR="00BF5460" w:rsidRDefault="00121CBE">
      <w:pPr>
        <w:pStyle w:val="Prrafodelista"/>
        <w:numPr>
          <w:ilvl w:val="0"/>
          <w:numId w:val="58"/>
        </w:numPr>
        <w:tabs>
          <w:tab w:val="left" w:pos="690"/>
        </w:tabs>
        <w:spacing w:before="81" w:line="360" w:lineRule="auto"/>
        <w:ind w:right="304" w:firstLine="0"/>
        <w:jc w:val="both"/>
      </w:pPr>
      <w:r>
        <w:lastRenderedPageBreak/>
        <w:t>Fijar las directrices para la colaboración, con fines educativos y culturales, con las Administraciones locales, con otros centros, entidades y organismos.</w:t>
      </w:r>
    </w:p>
    <w:p w14:paraId="2E591509" w14:textId="77777777" w:rsidR="00BF5460" w:rsidRDefault="00121CBE">
      <w:pPr>
        <w:pStyle w:val="Prrafodelista"/>
        <w:numPr>
          <w:ilvl w:val="0"/>
          <w:numId w:val="58"/>
        </w:numPr>
        <w:tabs>
          <w:tab w:val="left" w:pos="578"/>
        </w:tabs>
        <w:spacing w:line="360" w:lineRule="auto"/>
        <w:ind w:right="300" w:firstLine="0"/>
        <w:jc w:val="both"/>
      </w:pPr>
      <w:r>
        <w:t>Analizar</w:t>
      </w:r>
      <w:r>
        <w:rPr>
          <w:spacing w:val="-6"/>
        </w:rPr>
        <w:t xml:space="preserve"> </w:t>
      </w:r>
      <w:r>
        <w:t>y</w:t>
      </w:r>
      <w:r>
        <w:rPr>
          <w:spacing w:val="-8"/>
        </w:rPr>
        <w:t xml:space="preserve"> </w:t>
      </w:r>
      <w:r>
        <w:t>valorar</w:t>
      </w:r>
      <w:r>
        <w:rPr>
          <w:spacing w:val="-7"/>
        </w:rPr>
        <w:t xml:space="preserve"> </w:t>
      </w:r>
      <w:r>
        <w:t>el</w:t>
      </w:r>
      <w:r>
        <w:rPr>
          <w:spacing w:val="-10"/>
        </w:rPr>
        <w:t xml:space="preserve"> </w:t>
      </w:r>
      <w:r>
        <w:t>funcionamiento</w:t>
      </w:r>
      <w:r>
        <w:rPr>
          <w:spacing w:val="-8"/>
        </w:rPr>
        <w:t xml:space="preserve"> </w:t>
      </w:r>
      <w:r>
        <w:t>general</w:t>
      </w:r>
      <w:r>
        <w:rPr>
          <w:spacing w:val="-10"/>
        </w:rPr>
        <w:t xml:space="preserve"> </w:t>
      </w:r>
      <w:r>
        <w:t>del</w:t>
      </w:r>
      <w:r>
        <w:rPr>
          <w:spacing w:val="-7"/>
        </w:rPr>
        <w:t xml:space="preserve"> </w:t>
      </w:r>
      <w:r>
        <w:t>centro,</w:t>
      </w:r>
      <w:r>
        <w:rPr>
          <w:spacing w:val="-5"/>
        </w:rPr>
        <w:t xml:space="preserve"> </w:t>
      </w:r>
      <w:r>
        <w:t>la</w:t>
      </w:r>
      <w:r>
        <w:rPr>
          <w:spacing w:val="-9"/>
        </w:rPr>
        <w:t xml:space="preserve"> </w:t>
      </w:r>
      <w:r>
        <w:t>evolución</w:t>
      </w:r>
      <w:r>
        <w:rPr>
          <w:spacing w:val="-7"/>
        </w:rPr>
        <w:t xml:space="preserve"> </w:t>
      </w:r>
      <w:r>
        <w:t>del</w:t>
      </w:r>
      <w:r>
        <w:rPr>
          <w:spacing w:val="-7"/>
        </w:rPr>
        <w:t xml:space="preserve"> </w:t>
      </w:r>
      <w:r>
        <w:t>rendimiento</w:t>
      </w:r>
      <w:r>
        <w:rPr>
          <w:spacing w:val="-9"/>
        </w:rPr>
        <w:t xml:space="preserve"> </w:t>
      </w:r>
      <w:r>
        <w:t>escolar</w:t>
      </w:r>
      <w:r>
        <w:rPr>
          <w:spacing w:val="-8"/>
        </w:rPr>
        <w:t xml:space="preserve"> </w:t>
      </w:r>
      <w:r>
        <w:t>y</w:t>
      </w:r>
      <w:r>
        <w:rPr>
          <w:spacing w:val="-6"/>
        </w:rPr>
        <w:t xml:space="preserve"> </w:t>
      </w:r>
      <w:r>
        <w:t>los resultados de las evaluaciones internas y externas en las que participe el centro.</w:t>
      </w:r>
    </w:p>
    <w:p w14:paraId="2A88D23D" w14:textId="77777777" w:rsidR="00BF5460" w:rsidRDefault="00121CBE">
      <w:pPr>
        <w:pStyle w:val="Prrafodelista"/>
        <w:numPr>
          <w:ilvl w:val="0"/>
          <w:numId w:val="58"/>
        </w:numPr>
        <w:tabs>
          <w:tab w:val="left" w:pos="582"/>
        </w:tabs>
        <w:spacing w:line="360" w:lineRule="auto"/>
        <w:ind w:right="300" w:firstLine="0"/>
        <w:jc w:val="both"/>
      </w:pPr>
      <w:r>
        <w:t>Elaborar</w:t>
      </w:r>
      <w:r>
        <w:rPr>
          <w:spacing w:val="-4"/>
        </w:rPr>
        <w:t xml:space="preserve"> </w:t>
      </w:r>
      <w:r>
        <w:t>propuestas</w:t>
      </w:r>
      <w:r>
        <w:rPr>
          <w:spacing w:val="-7"/>
        </w:rPr>
        <w:t xml:space="preserve"> </w:t>
      </w:r>
      <w:r>
        <w:t>e</w:t>
      </w:r>
      <w:r>
        <w:rPr>
          <w:spacing w:val="-5"/>
        </w:rPr>
        <w:t xml:space="preserve"> </w:t>
      </w:r>
      <w:r>
        <w:t>informes,</w:t>
      </w:r>
      <w:r>
        <w:rPr>
          <w:spacing w:val="-6"/>
        </w:rPr>
        <w:t xml:space="preserve"> </w:t>
      </w:r>
      <w:r>
        <w:t>a</w:t>
      </w:r>
      <w:r>
        <w:rPr>
          <w:spacing w:val="-5"/>
        </w:rPr>
        <w:t xml:space="preserve"> </w:t>
      </w:r>
      <w:r>
        <w:t>iniciativa</w:t>
      </w:r>
      <w:r>
        <w:rPr>
          <w:spacing w:val="-5"/>
        </w:rPr>
        <w:t xml:space="preserve"> </w:t>
      </w:r>
      <w:r>
        <w:t>propia</w:t>
      </w:r>
      <w:r>
        <w:rPr>
          <w:spacing w:val="-5"/>
        </w:rPr>
        <w:t xml:space="preserve"> </w:t>
      </w:r>
      <w:r>
        <w:t>o</w:t>
      </w:r>
      <w:r>
        <w:rPr>
          <w:spacing w:val="-5"/>
        </w:rPr>
        <w:t xml:space="preserve"> </w:t>
      </w:r>
      <w:r>
        <w:t>a</w:t>
      </w:r>
      <w:r>
        <w:rPr>
          <w:spacing w:val="-5"/>
        </w:rPr>
        <w:t xml:space="preserve"> </w:t>
      </w:r>
      <w:r>
        <w:t>petición</w:t>
      </w:r>
      <w:r>
        <w:rPr>
          <w:spacing w:val="-5"/>
        </w:rPr>
        <w:t xml:space="preserve"> </w:t>
      </w:r>
      <w:r>
        <w:t>de</w:t>
      </w:r>
      <w:r>
        <w:rPr>
          <w:spacing w:val="-5"/>
        </w:rPr>
        <w:t xml:space="preserve"> </w:t>
      </w:r>
      <w:r>
        <w:t>la</w:t>
      </w:r>
      <w:r>
        <w:rPr>
          <w:spacing w:val="-5"/>
        </w:rPr>
        <w:t xml:space="preserve"> </w:t>
      </w:r>
      <w:r>
        <w:t>Administración</w:t>
      </w:r>
      <w:r>
        <w:rPr>
          <w:spacing w:val="-5"/>
        </w:rPr>
        <w:t xml:space="preserve"> </w:t>
      </w:r>
      <w:r>
        <w:t>competente, sobre el funcionamiento del centro y la mejora de la calidad de la gestión, así como sobre aquellos otros aspectos relacionados con la calidad de la misma.</w:t>
      </w:r>
    </w:p>
    <w:p w14:paraId="5DF62B13" w14:textId="77777777" w:rsidR="00BF5460" w:rsidRDefault="00121CBE">
      <w:pPr>
        <w:pStyle w:val="Prrafodelista"/>
        <w:numPr>
          <w:ilvl w:val="0"/>
          <w:numId w:val="58"/>
        </w:numPr>
        <w:tabs>
          <w:tab w:val="left" w:pos="582"/>
        </w:tabs>
        <w:spacing w:line="252" w:lineRule="exact"/>
        <w:ind w:left="582" w:hanging="438"/>
        <w:jc w:val="both"/>
      </w:pPr>
      <w:r>
        <w:t>Aprobar</w:t>
      </w:r>
      <w:r>
        <w:rPr>
          <w:spacing w:val="-6"/>
        </w:rPr>
        <w:t xml:space="preserve"> </w:t>
      </w:r>
      <w:r>
        <w:t>el</w:t>
      </w:r>
      <w:r>
        <w:rPr>
          <w:spacing w:val="-5"/>
        </w:rPr>
        <w:t xml:space="preserve"> </w:t>
      </w:r>
      <w:r>
        <w:t>proyecto</w:t>
      </w:r>
      <w:r>
        <w:rPr>
          <w:spacing w:val="-6"/>
        </w:rPr>
        <w:t xml:space="preserve"> </w:t>
      </w:r>
      <w:r>
        <w:t>de</w:t>
      </w:r>
      <w:r>
        <w:rPr>
          <w:spacing w:val="-4"/>
        </w:rPr>
        <w:t xml:space="preserve"> </w:t>
      </w:r>
      <w:r>
        <w:t>presupuesto</w:t>
      </w:r>
      <w:r>
        <w:rPr>
          <w:spacing w:val="-6"/>
        </w:rPr>
        <w:t xml:space="preserve"> </w:t>
      </w:r>
      <w:r>
        <w:t>del</w:t>
      </w:r>
      <w:r>
        <w:rPr>
          <w:spacing w:val="-4"/>
        </w:rPr>
        <w:t xml:space="preserve"> </w:t>
      </w:r>
      <w:r>
        <w:rPr>
          <w:spacing w:val="-2"/>
        </w:rPr>
        <w:t>centro.</w:t>
      </w:r>
    </w:p>
    <w:p w14:paraId="47DF6B97" w14:textId="77777777" w:rsidR="00BF5460" w:rsidRDefault="00121CBE">
      <w:pPr>
        <w:pStyle w:val="Prrafodelista"/>
        <w:numPr>
          <w:ilvl w:val="0"/>
          <w:numId w:val="58"/>
        </w:numPr>
        <w:tabs>
          <w:tab w:val="left" w:pos="582"/>
        </w:tabs>
        <w:spacing w:before="127"/>
        <w:ind w:left="582" w:hanging="438"/>
        <w:jc w:val="both"/>
      </w:pPr>
      <w:r>
        <w:t>Cualesquiera</w:t>
      </w:r>
      <w:r>
        <w:rPr>
          <w:spacing w:val="-7"/>
        </w:rPr>
        <w:t xml:space="preserve"> </w:t>
      </w:r>
      <w:r>
        <w:t>otras</w:t>
      </w:r>
      <w:r>
        <w:rPr>
          <w:spacing w:val="-10"/>
        </w:rPr>
        <w:t xml:space="preserve"> </w:t>
      </w:r>
      <w:r>
        <w:t>que</w:t>
      </w:r>
      <w:r>
        <w:rPr>
          <w:spacing w:val="-6"/>
        </w:rPr>
        <w:t xml:space="preserve"> </w:t>
      </w:r>
      <w:r>
        <w:t>le</w:t>
      </w:r>
      <w:r>
        <w:rPr>
          <w:spacing w:val="-6"/>
        </w:rPr>
        <w:t xml:space="preserve"> </w:t>
      </w:r>
      <w:r>
        <w:t>sean</w:t>
      </w:r>
      <w:r>
        <w:rPr>
          <w:spacing w:val="-7"/>
        </w:rPr>
        <w:t xml:space="preserve"> </w:t>
      </w:r>
      <w:r>
        <w:t>atribuidas</w:t>
      </w:r>
      <w:r>
        <w:rPr>
          <w:spacing w:val="-5"/>
        </w:rPr>
        <w:t xml:space="preserve"> </w:t>
      </w:r>
      <w:r>
        <w:t>por</w:t>
      </w:r>
      <w:r>
        <w:rPr>
          <w:spacing w:val="-5"/>
        </w:rPr>
        <w:t xml:space="preserve"> </w:t>
      </w:r>
      <w:r>
        <w:t>la</w:t>
      </w:r>
      <w:r>
        <w:rPr>
          <w:spacing w:val="-6"/>
        </w:rPr>
        <w:t xml:space="preserve"> </w:t>
      </w:r>
      <w:r>
        <w:t>Administración</w:t>
      </w:r>
      <w:r>
        <w:rPr>
          <w:spacing w:val="-7"/>
        </w:rPr>
        <w:t xml:space="preserve"> </w:t>
      </w:r>
      <w:r>
        <w:rPr>
          <w:spacing w:val="-2"/>
        </w:rPr>
        <w:t>educativa.</w:t>
      </w:r>
    </w:p>
    <w:p w14:paraId="612F6B13" w14:textId="77777777" w:rsidR="00BF5460" w:rsidRDefault="00BF5460">
      <w:pPr>
        <w:pStyle w:val="Textoindependiente"/>
        <w:ind w:left="0"/>
        <w:jc w:val="left"/>
      </w:pPr>
    </w:p>
    <w:p w14:paraId="732BB554" w14:textId="77777777" w:rsidR="00BF5460" w:rsidRDefault="00BF5460">
      <w:pPr>
        <w:pStyle w:val="Textoindependiente"/>
        <w:spacing w:before="120"/>
        <w:ind w:left="0"/>
        <w:jc w:val="left"/>
      </w:pPr>
    </w:p>
    <w:p w14:paraId="6ED85A43" w14:textId="77777777" w:rsidR="00BF5460" w:rsidRDefault="00121CBE">
      <w:pPr>
        <w:spacing w:before="1"/>
        <w:ind w:left="144"/>
        <w:jc w:val="both"/>
        <w:rPr>
          <w:rFonts w:ascii="Arial" w:hAnsi="Arial"/>
          <w:b/>
        </w:rPr>
      </w:pPr>
      <w:r>
        <w:rPr>
          <w:rFonts w:ascii="Arial" w:hAnsi="Arial"/>
          <w:b/>
        </w:rPr>
        <w:t>Régimen</w:t>
      </w:r>
      <w:r>
        <w:rPr>
          <w:rFonts w:ascii="Arial" w:hAnsi="Arial"/>
          <w:b/>
          <w:spacing w:val="-5"/>
        </w:rPr>
        <w:t xml:space="preserve"> </w:t>
      </w:r>
      <w:r>
        <w:rPr>
          <w:rFonts w:ascii="Arial" w:hAnsi="Arial"/>
          <w:b/>
        </w:rPr>
        <w:t>de</w:t>
      </w:r>
      <w:r>
        <w:rPr>
          <w:rFonts w:ascii="Arial" w:hAnsi="Arial"/>
          <w:b/>
          <w:spacing w:val="-6"/>
        </w:rPr>
        <w:t xml:space="preserve"> </w:t>
      </w:r>
      <w:r>
        <w:rPr>
          <w:rFonts w:ascii="Arial" w:hAnsi="Arial"/>
          <w:b/>
        </w:rPr>
        <w:t>funcionamiento</w:t>
      </w:r>
      <w:r>
        <w:rPr>
          <w:rFonts w:ascii="Arial" w:hAnsi="Arial"/>
          <w:b/>
          <w:spacing w:val="-6"/>
        </w:rPr>
        <w:t xml:space="preserve"> </w:t>
      </w:r>
      <w:r>
        <w:rPr>
          <w:rFonts w:ascii="Arial" w:hAnsi="Arial"/>
          <w:b/>
        </w:rPr>
        <w:t>del</w:t>
      </w:r>
      <w:r>
        <w:rPr>
          <w:rFonts w:ascii="Arial" w:hAnsi="Arial"/>
          <w:b/>
          <w:spacing w:val="-5"/>
        </w:rPr>
        <w:t xml:space="preserve"> </w:t>
      </w:r>
      <w:r>
        <w:rPr>
          <w:rFonts w:ascii="Arial" w:hAnsi="Arial"/>
          <w:b/>
        </w:rPr>
        <w:t>Consejo</w:t>
      </w:r>
      <w:r>
        <w:rPr>
          <w:rFonts w:ascii="Arial" w:hAnsi="Arial"/>
          <w:b/>
          <w:spacing w:val="-6"/>
        </w:rPr>
        <w:t xml:space="preserve"> </w:t>
      </w:r>
      <w:r>
        <w:rPr>
          <w:rFonts w:ascii="Arial" w:hAnsi="Arial"/>
          <w:b/>
        </w:rPr>
        <w:t>Escolar</w:t>
      </w:r>
      <w:r>
        <w:rPr>
          <w:rFonts w:ascii="Arial" w:hAnsi="Arial"/>
          <w:b/>
          <w:spacing w:val="-2"/>
        </w:rPr>
        <w:t xml:space="preserve"> </w:t>
      </w:r>
      <w:r>
        <w:rPr>
          <w:rFonts w:ascii="Arial" w:hAnsi="Arial"/>
          <w:b/>
        </w:rPr>
        <w:t>(</w:t>
      </w:r>
      <w:r>
        <w:t>según</w:t>
      </w:r>
      <w:r>
        <w:rPr>
          <w:spacing w:val="-6"/>
        </w:rPr>
        <w:t xml:space="preserve"> </w:t>
      </w:r>
      <w:r>
        <w:t>el</w:t>
      </w:r>
      <w:r>
        <w:rPr>
          <w:spacing w:val="-5"/>
        </w:rPr>
        <w:t xml:space="preserve"> </w:t>
      </w:r>
      <w:r>
        <w:t>art.19</w:t>
      </w:r>
      <w:r>
        <w:rPr>
          <w:spacing w:val="-6"/>
        </w:rPr>
        <w:t xml:space="preserve"> </w:t>
      </w:r>
      <w:r>
        <w:rPr>
          <w:spacing w:val="-2"/>
        </w:rPr>
        <w:t>RD82/1996</w:t>
      </w:r>
      <w:r>
        <w:rPr>
          <w:rFonts w:ascii="Arial" w:hAnsi="Arial"/>
          <w:b/>
          <w:spacing w:val="-2"/>
        </w:rPr>
        <w:t>)</w:t>
      </w:r>
    </w:p>
    <w:p w14:paraId="7D0BBB31" w14:textId="77777777" w:rsidR="00BF5460" w:rsidRDefault="00BF5460">
      <w:pPr>
        <w:pStyle w:val="Textoindependiente"/>
        <w:spacing w:before="252"/>
        <w:ind w:left="0"/>
        <w:jc w:val="left"/>
        <w:rPr>
          <w:rFonts w:ascii="Arial"/>
          <w:b/>
        </w:rPr>
      </w:pPr>
    </w:p>
    <w:p w14:paraId="46193492" w14:textId="77777777" w:rsidR="00BF5460" w:rsidRDefault="00121CBE">
      <w:pPr>
        <w:pStyle w:val="Prrafodelista"/>
        <w:numPr>
          <w:ilvl w:val="0"/>
          <w:numId w:val="57"/>
        </w:numPr>
        <w:tabs>
          <w:tab w:val="left" w:pos="440"/>
        </w:tabs>
        <w:spacing w:line="360" w:lineRule="auto"/>
        <w:ind w:right="301" w:firstLine="62"/>
        <w:jc w:val="both"/>
      </w:pPr>
      <w:r>
        <w:t>Las</w:t>
      </w:r>
      <w:r>
        <w:rPr>
          <w:spacing w:val="-13"/>
        </w:rPr>
        <w:t xml:space="preserve"> </w:t>
      </w:r>
      <w:r>
        <w:t>reuniones</w:t>
      </w:r>
      <w:r>
        <w:rPr>
          <w:spacing w:val="-14"/>
        </w:rPr>
        <w:t xml:space="preserve"> </w:t>
      </w:r>
      <w:r>
        <w:t>del</w:t>
      </w:r>
      <w:r>
        <w:rPr>
          <w:spacing w:val="-12"/>
        </w:rPr>
        <w:t xml:space="preserve"> </w:t>
      </w:r>
      <w:r>
        <w:t>consejo</w:t>
      </w:r>
      <w:r>
        <w:rPr>
          <w:spacing w:val="-14"/>
        </w:rPr>
        <w:t xml:space="preserve"> </w:t>
      </w:r>
      <w:r>
        <w:t>escolar</w:t>
      </w:r>
      <w:r>
        <w:rPr>
          <w:spacing w:val="-13"/>
        </w:rPr>
        <w:t xml:space="preserve"> </w:t>
      </w:r>
      <w:r>
        <w:t>del</w:t>
      </w:r>
      <w:r>
        <w:rPr>
          <w:spacing w:val="-12"/>
        </w:rPr>
        <w:t xml:space="preserve"> </w:t>
      </w:r>
      <w:r>
        <w:t>centro</w:t>
      </w:r>
      <w:r>
        <w:rPr>
          <w:spacing w:val="-14"/>
        </w:rPr>
        <w:t xml:space="preserve"> </w:t>
      </w:r>
      <w:r>
        <w:t>se</w:t>
      </w:r>
      <w:r>
        <w:rPr>
          <w:spacing w:val="-14"/>
        </w:rPr>
        <w:t xml:space="preserve"> </w:t>
      </w:r>
      <w:r>
        <w:t>celebrarán</w:t>
      </w:r>
      <w:r>
        <w:rPr>
          <w:spacing w:val="-12"/>
        </w:rPr>
        <w:t xml:space="preserve"> </w:t>
      </w:r>
      <w:r>
        <w:t>en</w:t>
      </w:r>
      <w:r>
        <w:rPr>
          <w:spacing w:val="-14"/>
        </w:rPr>
        <w:t xml:space="preserve"> </w:t>
      </w:r>
      <w:r>
        <w:t>el</w:t>
      </w:r>
      <w:r>
        <w:rPr>
          <w:spacing w:val="-15"/>
        </w:rPr>
        <w:t xml:space="preserve"> </w:t>
      </w:r>
      <w:r>
        <w:t>día</w:t>
      </w:r>
      <w:r>
        <w:rPr>
          <w:spacing w:val="-13"/>
        </w:rPr>
        <w:t xml:space="preserve"> </w:t>
      </w:r>
      <w:r>
        <w:t>y</w:t>
      </w:r>
      <w:r>
        <w:rPr>
          <w:spacing w:val="-13"/>
        </w:rPr>
        <w:t xml:space="preserve"> </w:t>
      </w:r>
      <w:r>
        <w:t>con</w:t>
      </w:r>
      <w:r>
        <w:rPr>
          <w:spacing w:val="-11"/>
        </w:rPr>
        <w:t xml:space="preserve"> </w:t>
      </w:r>
      <w:r>
        <w:t>el</w:t>
      </w:r>
      <w:r>
        <w:rPr>
          <w:spacing w:val="-12"/>
        </w:rPr>
        <w:t xml:space="preserve"> </w:t>
      </w:r>
      <w:r>
        <w:t>horario</w:t>
      </w:r>
      <w:r>
        <w:rPr>
          <w:spacing w:val="-14"/>
        </w:rPr>
        <w:t xml:space="preserve"> </w:t>
      </w:r>
      <w:r>
        <w:t>que</w:t>
      </w:r>
      <w:r>
        <w:rPr>
          <w:spacing w:val="-11"/>
        </w:rPr>
        <w:t xml:space="preserve"> </w:t>
      </w:r>
      <w:r>
        <w:t>posibiliten la asistencia de todos sus miembros. En las reuniones ordinarias el director o directora enviará la convocatoria</w:t>
      </w:r>
      <w:r>
        <w:rPr>
          <w:spacing w:val="-4"/>
        </w:rPr>
        <w:t xml:space="preserve"> </w:t>
      </w:r>
      <w:r>
        <w:t>y</w:t>
      </w:r>
      <w:r>
        <w:rPr>
          <w:spacing w:val="-4"/>
        </w:rPr>
        <w:t xml:space="preserve"> </w:t>
      </w:r>
      <w:r>
        <w:t>orden</w:t>
      </w:r>
      <w:r>
        <w:rPr>
          <w:spacing w:val="-4"/>
        </w:rPr>
        <w:t xml:space="preserve"> </w:t>
      </w:r>
      <w:r>
        <w:t>del</w:t>
      </w:r>
      <w:r>
        <w:rPr>
          <w:spacing w:val="-7"/>
        </w:rPr>
        <w:t xml:space="preserve"> </w:t>
      </w:r>
      <w:r>
        <w:t>día</w:t>
      </w:r>
      <w:r>
        <w:rPr>
          <w:spacing w:val="-3"/>
        </w:rPr>
        <w:t xml:space="preserve"> </w:t>
      </w:r>
      <w:r>
        <w:t>de</w:t>
      </w:r>
      <w:r>
        <w:rPr>
          <w:spacing w:val="-4"/>
        </w:rPr>
        <w:t xml:space="preserve"> </w:t>
      </w:r>
      <w:r>
        <w:t>la</w:t>
      </w:r>
      <w:r>
        <w:rPr>
          <w:spacing w:val="-6"/>
        </w:rPr>
        <w:t xml:space="preserve"> </w:t>
      </w:r>
      <w:r>
        <w:t>reunión</w:t>
      </w:r>
      <w:r>
        <w:rPr>
          <w:spacing w:val="-4"/>
        </w:rPr>
        <w:t xml:space="preserve"> </w:t>
      </w:r>
      <w:r>
        <w:t>y</w:t>
      </w:r>
      <w:r>
        <w:rPr>
          <w:spacing w:val="-4"/>
        </w:rPr>
        <w:t xml:space="preserve"> </w:t>
      </w:r>
      <w:r>
        <w:t>la</w:t>
      </w:r>
      <w:r>
        <w:rPr>
          <w:spacing w:val="-4"/>
        </w:rPr>
        <w:t xml:space="preserve"> </w:t>
      </w:r>
      <w:r>
        <w:t>documentación</w:t>
      </w:r>
      <w:r>
        <w:rPr>
          <w:spacing w:val="-4"/>
        </w:rPr>
        <w:t xml:space="preserve"> </w:t>
      </w:r>
      <w:r>
        <w:t>que</w:t>
      </w:r>
      <w:r>
        <w:rPr>
          <w:spacing w:val="-6"/>
        </w:rPr>
        <w:t xml:space="preserve"> </w:t>
      </w:r>
      <w:r>
        <w:t>se</w:t>
      </w:r>
      <w:r>
        <w:rPr>
          <w:spacing w:val="-4"/>
        </w:rPr>
        <w:t xml:space="preserve"> </w:t>
      </w:r>
      <w:r>
        <w:t>precise</w:t>
      </w:r>
      <w:r>
        <w:rPr>
          <w:spacing w:val="-4"/>
        </w:rPr>
        <w:t xml:space="preserve"> </w:t>
      </w:r>
      <w:r>
        <w:t>para</w:t>
      </w:r>
      <w:r>
        <w:rPr>
          <w:spacing w:val="-4"/>
        </w:rPr>
        <w:t xml:space="preserve"> </w:t>
      </w:r>
      <w:r>
        <w:t>el</w:t>
      </w:r>
      <w:r>
        <w:rPr>
          <w:spacing w:val="-5"/>
        </w:rPr>
        <w:t xml:space="preserve"> </w:t>
      </w:r>
      <w:r>
        <w:t>desarrollo</w:t>
      </w:r>
      <w:r>
        <w:rPr>
          <w:spacing w:val="-4"/>
        </w:rPr>
        <w:t xml:space="preserve"> </w:t>
      </w:r>
      <w:r>
        <w:t>de</w:t>
      </w:r>
      <w:r>
        <w:rPr>
          <w:spacing w:val="-4"/>
        </w:rPr>
        <w:t xml:space="preserve"> </w:t>
      </w:r>
      <w:r>
        <w:t>la sesión, con</w:t>
      </w:r>
      <w:r>
        <w:rPr>
          <w:spacing w:val="-2"/>
        </w:rPr>
        <w:t xml:space="preserve"> </w:t>
      </w:r>
      <w:r>
        <w:t>una antelación mínima</w:t>
      </w:r>
      <w:r>
        <w:rPr>
          <w:spacing w:val="-2"/>
        </w:rPr>
        <w:t xml:space="preserve"> </w:t>
      </w:r>
      <w:r>
        <w:t>de una</w:t>
      </w:r>
      <w:r>
        <w:rPr>
          <w:spacing w:val="-2"/>
        </w:rPr>
        <w:t xml:space="preserve"> </w:t>
      </w:r>
      <w:r>
        <w:t>semana. Cuando</w:t>
      </w:r>
      <w:r>
        <w:rPr>
          <w:spacing w:val="-2"/>
        </w:rPr>
        <w:t xml:space="preserve"> </w:t>
      </w:r>
      <w:r>
        <w:t>la naturaleza de los</w:t>
      </w:r>
      <w:r>
        <w:rPr>
          <w:spacing w:val="-2"/>
        </w:rPr>
        <w:t xml:space="preserve"> </w:t>
      </w:r>
      <w:r>
        <w:t>asuntos</w:t>
      </w:r>
      <w:r>
        <w:rPr>
          <w:spacing w:val="-1"/>
        </w:rPr>
        <w:t xml:space="preserve"> </w:t>
      </w:r>
      <w:r>
        <w:t>a</w:t>
      </w:r>
      <w:r>
        <w:rPr>
          <w:spacing w:val="-2"/>
        </w:rPr>
        <w:t xml:space="preserve"> </w:t>
      </w:r>
      <w:r>
        <w:t>tratar</w:t>
      </w:r>
      <w:r>
        <w:rPr>
          <w:spacing w:val="-1"/>
        </w:rPr>
        <w:t xml:space="preserve"> </w:t>
      </w:r>
      <w:r>
        <w:t>así lo</w:t>
      </w:r>
      <w:r>
        <w:rPr>
          <w:spacing w:val="-5"/>
        </w:rPr>
        <w:t xml:space="preserve"> </w:t>
      </w:r>
      <w:r>
        <w:t>aconseje,</w:t>
      </w:r>
      <w:r>
        <w:rPr>
          <w:spacing w:val="-4"/>
        </w:rPr>
        <w:t xml:space="preserve"> </w:t>
      </w:r>
      <w:r>
        <w:t>podrán</w:t>
      </w:r>
      <w:r>
        <w:rPr>
          <w:spacing w:val="-5"/>
        </w:rPr>
        <w:t xml:space="preserve"> </w:t>
      </w:r>
      <w:r>
        <w:t>realizarse,</w:t>
      </w:r>
      <w:r>
        <w:rPr>
          <w:spacing w:val="-6"/>
        </w:rPr>
        <w:t xml:space="preserve"> </w:t>
      </w:r>
      <w:r>
        <w:t>además,</w:t>
      </w:r>
      <w:r>
        <w:rPr>
          <w:spacing w:val="-6"/>
        </w:rPr>
        <w:t xml:space="preserve"> </w:t>
      </w:r>
      <w:r>
        <w:t>convocatorias</w:t>
      </w:r>
      <w:r>
        <w:rPr>
          <w:spacing w:val="-5"/>
        </w:rPr>
        <w:t xml:space="preserve"> </w:t>
      </w:r>
      <w:r>
        <w:t>extraordinarias</w:t>
      </w:r>
      <w:r>
        <w:rPr>
          <w:spacing w:val="-5"/>
        </w:rPr>
        <w:t xml:space="preserve"> </w:t>
      </w:r>
      <w:r>
        <w:t>con</w:t>
      </w:r>
      <w:r>
        <w:rPr>
          <w:spacing w:val="-8"/>
        </w:rPr>
        <w:t xml:space="preserve"> </w:t>
      </w:r>
      <w:r>
        <w:t>una</w:t>
      </w:r>
      <w:r>
        <w:rPr>
          <w:spacing w:val="-5"/>
        </w:rPr>
        <w:t xml:space="preserve"> </w:t>
      </w:r>
      <w:r>
        <w:t>antelación</w:t>
      </w:r>
      <w:r>
        <w:rPr>
          <w:spacing w:val="-8"/>
        </w:rPr>
        <w:t xml:space="preserve"> </w:t>
      </w:r>
      <w:r>
        <w:t>mínima</w:t>
      </w:r>
      <w:r>
        <w:rPr>
          <w:spacing w:val="-5"/>
        </w:rPr>
        <w:t xml:space="preserve"> </w:t>
      </w:r>
      <w:r>
        <w:t>de cuarenta y ocho horas.</w:t>
      </w:r>
    </w:p>
    <w:p w14:paraId="5002A2EC" w14:textId="77777777" w:rsidR="00BF5460" w:rsidRDefault="00121CBE">
      <w:pPr>
        <w:pStyle w:val="Prrafodelista"/>
        <w:numPr>
          <w:ilvl w:val="0"/>
          <w:numId w:val="57"/>
        </w:numPr>
        <w:tabs>
          <w:tab w:val="left" w:pos="421"/>
        </w:tabs>
        <w:spacing w:before="1" w:line="360" w:lineRule="auto"/>
        <w:ind w:right="302" w:firstLine="0"/>
        <w:jc w:val="both"/>
      </w:pPr>
      <w:r>
        <w:t>El consejo escolar del centro se reunirá, como mínimo, una vez al trimestre y siempre que lo convoque</w:t>
      </w:r>
      <w:r>
        <w:rPr>
          <w:spacing w:val="-9"/>
        </w:rPr>
        <w:t xml:space="preserve"> </w:t>
      </w:r>
      <w:r>
        <w:t>el</w:t>
      </w:r>
      <w:r>
        <w:rPr>
          <w:spacing w:val="-12"/>
        </w:rPr>
        <w:t xml:space="preserve"> </w:t>
      </w:r>
      <w:r>
        <w:t>director</w:t>
      </w:r>
      <w:r>
        <w:rPr>
          <w:spacing w:val="-10"/>
        </w:rPr>
        <w:t xml:space="preserve"> </w:t>
      </w:r>
      <w:r>
        <w:t>o</w:t>
      </w:r>
      <w:r>
        <w:rPr>
          <w:spacing w:val="-11"/>
        </w:rPr>
        <w:t xml:space="preserve"> </w:t>
      </w:r>
      <w:r>
        <w:t>lo</w:t>
      </w:r>
      <w:r>
        <w:rPr>
          <w:spacing w:val="-11"/>
        </w:rPr>
        <w:t xml:space="preserve"> </w:t>
      </w:r>
      <w:r>
        <w:t>solicite,</w:t>
      </w:r>
      <w:r>
        <w:rPr>
          <w:spacing w:val="-8"/>
        </w:rPr>
        <w:t xml:space="preserve"> </w:t>
      </w:r>
      <w:r>
        <w:t>al</w:t>
      </w:r>
      <w:r>
        <w:rPr>
          <w:spacing w:val="-12"/>
        </w:rPr>
        <w:t xml:space="preserve"> </w:t>
      </w:r>
      <w:r>
        <w:t>menos,</w:t>
      </w:r>
      <w:r>
        <w:rPr>
          <w:spacing w:val="-10"/>
        </w:rPr>
        <w:t xml:space="preserve"> </w:t>
      </w:r>
      <w:r>
        <w:t>un</w:t>
      </w:r>
      <w:r>
        <w:rPr>
          <w:spacing w:val="-12"/>
        </w:rPr>
        <w:t xml:space="preserve"> </w:t>
      </w:r>
      <w:r>
        <w:t>tercio</w:t>
      </w:r>
      <w:r>
        <w:rPr>
          <w:spacing w:val="-9"/>
        </w:rPr>
        <w:t xml:space="preserve"> </w:t>
      </w:r>
      <w:r>
        <w:t>de</w:t>
      </w:r>
      <w:r>
        <w:rPr>
          <w:spacing w:val="-9"/>
        </w:rPr>
        <w:t xml:space="preserve"> </w:t>
      </w:r>
      <w:r>
        <w:t>sus</w:t>
      </w:r>
      <w:r>
        <w:rPr>
          <w:spacing w:val="-11"/>
        </w:rPr>
        <w:t xml:space="preserve"> </w:t>
      </w:r>
      <w:r>
        <w:t>miembros.</w:t>
      </w:r>
      <w:r>
        <w:rPr>
          <w:spacing w:val="-10"/>
        </w:rPr>
        <w:t xml:space="preserve"> </w:t>
      </w:r>
      <w:r>
        <w:t>En</w:t>
      </w:r>
      <w:r>
        <w:rPr>
          <w:spacing w:val="-11"/>
        </w:rPr>
        <w:t xml:space="preserve"> </w:t>
      </w:r>
      <w:r>
        <w:t>todo</w:t>
      </w:r>
      <w:r>
        <w:rPr>
          <w:spacing w:val="-9"/>
        </w:rPr>
        <w:t xml:space="preserve"> </w:t>
      </w:r>
      <w:r>
        <w:t>caso,</w:t>
      </w:r>
      <w:r>
        <w:rPr>
          <w:spacing w:val="-10"/>
        </w:rPr>
        <w:t xml:space="preserve"> </w:t>
      </w:r>
      <w:r>
        <w:t>será</w:t>
      </w:r>
      <w:r>
        <w:rPr>
          <w:spacing w:val="-11"/>
        </w:rPr>
        <w:t xml:space="preserve"> </w:t>
      </w:r>
      <w:r>
        <w:t>preceptiva, además, una reunión al principio de curso y otra al final del mismo. La asistencia a las sesiones del consejo escolar será obligatoria para todos sus miembros.</w:t>
      </w:r>
    </w:p>
    <w:p w14:paraId="1031286E" w14:textId="77777777" w:rsidR="00BF5460" w:rsidRDefault="00121CBE">
      <w:pPr>
        <w:pStyle w:val="Prrafodelista"/>
        <w:numPr>
          <w:ilvl w:val="0"/>
          <w:numId w:val="57"/>
        </w:numPr>
        <w:tabs>
          <w:tab w:val="left" w:pos="390"/>
        </w:tabs>
        <w:spacing w:line="252" w:lineRule="exact"/>
        <w:ind w:left="390" w:hanging="246"/>
        <w:jc w:val="both"/>
      </w:pPr>
      <w:r>
        <w:t>El</w:t>
      </w:r>
      <w:r>
        <w:rPr>
          <w:spacing w:val="-7"/>
        </w:rPr>
        <w:t xml:space="preserve"> </w:t>
      </w:r>
      <w:r>
        <w:t>consejo</w:t>
      </w:r>
      <w:r>
        <w:rPr>
          <w:spacing w:val="-6"/>
        </w:rPr>
        <w:t xml:space="preserve"> </w:t>
      </w:r>
      <w:r>
        <w:t>escolar</w:t>
      </w:r>
      <w:r>
        <w:rPr>
          <w:spacing w:val="-5"/>
        </w:rPr>
        <w:t xml:space="preserve"> </w:t>
      </w:r>
      <w:r>
        <w:t>adoptará</w:t>
      </w:r>
      <w:r>
        <w:rPr>
          <w:spacing w:val="-6"/>
        </w:rPr>
        <w:t xml:space="preserve"> </w:t>
      </w:r>
      <w:r>
        <w:t>los</w:t>
      </w:r>
      <w:r>
        <w:rPr>
          <w:spacing w:val="-5"/>
        </w:rPr>
        <w:t xml:space="preserve"> </w:t>
      </w:r>
      <w:r>
        <w:t>acuerdos</w:t>
      </w:r>
      <w:r>
        <w:rPr>
          <w:spacing w:val="-3"/>
        </w:rPr>
        <w:t xml:space="preserve"> </w:t>
      </w:r>
      <w:r>
        <w:t>por</w:t>
      </w:r>
      <w:r>
        <w:rPr>
          <w:spacing w:val="-5"/>
        </w:rPr>
        <w:t xml:space="preserve"> </w:t>
      </w:r>
      <w:r>
        <w:t>mayoría</w:t>
      </w:r>
      <w:r>
        <w:rPr>
          <w:spacing w:val="-6"/>
        </w:rPr>
        <w:t xml:space="preserve"> </w:t>
      </w:r>
      <w:r>
        <w:t>simple</w:t>
      </w:r>
      <w:r>
        <w:rPr>
          <w:spacing w:val="-5"/>
        </w:rPr>
        <w:t xml:space="preserve"> </w:t>
      </w:r>
      <w:r>
        <w:t>salvo</w:t>
      </w:r>
      <w:r>
        <w:rPr>
          <w:spacing w:val="-6"/>
        </w:rPr>
        <w:t xml:space="preserve"> </w:t>
      </w:r>
      <w:r>
        <w:t>en</w:t>
      </w:r>
      <w:r>
        <w:rPr>
          <w:spacing w:val="-6"/>
        </w:rPr>
        <w:t xml:space="preserve"> </w:t>
      </w:r>
      <w:r>
        <w:t>los</w:t>
      </w:r>
      <w:r>
        <w:rPr>
          <w:spacing w:val="-4"/>
        </w:rPr>
        <w:t xml:space="preserve"> </w:t>
      </w:r>
      <w:r>
        <w:t>casos</w:t>
      </w:r>
      <w:r>
        <w:rPr>
          <w:spacing w:val="-6"/>
        </w:rPr>
        <w:t xml:space="preserve"> </w:t>
      </w:r>
      <w:r>
        <w:rPr>
          <w:spacing w:val="-2"/>
        </w:rPr>
        <w:t>siguientes:</w:t>
      </w:r>
    </w:p>
    <w:p w14:paraId="48E8BEA1" w14:textId="77777777" w:rsidR="00BF5460" w:rsidRDefault="00121CBE">
      <w:pPr>
        <w:pStyle w:val="Prrafodelista"/>
        <w:numPr>
          <w:ilvl w:val="1"/>
          <w:numId w:val="57"/>
        </w:numPr>
        <w:tabs>
          <w:tab w:val="left" w:pos="285"/>
          <w:tab w:val="left" w:pos="396"/>
        </w:tabs>
        <w:spacing w:before="246" w:line="360" w:lineRule="auto"/>
        <w:ind w:right="299" w:hanging="142"/>
      </w:pPr>
      <w:r>
        <w:t>Elección</w:t>
      </w:r>
      <w:r>
        <w:rPr>
          <w:spacing w:val="-6"/>
        </w:rPr>
        <w:t xml:space="preserve"> </w:t>
      </w:r>
      <w:r>
        <w:t>del</w:t>
      </w:r>
      <w:r>
        <w:rPr>
          <w:spacing w:val="-7"/>
        </w:rPr>
        <w:t xml:space="preserve"> </w:t>
      </w:r>
      <w:r>
        <w:t>director</w:t>
      </w:r>
      <w:r>
        <w:rPr>
          <w:spacing w:val="-5"/>
        </w:rPr>
        <w:t xml:space="preserve"> </w:t>
      </w:r>
      <w:r>
        <w:t>y</w:t>
      </w:r>
      <w:r>
        <w:rPr>
          <w:spacing w:val="-11"/>
        </w:rPr>
        <w:t xml:space="preserve"> </w:t>
      </w:r>
      <w:r>
        <w:t>aprobación</w:t>
      </w:r>
      <w:r>
        <w:rPr>
          <w:spacing w:val="-6"/>
        </w:rPr>
        <w:t xml:space="preserve"> </w:t>
      </w:r>
      <w:r>
        <w:t>del</w:t>
      </w:r>
      <w:r>
        <w:rPr>
          <w:spacing w:val="-7"/>
        </w:rPr>
        <w:t xml:space="preserve"> </w:t>
      </w:r>
      <w:r>
        <w:t>presupuesto</w:t>
      </w:r>
      <w:r>
        <w:rPr>
          <w:spacing w:val="-6"/>
        </w:rPr>
        <w:t xml:space="preserve"> </w:t>
      </w:r>
      <w:r>
        <w:t>y</w:t>
      </w:r>
      <w:r>
        <w:rPr>
          <w:spacing w:val="-6"/>
        </w:rPr>
        <w:t xml:space="preserve"> </w:t>
      </w:r>
      <w:r>
        <w:t>de</w:t>
      </w:r>
      <w:r>
        <w:rPr>
          <w:spacing w:val="-7"/>
        </w:rPr>
        <w:t xml:space="preserve"> </w:t>
      </w:r>
      <w:r>
        <w:t>su</w:t>
      </w:r>
      <w:r>
        <w:rPr>
          <w:spacing w:val="-6"/>
        </w:rPr>
        <w:t xml:space="preserve"> </w:t>
      </w:r>
      <w:r>
        <w:t>ejecución,</w:t>
      </w:r>
      <w:r>
        <w:rPr>
          <w:spacing w:val="-5"/>
        </w:rPr>
        <w:t xml:space="preserve"> </w:t>
      </w:r>
      <w:r>
        <w:t>que</w:t>
      </w:r>
      <w:r>
        <w:rPr>
          <w:spacing w:val="-6"/>
        </w:rPr>
        <w:t xml:space="preserve"> </w:t>
      </w:r>
      <w:r>
        <w:t>se</w:t>
      </w:r>
      <w:r>
        <w:rPr>
          <w:spacing w:val="-6"/>
        </w:rPr>
        <w:t xml:space="preserve"> </w:t>
      </w:r>
      <w:r>
        <w:t>realizará</w:t>
      </w:r>
      <w:r>
        <w:rPr>
          <w:spacing w:val="-6"/>
        </w:rPr>
        <w:t xml:space="preserve"> </w:t>
      </w:r>
      <w:r>
        <w:t>por</w:t>
      </w:r>
      <w:r>
        <w:rPr>
          <w:spacing w:val="-8"/>
        </w:rPr>
        <w:t xml:space="preserve"> </w:t>
      </w:r>
      <w:r>
        <w:t xml:space="preserve">mayoría </w:t>
      </w:r>
      <w:r>
        <w:rPr>
          <w:spacing w:val="-2"/>
        </w:rPr>
        <w:t>absoluta.</w:t>
      </w:r>
    </w:p>
    <w:p w14:paraId="23E608F2" w14:textId="77777777" w:rsidR="00BF5460" w:rsidRDefault="00121CBE">
      <w:pPr>
        <w:pStyle w:val="Prrafodelista"/>
        <w:numPr>
          <w:ilvl w:val="1"/>
          <w:numId w:val="57"/>
        </w:numPr>
        <w:tabs>
          <w:tab w:val="left" w:pos="285"/>
          <w:tab w:val="left" w:pos="492"/>
        </w:tabs>
        <w:spacing w:line="362" w:lineRule="auto"/>
        <w:ind w:right="302" w:hanging="142"/>
      </w:pPr>
      <w:r>
        <w:t>Aprobación</w:t>
      </w:r>
      <w:r>
        <w:rPr>
          <w:spacing w:val="80"/>
        </w:rPr>
        <w:t xml:space="preserve"> </w:t>
      </w:r>
      <w:r>
        <w:t>del</w:t>
      </w:r>
      <w:r>
        <w:rPr>
          <w:spacing w:val="80"/>
        </w:rPr>
        <w:t xml:space="preserve"> </w:t>
      </w:r>
      <w:r>
        <w:t>proyecto</w:t>
      </w:r>
      <w:r>
        <w:rPr>
          <w:spacing w:val="80"/>
        </w:rPr>
        <w:t xml:space="preserve"> </w:t>
      </w:r>
      <w:r>
        <w:t>educativo</w:t>
      </w:r>
      <w:r>
        <w:rPr>
          <w:spacing w:val="80"/>
        </w:rPr>
        <w:t xml:space="preserve"> </w:t>
      </w:r>
      <w:r>
        <w:t>y</w:t>
      </w:r>
      <w:r>
        <w:rPr>
          <w:spacing w:val="80"/>
        </w:rPr>
        <w:t xml:space="preserve"> </w:t>
      </w:r>
      <w:r>
        <w:t>del</w:t>
      </w:r>
      <w:r>
        <w:rPr>
          <w:spacing w:val="80"/>
        </w:rPr>
        <w:t xml:space="preserve"> </w:t>
      </w:r>
      <w:r>
        <w:t>reglamento</w:t>
      </w:r>
      <w:r>
        <w:rPr>
          <w:spacing w:val="80"/>
        </w:rPr>
        <w:t xml:space="preserve"> </w:t>
      </w:r>
      <w:r>
        <w:t>de</w:t>
      </w:r>
      <w:r>
        <w:rPr>
          <w:spacing w:val="80"/>
        </w:rPr>
        <w:t xml:space="preserve"> </w:t>
      </w:r>
      <w:r>
        <w:t>régimen</w:t>
      </w:r>
      <w:r>
        <w:rPr>
          <w:spacing w:val="80"/>
        </w:rPr>
        <w:t xml:space="preserve"> </w:t>
      </w:r>
      <w:r>
        <w:t>interior,</w:t>
      </w:r>
      <w:r>
        <w:rPr>
          <w:spacing w:val="80"/>
        </w:rPr>
        <w:t xml:space="preserve"> </w:t>
      </w:r>
      <w:r>
        <w:t>así</w:t>
      </w:r>
      <w:r>
        <w:rPr>
          <w:spacing w:val="80"/>
        </w:rPr>
        <w:t xml:space="preserve"> </w:t>
      </w:r>
      <w:r>
        <w:t>como</w:t>
      </w:r>
      <w:r>
        <w:rPr>
          <w:spacing w:val="80"/>
        </w:rPr>
        <w:t xml:space="preserve"> </w:t>
      </w:r>
      <w:r>
        <w:t>sus modificaciones, que se realizara por mayoría de dos tercios.</w:t>
      </w:r>
    </w:p>
    <w:p w14:paraId="4AF1F951" w14:textId="77777777" w:rsidR="00BF5460" w:rsidRDefault="00121CBE">
      <w:pPr>
        <w:pStyle w:val="Prrafodelista"/>
        <w:numPr>
          <w:ilvl w:val="1"/>
          <w:numId w:val="57"/>
        </w:numPr>
        <w:tabs>
          <w:tab w:val="left" w:pos="388"/>
        </w:tabs>
        <w:spacing w:line="250" w:lineRule="exact"/>
        <w:ind w:left="388" w:hanging="244"/>
      </w:pPr>
      <w:r>
        <w:t>Acuerdo</w:t>
      </w:r>
      <w:r>
        <w:rPr>
          <w:spacing w:val="-11"/>
        </w:rPr>
        <w:t xml:space="preserve"> </w:t>
      </w:r>
      <w:r>
        <w:t>de</w:t>
      </w:r>
      <w:r>
        <w:rPr>
          <w:spacing w:val="-6"/>
        </w:rPr>
        <w:t xml:space="preserve"> </w:t>
      </w:r>
      <w:r>
        <w:t>revocación</w:t>
      </w:r>
      <w:r>
        <w:rPr>
          <w:spacing w:val="-6"/>
        </w:rPr>
        <w:t xml:space="preserve"> </w:t>
      </w:r>
      <w:r>
        <w:t>de</w:t>
      </w:r>
      <w:r>
        <w:rPr>
          <w:spacing w:val="-6"/>
        </w:rPr>
        <w:t xml:space="preserve"> </w:t>
      </w:r>
      <w:r>
        <w:t>nombramiento</w:t>
      </w:r>
      <w:r>
        <w:rPr>
          <w:spacing w:val="-8"/>
        </w:rPr>
        <w:t xml:space="preserve"> </w:t>
      </w:r>
      <w:r>
        <w:t>del</w:t>
      </w:r>
      <w:r>
        <w:rPr>
          <w:spacing w:val="-7"/>
        </w:rPr>
        <w:t xml:space="preserve"> </w:t>
      </w:r>
      <w:r>
        <w:t>director,</w:t>
      </w:r>
      <w:r>
        <w:rPr>
          <w:spacing w:val="-5"/>
        </w:rPr>
        <w:t xml:space="preserve"> </w:t>
      </w:r>
      <w:r>
        <w:t>que</w:t>
      </w:r>
      <w:r>
        <w:rPr>
          <w:spacing w:val="-7"/>
        </w:rPr>
        <w:t xml:space="preserve"> </w:t>
      </w:r>
      <w:r>
        <w:t>se</w:t>
      </w:r>
      <w:r>
        <w:rPr>
          <w:spacing w:val="-7"/>
        </w:rPr>
        <w:t xml:space="preserve"> </w:t>
      </w:r>
      <w:r>
        <w:t>realizara</w:t>
      </w:r>
      <w:r>
        <w:rPr>
          <w:spacing w:val="-8"/>
        </w:rPr>
        <w:t xml:space="preserve"> </w:t>
      </w:r>
      <w:r>
        <w:t>por</w:t>
      </w:r>
      <w:r>
        <w:rPr>
          <w:spacing w:val="-5"/>
        </w:rPr>
        <w:t xml:space="preserve"> </w:t>
      </w:r>
      <w:r>
        <w:t>mayoría</w:t>
      </w:r>
      <w:r>
        <w:rPr>
          <w:spacing w:val="-7"/>
        </w:rPr>
        <w:t xml:space="preserve"> </w:t>
      </w:r>
      <w:r>
        <w:t>de</w:t>
      </w:r>
      <w:r>
        <w:rPr>
          <w:spacing w:val="-6"/>
        </w:rPr>
        <w:t xml:space="preserve"> </w:t>
      </w:r>
      <w:r>
        <w:t>dos</w:t>
      </w:r>
      <w:r>
        <w:rPr>
          <w:spacing w:val="-7"/>
        </w:rPr>
        <w:t xml:space="preserve"> </w:t>
      </w:r>
      <w:r>
        <w:rPr>
          <w:spacing w:val="-2"/>
        </w:rPr>
        <w:t>tercios.</w:t>
      </w:r>
    </w:p>
    <w:p w14:paraId="3FF66441" w14:textId="77777777" w:rsidR="00BF5460" w:rsidRDefault="00BF5460">
      <w:pPr>
        <w:pStyle w:val="Textoindependiente"/>
        <w:ind w:left="0"/>
        <w:jc w:val="left"/>
      </w:pPr>
    </w:p>
    <w:p w14:paraId="6A70E48E" w14:textId="77777777" w:rsidR="00BF5460" w:rsidRDefault="00BF5460">
      <w:pPr>
        <w:pStyle w:val="Textoindependiente"/>
        <w:ind w:left="0"/>
        <w:jc w:val="left"/>
      </w:pPr>
    </w:p>
    <w:p w14:paraId="07FD1EB7" w14:textId="77777777" w:rsidR="00BF5460" w:rsidRDefault="00121CBE">
      <w:pPr>
        <w:pStyle w:val="Ttulo1"/>
        <w:jc w:val="both"/>
      </w:pPr>
      <w:r>
        <w:rPr>
          <w:u w:val="single"/>
        </w:rPr>
        <w:t>COMISIONES</w:t>
      </w:r>
      <w:r>
        <w:rPr>
          <w:spacing w:val="-7"/>
          <w:u w:val="single"/>
        </w:rPr>
        <w:t xml:space="preserve"> </w:t>
      </w:r>
      <w:r>
        <w:rPr>
          <w:u w:val="single"/>
        </w:rPr>
        <w:t>DEL</w:t>
      </w:r>
      <w:r>
        <w:rPr>
          <w:spacing w:val="-6"/>
          <w:u w:val="single"/>
        </w:rPr>
        <w:t xml:space="preserve"> </w:t>
      </w:r>
      <w:r>
        <w:rPr>
          <w:u w:val="single"/>
        </w:rPr>
        <w:t>CONSEJO</w:t>
      </w:r>
      <w:r>
        <w:rPr>
          <w:spacing w:val="-5"/>
          <w:u w:val="single"/>
        </w:rPr>
        <w:t xml:space="preserve"> </w:t>
      </w:r>
      <w:r>
        <w:rPr>
          <w:spacing w:val="-2"/>
          <w:u w:val="single"/>
        </w:rPr>
        <w:t>ESCOLAR.</w:t>
      </w:r>
    </w:p>
    <w:p w14:paraId="14900104" w14:textId="77777777" w:rsidR="00BF5460" w:rsidRDefault="00BF5460">
      <w:pPr>
        <w:pStyle w:val="Textoindependiente"/>
        <w:spacing w:before="252"/>
        <w:ind w:left="0"/>
        <w:jc w:val="left"/>
        <w:rPr>
          <w:rFonts w:ascii="Arial"/>
          <w:b/>
        </w:rPr>
      </w:pPr>
    </w:p>
    <w:p w14:paraId="7383A235" w14:textId="77777777" w:rsidR="00BF5460" w:rsidRDefault="00121CBE">
      <w:pPr>
        <w:ind w:left="144"/>
        <w:jc w:val="both"/>
      </w:pPr>
      <w:r>
        <w:rPr>
          <w:rFonts w:ascii="Arial" w:hAnsi="Arial"/>
          <w:b/>
        </w:rPr>
        <w:t>COMISIÓN</w:t>
      </w:r>
      <w:r>
        <w:rPr>
          <w:rFonts w:ascii="Arial" w:hAnsi="Arial"/>
          <w:b/>
          <w:spacing w:val="-5"/>
        </w:rPr>
        <w:t xml:space="preserve"> </w:t>
      </w:r>
      <w:r>
        <w:rPr>
          <w:rFonts w:ascii="Arial" w:hAnsi="Arial"/>
          <w:b/>
        </w:rPr>
        <w:t>DE</w:t>
      </w:r>
      <w:r>
        <w:rPr>
          <w:rFonts w:ascii="Arial" w:hAnsi="Arial"/>
          <w:b/>
          <w:spacing w:val="-4"/>
        </w:rPr>
        <w:t xml:space="preserve"> </w:t>
      </w:r>
      <w:r>
        <w:rPr>
          <w:rFonts w:ascii="Arial" w:hAnsi="Arial"/>
          <w:b/>
          <w:spacing w:val="-2"/>
        </w:rPr>
        <w:t>CONVIVENCIA</w:t>
      </w:r>
      <w:r>
        <w:rPr>
          <w:spacing w:val="-2"/>
        </w:rPr>
        <w:t>.</w:t>
      </w:r>
    </w:p>
    <w:p w14:paraId="1BF2CE75" w14:textId="77777777" w:rsidR="00BF5460" w:rsidRDefault="00121CBE">
      <w:pPr>
        <w:pStyle w:val="Textoindependiente"/>
        <w:spacing w:before="127" w:line="360" w:lineRule="auto"/>
        <w:ind w:right="298"/>
      </w:pPr>
      <w:r>
        <w:t xml:space="preserve">La Comisión de Convivencia, existente dentro del Consejo Escolar y regulada en el </w:t>
      </w:r>
      <w:r>
        <w:rPr>
          <w:color w:val="CC9900"/>
        </w:rPr>
        <w:t xml:space="preserve">artículo 20, Decreto 51/2007, de 17 de mayo, </w:t>
      </w:r>
      <w:r>
        <w:t>por el que se regulan los derechos y deberes de los alumnos y la participación y los compromisos de las familias en el proceso educativo, y se establecen las normas de</w:t>
      </w:r>
      <w:r>
        <w:rPr>
          <w:spacing w:val="40"/>
        </w:rPr>
        <w:t xml:space="preserve"> </w:t>
      </w:r>
      <w:r>
        <w:t>convivencia</w:t>
      </w:r>
      <w:r>
        <w:rPr>
          <w:spacing w:val="40"/>
        </w:rPr>
        <w:t xml:space="preserve"> </w:t>
      </w:r>
      <w:r>
        <w:t>y</w:t>
      </w:r>
      <w:r>
        <w:rPr>
          <w:spacing w:val="39"/>
        </w:rPr>
        <w:t xml:space="preserve"> </w:t>
      </w:r>
      <w:r>
        <w:t>disciplina</w:t>
      </w:r>
      <w:r>
        <w:rPr>
          <w:spacing w:val="40"/>
        </w:rPr>
        <w:t xml:space="preserve"> </w:t>
      </w:r>
      <w:r>
        <w:t>en</w:t>
      </w:r>
      <w:r>
        <w:rPr>
          <w:spacing w:val="40"/>
        </w:rPr>
        <w:t xml:space="preserve"> </w:t>
      </w:r>
      <w:r>
        <w:t>los</w:t>
      </w:r>
      <w:r>
        <w:rPr>
          <w:spacing w:val="40"/>
        </w:rPr>
        <w:t xml:space="preserve"> </w:t>
      </w:r>
      <w:r>
        <w:t>Centros</w:t>
      </w:r>
      <w:r>
        <w:rPr>
          <w:spacing w:val="40"/>
        </w:rPr>
        <w:t xml:space="preserve"> </w:t>
      </w:r>
      <w:r>
        <w:t>Educativos</w:t>
      </w:r>
      <w:r>
        <w:rPr>
          <w:spacing w:val="40"/>
        </w:rPr>
        <w:t xml:space="preserve"> </w:t>
      </w:r>
      <w:r>
        <w:t>de</w:t>
      </w:r>
      <w:r>
        <w:rPr>
          <w:spacing w:val="38"/>
        </w:rPr>
        <w:t xml:space="preserve"> </w:t>
      </w:r>
      <w:r>
        <w:t>Castilla</w:t>
      </w:r>
      <w:r>
        <w:rPr>
          <w:spacing w:val="40"/>
        </w:rPr>
        <w:t xml:space="preserve"> </w:t>
      </w:r>
      <w:r>
        <w:t>y</w:t>
      </w:r>
      <w:r>
        <w:rPr>
          <w:spacing w:val="40"/>
        </w:rPr>
        <w:t xml:space="preserve"> </w:t>
      </w:r>
      <w:r>
        <w:t>León,</w:t>
      </w:r>
      <w:r>
        <w:rPr>
          <w:spacing w:val="40"/>
        </w:rPr>
        <w:t xml:space="preserve">  </w:t>
      </w:r>
      <w:r>
        <w:t>tiene</w:t>
      </w:r>
      <w:r>
        <w:rPr>
          <w:spacing w:val="40"/>
        </w:rPr>
        <w:t xml:space="preserve"> </w:t>
      </w:r>
      <w:r>
        <w:t>como</w:t>
      </w:r>
      <w:r>
        <w:rPr>
          <w:spacing w:val="39"/>
        </w:rPr>
        <w:t xml:space="preserve"> </w:t>
      </w:r>
      <w:r>
        <w:t>finalidad</w:t>
      </w:r>
    </w:p>
    <w:p w14:paraId="4CE71414"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7FA183C" w14:textId="77777777" w:rsidR="00BF5460" w:rsidRDefault="00121CBE">
      <w:pPr>
        <w:pStyle w:val="Textoindependiente"/>
        <w:spacing w:before="81" w:line="360" w:lineRule="auto"/>
        <w:ind w:right="305"/>
      </w:pPr>
      <w:r>
        <w:lastRenderedPageBreak/>
        <w:t>garantizar la aplicación del contenido del Decreto, colaborando tanto en la planificación de medidas preventivas como en la resolución de conflictos. Su existencia y correcto funcionamiento, es uno de los aspectos que contribuirán con mayor eficacia al buen clima escolar del centro educativo.</w:t>
      </w:r>
    </w:p>
    <w:p w14:paraId="30808EE3" w14:textId="77777777" w:rsidR="00BF5460" w:rsidRDefault="00121CBE">
      <w:pPr>
        <w:spacing w:line="253" w:lineRule="exact"/>
        <w:ind w:left="144"/>
        <w:jc w:val="both"/>
      </w:pPr>
      <w:r>
        <w:t>En</w:t>
      </w:r>
      <w:r>
        <w:rPr>
          <w:spacing w:val="-7"/>
        </w:rPr>
        <w:t xml:space="preserve"> </w:t>
      </w:r>
      <w:r>
        <w:t>su</w:t>
      </w:r>
      <w:r>
        <w:rPr>
          <w:spacing w:val="-6"/>
        </w:rPr>
        <w:t xml:space="preserve"> </w:t>
      </w:r>
      <w:r>
        <w:rPr>
          <w:rFonts w:ascii="Arial" w:hAnsi="Arial"/>
          <w:b/>
        </w:rPr>
        <w:t>constitución,</w:t>
      </w:r>
      <w:r>
        <w:rPr>
          <w:rFonts w:ascii="Arial" w:hAnsi="Arial"/>
          <w:b/>
          <w:spacing w:val="-6"/>
        </w:rPr>
        <w:t xml:space="preserve"> </w:t>
      </w:r>
      <w:r>
        <w:rPr>
          <w:rFonts w:ascii="Arial" w:hAnsi="Arial"/>
          <w:b/>
        </w:rPr>
        <w:t>organización</w:t>
      </w:r>
      <w:r>
        <w:rPr>
          <w:rFonts w:ascii="Arial" w:hAnsi="Arial"/>
          <w:b/>
          <w:spacing w:val="-8"/>
        </w:rPr>
        <w:t xml:space="preserve"> </w:t>
      </w:r>
      <w:r>
        <w:rPr>
          <w:rFonts w:ascii="Arial" w:hAnsi="Arial"/>
          <w:b/>
        </w:rPr>
        <w:t>y</w:t>
      </w:r>
      <w:r>
        <w:rPr>
          <w:rFonts w:ascii="Arial" w:hAnsi="Arial"/>
          <w:b/>
          <w:spacing w:val="-7"/>
        </w:rPr>
        <w:t xml:space="preserve"> </w:t>
      </w:r>
      <w:r>
        <w:rPr>
          <w:rFonts w:ascii="Arial" w:hAnsi="Arial"/>
          <w:b/>
        </w:rPr>
        <w:t>funcionamiento</w:t>
      </w:r>
      <w:r>
        <w:rPr>
          <w:rFonts w:ascii="Arial" w:hAnsi="Arial"/>
          <w:b/>
          <w:spacing w:val="-2"/>
        </w:rPr>
        <w:t xml:space="preserve"> </w:t>
      </w:r>
      <w:r>
        <w:t>se</w:t>
      </w:r>
      <w:r>
        <w:rPr>
          <w:spacing w:val="-7"/>
        </w:rPr>
        <w:t xml:space="preserve"> </w:t>
      </w:r>
      <w:r>
        <w:t>tendrán</w:t>
      </w:r>
      <w:r>
        <w:rPr>
          <w:spacing w:val="-7"/>
        </w:rPr>
        <w:t xml:space="preserve"> </w:t>
      </w:r>
      <w:r>
        <w:t>en</w:t>
      </w:r>
      <w:r>
        <w:rPr>
          <w:spacing w:val="-7"/>
        </w:rPr>
        <w:t xml:space="preserve"> </w:t>
      </w:r>
      <w:r>
        <w:t>cuenta</w:t>
      </w:r>
      <w:r>
        <w:rPr>
          <w:spacing w:val="-5"/>
        </w:rPr>
        <w:t xml:space="preserve"> </w:t>
      </w:r>
      <w:r>
        <w:t>los</w:t>
      </w:r>
      <w:r>
        <w:rPr>
          <w:spacing w:val="-6"/>
        </w:rPr>
        <w:t xml:space="preserve"> </w:t>
      </w:r>
      <w:r>
        <w:t>siguientes</w:t>
      </w:r>
      <w:r>
        <w:rPr>
          <w:spacing w:val="-5"/>
        </w:rPr>
        <w:t xml:space="preserve"> </w:t>
      </w:r>
      <w:r>
        <w:rPr>
          <w:spacing w:val="-2"/>
        </w:rPr>
        <w:t>aspectos:</w:t>
      </w:r>
    </w:p>
    <w:p w14:paraId="4EF6732E" w14:textId="77777777" w:rsidR="00BF5460" w:rsidRDefault="00121CBE">
      <w:pPr>
        <w:pStyle w:val="Prrafodelista"/>
        <w:numPr>
          <w:ilvl w:val="0"/>
          <w:numId w:val="56"/>
        </w:numPr>
        <w:tabs>
          <w:tab w:val="left" w:pos="399"/>
        </w:tabs>
        <w:spacing w:before="126" w:line="360" w:lineRule="auto"/>
        <w:ind w:right="298" w:firstLine="0"/>
        <w:jc w:val="both"/>
      </w:pPr>
      <w:r>
        <w:t>Estará</w:t>
      </w:r>
      <w:r>
        <w:rPr>
          <w:spacing w:val="-7"/>
        </w:rPr>
        <w:t xml:space="preserve"> </w:t>
      </w:r>
      <w:r>
        <w:t>integrada</w:t>
      </w:r>
      <w:r>
        <w:rPr>
          <w:spacing w:val="-7"/>
        </w:rPr>
        <w:t xml:space="preserve"> </w:t>
      </w:r>
      <w:r>
        <w:t>por</w:t>
      </w:r>
      <w:r>
        <w:rPr>
          <w:spacing w:val="-6"/>
        </w:rPr>
        <w:t xml:space="preserve"> </w:t>
      </w:r>
      <w:r>
        <w:t>el</w:t>
      </w:r>
      <w:r>
        <w:rPr>
          <w:spacing w:val="-6"/>
        </w:rPr>
        <w:t xml:space="preserve"> </w:t>
      </w:r>
      <w:r>
        <w:t>director,</w:t>
      </w:r>
      <w:r>
        <w:rPr>
          <w:spacing w:val="-4"/>
        </w:rPr>
        <w:t xml:space="preserve"> </w:t>
      </w:r>
      <w:r>
        <w:t>secretario</w:t>
      </w:r>
      <w:r>
        <w:rPr>
          <w:spacing w:val="-7"/>
        </w:rPr>
        <w:t xml:space="preserve"> </w:t>
      </w:r>
      <w:r>
        <w:t>y</w:t>
      </w:r>
      <w:r>
        <w:rPr>
          <w:spacing w:val="-7"/>
        </w:rPr>
        <w:t xml:space="preserve"> </w:t>
      </w:r>
      <w:r>
        <w:t>un</w:t>
      </w:r>
      <w:r>
        <w:rPr>
          <w:spacing w:val="-8"/>
        </w:rPr>
        <w:t xml:space="preserve"> </w:t>
      </w:r>
      <w:r>
        <w:t>número</w:t>
      </w:r>
      <w:r>
        <w:rPr>
          <w:spacing w:val="-7"/>
        </w:rPr>
        <w:t xml:space="preserve"> </w:t>
      </w:r>
      <w:r>
        <w:t>de</w:t>
      </w:r>
      <w:r>
        <w:rPr>
          <w:spacing w:val="-8"/>
        </w:rPr>
        <w:t xml:space="preserve"> </w:t>
      </w:r>
      <w:r>
        <w:t>profesores,</w:t>
      </w:r>
      <w:r>
        <w:rPr>
          <w:spacing w:val="-6"/>
        </w:rPr>
        <w:t xml:space="preserve"> </w:t>
      </w:r>
      <w:r>
        <w:t>padres</w:t>
      </w:r>
      <w:r>
        <w:rPr>
          <w:spacing w:val="-7"/>
        </w:rPr>
        <w:t xml:space="preserve"> </w:t>
      </w:r>
      <w:r>
        <w:t>y</w:t>
      </w:r>
      <w:r>
        <w:rPr>
          <w:spacing w:val="-7"/>
        </w:rPr>
        <w:t xml:space="preserve"> </w:t>
      </w:r>
      <w:r>
        <w:t>alumnos,</w:t>
      </w:r>
      <w:r>
        <w:rPr>
          <w:spacing w:val="-4"/>
        </w:rPr>
        <w:t xml:space="preserve"> </w:t>
      </w:r>
      <w:r>
        <w:t>elegidos por cada uno de los sectores de entre sus representantes en el consejo escolar, atendiendo a los siguientes criterios:</w:t>
      </w:r>
    </w:p>
    <w:p w14:paraId="5FAD87F2" w14:textId="77777777" w:rsidR="00BF5460" w:rsidRDefault="00121CBE">
      <w:pPr>
        <w:pStyle w:val="Textoindependiente"/>
        <w:spacing w:line="360" w:lineRule="auto"/>
        <w:ind w:right="302"/>
      </w:pPr>
      <w:r>
        <w:t>- Dos profesores y dos padres, salvo si el número de unidades es inferior a seis, en cuyo caso se incorporarán un profesor y dos padres o si el centro tiene sólo una o dos unidades en los que se constituirá con un padre.</w:t>
      </w:r>
    </w:p>
    <w:p w14:paraId="1F453FC2" w14:textId="77777777" w:rsidR="00BF5460" w:rsidRDefault="00121CBE">
      <w:pPr>
        <w:pStyle w:val="Prrafodelista"/>
        <w:numPr>
          <w:ilvl w:val="0"/>
          <w:numId w:val="56"/>
        </w:numPr>
        <w:tabs>
          <w:tab w:val="left" w:pos="406"/>
        </w:tabs>
        <w:spacing w:before="1" w:line="360" w:lineRule="auto"/>
        <w:ind w:right="299" w:firstLine="0"/>
        <w:jc w:val="both"/>
      </w:pPr>
      <w:r>
        <w:t>Si</w:t>
      </w:r>
      <w:r>
        <w:rPr>
          <w:spacing w:val="-12"/>
        </w:rPr>
        <w:t xml:space="preserve"> </w:t>
      </w:r>
      <w:r>
        <w:t>el</w:t>
      </w:r>
      <w:r>
        <w:rPr>
          <w:spacing w:val="-10"/>
        </w:rPr>
        <w:t xml:space="preserve"> </w:t>
      </w:r>
      <w:r>
        <w:t>coordinador</w:t>
      </w:r>
      <w:r>
        <w:rPr>
          <w:spacing w:val="-10"/>
        </w:rPr>
        <w:t xml:space="preserve"> </w:t>
      </w:r>
      <w:r>
        <w:t>de</w:t>
      </w:r>
      <w:r>
        <w:rPr>
          <w:spacing w:val="-12"/>
        </w:rPr>
        <w:t xml:space="preserve"> </w:t>
      </w:r>
      <w:r>
        <w:t>convivencia</w:t>
      </w:r>
      <w:r>
        <w:rPr>
          <w:spacing w:val="-9"/>
        </w:rPr>
        <w:t xml:space="preserve"> </w:t>
      </w:r>
      <w:r>
        <w:t>no</w:t>
      </w:r>
      <w:r>
        <w:rPr>
          <w:spacing w:val="-12"/>
        </w:rPr>
        <w:t xml:space="preserve"> </w:t>
      </w:r>
      <w:r>
        <w:t>forma</w:t>
      </w:r>
      <w:r>
        <w:rPr>
          <w:spacing w:val="-11"/>
        </w:rPr>
        <w:t xml:space="preserve"> </w:t>
      </w:r>
      <w:r>
        <w:t>parte</w:t>
      </w:r>
      <w:r>
        <w:rPr>
          <w:spacing w:val="-9"/>
        </w:rPr>
        <w:t xml:space="preserve"> </w:t>
      </w:r>
      <w:r>
        <w:t>de</w:t>
      </w:r>
      <w:r>
        <w:rPr>
          <w:spacing w:val="-12"/>
        </w:rPr>
        <w:t xml:space="preserve"> </w:t>
      </w:r>
      <w:r>
        <w:t>la</w:t>
      </w:r>
      <w:r>
        <w:rPr>
          <w:spacing w:val="-11"/>
        </w:rPr>
        <w:t xml:space="preserve"> </w:t>
      </w:r>
      <w:r>
        <w:t>comisión</w:t>
      </w:r>
      <w:r>
        <w:rPr>
          <w:spacing w:val="-12"/>
        </w:rPr>
        <w:t xml:space="preserve"> </w:t>
      </w:r>
      <w:r>
        <w:t>de</w:t>
      </w:r>
      <w:r>
        <w:rPr>
          <w:spacing w:val="-12"/>
        </w:rPr>
        <w:t xml:space="preserve"> </w:t>
      </w:r>
      <w:r>
        <w:t>convivencia</w:t>
      </w:r>
      <w:r>
        <w:rPr>
          <w:spacing w:val="-9"/>
        </w:rPr>
        <w:t xml:space="preserve"> </w:t>
      </w:r>
      <w:r>
        <w:t>como</w:t>
      </w:r>
      <w:r>
        <w:rPr>
          <w:spacing w:val="-11"/>
        </w:rPr>
        <w:t xml:space="preserve"> </w:t>
      </w:r>
      <w:r>
        <w:t>representante del profesorado en el consejo escolar, asistirá a sus reuniones con voz, pero sin voto.</w:t>
      </w:r>
    </w:p>
    <w:p w14:paraId="3EABBE15" w14:textId="77777777" w:rsidR="00BF5460" w:rsidRDefault="00121CBE">
      <w:pPr>
        <w:pStyle w:val="Prrafodelista"/>
        <w:numPr>
          <w:ilvl w:val="0"/>
          <w:numId w:val="56"/>
        </w:numPr>
        <w:tabs>
          <w:tab w:val="left" w:pos="406"/>
        </w:tabs>
        <w:spacing w:line="360" w:lineRule="auto"/>
        <w:ind w:right="302" w:firstLine="0"/>
        <w:jc w:val="both"/>
      </w:pPr>
      <w:r>
        <w:t>El consejo escolar podrá decidir que asistan a la comisión de convivencia, con voz, pero sin voto, representantes de otros sectores del mismo o de personas que por su cualificación personal o profesional puedan contribuir a un mejor cumplimiento de sus fines.</w:t>
      </w:r>
    </w:p>
    <w:p w14:paraId="5DA805D7" w14:textId="77777777" w:rsidR="00BF5460" w:rsidRDefault="00121CBE">
      <w:pPr>
        <w:pStyle w:val="Textoindependiente"/>
        <w:spacing w:line="360" w:lineRule="auto"/>
        <w:ind w:right="304"/>
      </w:pPr>
      <w:r>
        <w:t>La</w:t>
      </w:r>
      <w:r>
        <w:rPr>
          <w:spacing w:val="-12"/>
        </w:rPr>
        <w:t xml:space="preserve"> </w:t>
      </w:r>
      <w:r>
        <w:t>comisión</w:t>
      </w:r>
      <w:r>
        <w:rPr>
          <w:spacing w:val="-12"/>
        </w:rPr>
        <w:t xml:space="preserve"> </w:t>
      </w:r>
      <w:r>
        <w:t>informará</w:t>
      </w:r>
      <w:r>
        <w:rPr>
          <w:spacing w:val="-11"/>
        </w:rPr>
        <w:t xml:space="preserve"> </w:t>
      </w:r>
      <w:r>
        <w:t>al</w:t>
      </w:r>
      <w:r>
        <w:rPr>
          <w:spacing w:val="-15"/>
        </w:rPr>
        <w:t xml:space="preserve"> </w:t>
      </w:r>
      <w:r>
        <w:t>consejo</w:t>
      </w:r>
      <w:r>
        <w:rPr>
          <w:spacing w:val="-11"/>
        </w:rPr>
        <w:t xml:space="preserve"> </w:t>
      </w:r>
      <w:r>
        <w:t>escolar,</w:t>
      </w:r>
      <w:r>
        <w:rPr>
          <w:spacing w:val="-10"/>
        </w:rPr>
        <w:t xml:space="preserve"> </w:t>
      </w:r>
      <w:r>
        <w:t>al</w:t>
      </w:r>
      <w:r>
        <w:rPr>
          <w:spacing w:val="-15"/>
        </w:rPr>
        <w:t xml:space="preserve"> </w:t>
      </w:r>
      <w:r>
        <w:t>menos</w:t>
      </w:r>
      <w:r>
        <w:rPr>
          <w:spacing w:val="-11"/>
        </w:rPr>
        <w:t xml:space="preserve"> </w:t>
      </w:r>
      <w:r>
        <w:t>dos</w:t>
      </w:r>
      <w:r>
        <w:rPr>
          <w:spacing w:val="-11"/>
        </w:rPr>
        <w:t xml:space="preserve"> </w:t>
      </w:r>
      <w:r>
        <w:t>veces</w:t>
      </w:r>
      <w:r>
        <w:rPr>
          <w:spacing w:val="-13"/>
        </w:rPr>
        <w:t xml:space="preserve"> </w:t>
      </w:r>
      <w:r>
        <w:t>durante</w:t>
      </w:r>
      <w:r>
        <w:rPr>
          <w:spacing w:val="-11"/>
        </w:rPr>
        <w:t xml:space="preserve"> </w:t>
      </w:r>
      <w:r>
        <w:t>el</w:t>
      </w:r>
      <w:r>
        <w:rPr>
          <w:spacing w:val="-12"/>
        </w:rPr>
        <w:t xml:space="preserve"> </w:t>
      </w:r>
      <w:r>
        <w:t>curso,</w:t>
      </w:r>
      <w:r>
        <w:rPr>
          <w:spacing w:val="-13"/>
        </w:rPr>
        <w:t xml:space="preserve"> </w:t>
      </w:r>
      <w:r>
        <w:t>sobre</w:t>
      </w:r>
      <w:r>
        <w:rPr>
          <w:spacing w:val="-11"/>
        </w:rPr>
        <w:t xml:space="preserve"> </w:t>
      </w:r>
      <w:r>
        <w:t>las</w:t>
      </w:r>
      <w:r>
        <w:rPr>
          <w:spacing w:val="-11"/>
        </w:rPr>
        <w:t xml:space="preserve"> </w:t>
      </w:r>
      <w:r>
        <w:t xml:space="preserve">actuaciones realizadas y hará las propuestas que considere oportunas para la mejora de la convivencia en el </w:t>
      </w:r>
      <w:r>
        <w:rPr>
          <w:spacing w:val="-2"/>
        </w:rPr>
        <w:t>centro.</w:t>
      </w:r>
    </w:p>
    <w:p w14:paraId="11F4FD9F" w14:textId="77777777" w:rsidR="00BF5460" w:rsidRDefault="00BF5460">
      <w:pPr>
        <w:pStyle w:val="Textoindependiente"/>
        <w:spacing w:before="127"/>
        <w:ind w:left="0"/>
        <w:jc w:val="left"/>
      </w:pPr>
    </w:p>
    <w:p w14:paraId="7EB2818B" w14:textId="77777777" w:rsidR="00BF5460" w:rsidRDefault="00121CBE">
      <w:pPr>
        <w:pStyle w:val="Ttulo2"/>
        <w:jc w:val="both"/>
      </w:pPr>
      <w:r>
        <w:t>Funciones</w:t>
      </w:r>
      <w:r>
        <w:rPr>
          <w:spacing w:val="-6"/>
        </w:rPr>
        <w:t xml:space="preserve"> </w:t>
      </w:r>
      <w:r>
        <w:t>y</w:t>
      </w:r>
      <w:r>
        <w:rPr>
          <w:spacing w:val="-5"/>
        </w:rPr>
        <w:t xml:space="preserve"> </w:t>
      </w:r>
      <w:r>
        <w:t>normas</w:t>
      </w:r>
      <w:r>
        <w:rPr>
          <w:spacing w:val="-4"/>
        </w:rPr>
        <w:t xml:space="preserve"> </w:t>
      </w:r>
      <w:r>
        <w:t>de</w:t>
      </w:r>
      <w:r>
        <w:rPr>
          <w:spacing w:val="-3"/>
        </w:rPr>
        <w:t xml:space="preserve"> </w:t>
      </w:r>
      <w:r>
        <w:t>funcionamiento</w:t>
      </w:r>
      <w:r>
        <w:rPr>
          <w:spacing w:val="-6"/>
        </w:rPr>
        <w:t xml:space="preserve"> </w:t>
      </w:r>
      <w:r>
        <w:t>de</w:t>
      </w:r>
      <w:r>
        <w:rPr>
          <w:spacing w:val="-5"/>
        </w:rPr>
        <w:t xml:space="preserve"> </w:t>
      </w:r>
      <w:r>
        <w:t>la</w:t>
      </w:r>
      <w:r>
        <w:rPr>
          <w:spacing w:val="-6"/>
        </w:rPr>
        <w:t xml:space="preserve"> </w:t>
      </w:r>
      <w:r>
        <w:t>Comisión</w:t>
      </w:r>
      <w:r>
        <w:rPr>
          <w:spacing w:val="-5"/>
        </w:rPr>
        <w:t xml:space="preserve"> </w:t>
      </w:r>
      <w:r>
        <w:t>de</w:t>
      </w:r>
      <w:r>
        <w:rPr>
          <w:spacing w:val="-3"/>
        </w:rPr>
        <w:t xml:space="preserve"> </w:t>
      </w:r>
      <w:r>
        <w:rPr>
          <w:spacing w:val="-2"/>
        </w:rPr>
        <w:t>convivencia:</w:t>
      </w:r>
    </w:p>
    <w:p w14:paraId="2120A7F6" w14:textId="77777777" w:rsidR="00BF5460" w:rsidRDefault="00121CBE">
      <w:pPr>
        <w:pStyle w:val="Prrafodelista"/>
        <w:numPr>
          <w:ilvl w:val="0"/>
          <w:numId w:val="55"/>
        </w:numPr>
        <w:tabs>
          <w:tab w:val="left" w:pos="411"/>
        </w:tabs>
        <w:spacing w:before="126" w:line="360" w:lineRule="auto"/>
        <w:ind w:right="296" w:firstLine="0"/>
        <w:jc w:val="both"/>
      </w:pPr>
      <w:r>
        <w:t xml:space="preserve">La comisión de Convivencia tiene como finalidad garantizar la aplicación correcta del contenido </w:t>
      </w:r>
      <w:r>
        <w:rPr>
          <w:color w:val="767070"/>
        </w:rPr>
        <w:t>(art.20</w:t>
      </w:r>
      <w:r>
        <w:rPr>
          <w:color w:val="767070"/>
          <w:spacing w:val="-16"/>
        </w:rPr>
        <w:t xml:space="preserve"> </w:t>
      </w:r>
      <w:r>
        <w:rPr>
          <w:color w:val="767070"/>
        </w:rPr>
        <w:t>del</w:t>
      </w:r>
      <w:r>
        <w:rPr>
          <w:color w:val="767070"/>
          <w:spacing w:val="-15"/>
        </w:rPr>
        <w:t xml:space="preserve"> </w:t>
      </w:r>
      <w:r>
        <w:rPr>
          <w:color w:val="767070"/>
        </w:rPr>
        <w:t>Decreto</w:t>
      </w:r>
      <w:r>
        <w:rPr>
          <w:color w:val="767070"/>
          <w:spacing w:val="-15"/>
        </w:rPr>
        <w:t xml:space="preserve"> </w:t>
      </w:r>
      <w:r>
        <w:rPr>
          <w:color w:val="767070"/>
        </w:rPr>
        <w:t>51/2007)</w:t>
      </w:r>
      <w:r>
        <w:rPr>
          <w:color w:val="767070"/>
          <w:spacing w:val="-16"/>
        </w:rPr>
        <w:t xml:space="preserve"> </w:t>
      </w:r>
      <w:r>
        <w:t>colaborando</w:t>
      </w:r>
      <w:r>
        <w:rPr>
          <w:spacing w:val="-15"/>
        </w:rPr>
        <w:t xml:space="preserve"> </w:t>
      </w:r>
      <w:r>
        <w:t>en</w:t>
      </w:r>
      <w:r>
        <w:rPr>
          <w:spacing w:val="-15"/>
        </w:rPr>
        <w:t xml:space="preserve"> </w:t>
      </w:r>
      <w:r>
        <w:t>la</w:t>
      </w:r>
      <w:r>
        <w:rPr>
          <w:spacing w:val="-15"/>
        </w:rPr>
        <w:t xml:space="preserve"> </w:t>
      </w:r>
      <w:r>
        <w:t>planificación</w:t>
      </w:r>
      <w:r>
        <w:rPr>
          <w:spacing w:val="-16"/>
        </w:rPr>
        <w:t xml:space="preserve"> </w:t>
      </w:r>
      <w:r>
        <w:t>de</w:t>
      </w:r>
      <w:r>
        <w:rPr>
          <w:spacing w:val="-15"/>
        </w:rPr>
        <w:t xml:space="preserve"> </w:t>
      </w:r>
      <w:r>
        <w:t>medidas</w:t>
      </w:r>
      <w:r>
        <w:rPr>
          <w:spacing w:val="-15"/>
        </w:rPr>
        <w:t xml:space="preserve"> </w:t>
      </w:r>
      <w:r>
        <w:t>preventivas</w:t>
      </w:r>
      <w:r>
        <w:rPr>
          <w:spacing w:val="-16"/>
        </w:rPr>
        <w:t xml:space="preserve"> </w:t>
      </w:r>
      <w:r>
        <w:t>y</w:t>
      </w:r>
      <w:r>
        <w:rPr>
          <w:spacing w:val="-15"/>
        </w:rPr>
        <w:t xml:space="preserve"> </w:t>
      </w:r>
      <w:r>
        <w:t>en</w:t>
      </w:r>
      <w:r>
        <w:rPr>
          <w:spacing w:val="-15"/>
        </w:rPr>
        <w:t xml:space="preserve"> </w:t>
      </w:r>
      <w:r>
        <w:t>la</w:t>
      </w:r>
      <w:r>
        <w:rPr>
          <w:spacing w:val="-15"/>
        </w:rPr>
        <w:t xml:space="preserve"> </w:t>
      </w:r>
      <w:r>
        <w:t xml:space="preserve">resolución de conflictos, actualizado por el </w:t>
      </w:r>
      <w:r>
        <w:rPr>
          <w:color w:val="767070"/>
        </w:rPr>
        <w:t>DECRETO 23/2014, de 12 de junio</w:t>
      </w:r>
      <w:r>
        <w:t>, y se establecen las normas de convivencia y disciplina en los Centros Educativos de Castilla y León.</w:t>
      </w:r>
    </w:p>
    <w:p w14:paraId="7CD84295" w14:textId="77777777" w:rsidR="00BF5460" w:rsidRDefault="00121CBE">
      <w:pPr>
        <w:pStyle w:val="Prrafodelista"/>
        <w:numPr>
          <w:ilvl w:val="0"/>
          <w:numId w:val="55"/>
        </w:numPr>
        <w:tabs>
          <w:tab w:val="left" w:pos="385"/>
        </w:tabs>
        <w:spacing w:line="360" w:lineRule="auto"/>
        <w:ind w:right="298" w:firstLine="0"/>
        <w:jc w:val="both"/>
      </w:pPr>
      <w:r>
        <w:t>Colaborar</w:t>
      </w:r>
      <w:r>
        <w:rPr>
          <w:spacing w:val="-7"/>
        </w:rPr>
        <w:t xml:space="preserve"> </w:t>
      </w:r>
      <w:r>
        <w:t>en</w:t>
      </w:r>
      <w:r>
        <w:rPr>
          <w:spacing w:val="-7"/>
        </w:rPr>
        <w:t xml:space="preserve"> </w:t>
      </w:r>
      <w:r>
        <w:t>la</w:t>
      </w:r>
      <w:r>
        <w:rPr>
          <w:spacing w:val="-6"/>
        </w:rPr>
        <w:t xml:space="preserve"> </w:t>
      </w:r>
      <w:r>
        <w:t>planificación</w:t>
      </w:r>
      <w:r>
        <w:rPr>
          <w:spacing w:val="-7"/>
        </w:rPr>
        <w:t xml:space="preserve"> </w:t>
      </w:r>
      <w:r>
        <w:t>de</w:t>
      </w:r>
      <w:r>
        <w:rPr>
          <w:spacing w:val="-7"/>
        </w:rPr>
        <w:t xml:space="preserve"> </w:t>
      </w:r>
      <w:r>
        <w:t>medidas</w:t>
      </w:r>
      <w:r>
        <w:rPr>
          <w:spacing w:val="-8"/>
        </w:rPr>
        <w:t xml:space="preserve"> </w:t>
      </w:r>
      <w:r>
        <w:t>preventivas</w:t>
      </w:r>
      <w:r>
        <w:rPr>
          <w:spacing w:val="-6"/>
        </w:rPr>
        <w:t xml:space="preserve"> </w:t>
      </w:r>
      <w:r>
        <w:t>y</w:t>
      </w:r>
      <w:r>
        <w:rPr>
          <w:spacing w:val="-6"/>
        </w:rPr>
        <w:t xml:space="preserve"> </w:t>
      </w:r>
      <w:r>
        <w:t>en</w:t>
      </w:r>
      <w:r>
        <w:rPr>
          <w:spacing w:val="-9"/>
        </w:rPr>
        <w:t xml:space="preserve"> </w:t>
      </w:r>
      <w:r>
        <w:t>la</w:t>
      </w:r>
      <w:r>
        <w:rPr>
          <w:spacing w:val="-6"/>
        </w:rPr>
        <w:t xml:space="preserve"> </w:t>
      </w:r>
      <w:r>
        <w:t>resolución</w:t>
      </w:r>
      <w:r>
        <w:rPr>
          <w:spacing w:val="-9"/>
        </w:rPr>
        <w:t xml:space="preserve"> </w:t>
      </w:r>
      <w:r>
        <w:t>de</w:t>
      </w:r>
      <w:r>
        <w:rPr>
          <w:spacing w:val="-7"/>
        </w:rPr>
        <w:t xml:space="preserve"> </w:t>
      </w:r>
      <w:r>
        <w:t>conflictos.</w:t>
      </w:r>
      <w:r>
        <w:rPr>
          <w:spacing w:val="-6"/>
        </w:rPr>
        <w:t xml:space="preserve"> </w:t>
      </w:r>
      <w:r>
        <w:t>3.</w:t>
      </w:r>
      <w:r>
        <w:rPr>
          <w:spacing w:val="-6"/>
        </w:rPr>
        <w:t xml:space="preserve"> </w:t>
      </w:r>
      <w:r>
        <w:t>Informar</w:t>
      </w:r>
      <w:r>
        <w:rPr>
          <w:spacing w:val="-8"/>
        </w:rPr>
        <w:t xml:space="preserve"> </w:t>
      </w:r>
      <w:r>
        <w:t>al Consejo escolar, al menos dos veces durante el curso, sobre las actuaciones realizadas.</w:t>
      </w:r>
    </w:p>
    <w:p w14:paraId="0F7F5381" w14:textId="77777777" w:rsidR="00BF5460" w:rsidRDefault="00BF5460">
      <w:pPr>
        <w:pStyle w:val="Textoindependiente"/>
        <w:spacing w:before="128"/>
        <w:ind w:left="0"/>
        <w:jc w:val="left"/>
      </w:pPr>
    </w:p>
    <w:p w14:paraId="22B33BA1" w14:textId="77777777" w:rsidR="00BF5460" w:rsidRDefault="00121CBE">
      <w:pPr>
        <w:pStyle w:val="Ttulo1"/>
        <w:jc w:val="both"/>
        <w:rPr>
          <w:rFonts w:ascii="Arial MT" w:hAnsi="Arial MT"/>
          <w:b w:val="0"/>
        </w:rPr>
      </w:pPr>
      <w:r>
        <w:t>COMISIÓN</w:t>
      </w:r>
      <w:r>
        <w:rPr>
          <w:spacing w:val="-7"/>
        </w:rPr>
        <w:t xml:space="preserve"> </w:t>
      </w:r>
      <w:r>
        <w:rPr>
          <w:spacing w:val="-2"/>
        </w:rPr>
        <w:t>ECONÓMICA</w:t>
      </w:r>
      <w:r>
        <w:rPr>
          <w:rFonts w:ascii="Arial MT" w:hAnsi="Arial MT"/>
          <w:b w:val="0"/>
          <w:spacing w:val="-2"/>
        </w:rPr>
        <w:t>:</w:t>
      </w:r>
    </w:p>
    <w:p w14:paraId="51035911" w14:textId="77777777" w:rsidR="00BF5460" w:rsidRDefault="00121CBE">
      <w:pPr>
        <w:pStyle w:val="Textoindependiente"/>
        <w:spacing w:before="126"/>
      </w:pPr>
      <w:r>
        <w:t>Se</w:t>
      </w:r>
      <w:r>
        <w:rPr>
          <w:spacing w:val="-7"/>
        </w:rPr>
        <w:t xml:space="preserve"> </w:t>
      </w:r>
      <w:r>
        <w:t>realizará</w:t>
      </w:r>
      <w:r>
        <w:rPr>
          <w:spacing w:val="-4"/>
        </w:rPr>
        <w:t xml:space="preserve"> </w:t>
      </w:r>
      <w:r>
        <w:t>por</w:t>
      </w:r>
      <w:r>
        <w:rPr>
          <w:spacing w:val="-4"/>
        </w:rPr>
        <w:t xml:space="preserve"> </w:t>
      </w:r>
      <w:r>
        <w:t>la</w:t>
      </w:r>
      <w:r>
        <w:rPr>
          <w:spacing w:val="-6"/>
        </w:rPr>
        <w:t xml:space="preserve"> </w:t>
      </w:r>
      <w:r>
        <w:t>totalidad</w:t>
      </w:r>
      <w:r>
        <w:rPr>
          <w:spacing w:val="-5"/>
        </w:rPr>
        <w:t xml:space="preserve"> </w:t>
      </w:r>
      <w:r>
        <w:t>de</w:t>
      </w:r>
      <w:r>
        <w:rPr>
          <w:spacing w:val="-7"/>
        </w:rPr>
        <w:t xml:space="preserve"> </w:t>
      </w:r>
      <w:r>
        <w:t>miembros</w:t>
      </w:r>
      <w:r>
        <w:rPr>
          <w:spacing w:val="-4"/>
        </w:rPr>
        <w:t xml:space="preserve"> </w:t>
      </w:r>
      <w:r>
        <w:t>del</w:t>
      </w:r>
      <w:r>
        <w:rPr>
          <w:spacing w:val="-5"/>
        </w:rPr>
        <w:t xml:space="preserve"> </w:t>
      </w:r>
      <w:r>
        <w:t>Consejo.</w:t>
      </w:r>
      <w:r>
        <w:rPr>
          <w:spacing w:val="-6"/>
        </w:rPr>
        <w:t xml:space="preserve"> </w:t>
      </w:r>
      <w:r>
        <w:t>Sus</w:t>
      </w:r>
      <w:r>
        <w:rPr>
          <w:spacing w:val="-6"/>
        </w:rPr>
        <w:t xml:space="preserve"> </w:t>
      </w:r>
      <w:r>
        <w:t>funciones</w:t>
      </w:r>
      <w:r>
        <w:rPr>
          <w:spacing w:val="-7"/>
        </w:rPr>
        <w:t xml:space="preserve"> </w:t>
      </w:r>
      <w:r>
        <w:t>serán</w:t>
      </w:r>
      <w:r>
        <w:rPr>
          <w:spacing w:val="-5"/>
        </w:rPr>
        <w:t xml:space="preserve"> </w:t>
      </w:r>
      <w:r>
        <w:t>las</w:t>
      </w:r>
      <w:r>
        <w:rPr>
          <w:spacing w:val="-3"/>
        </w:rPr>
        <w:t xml:space="preserve"> </w:t>
      </w:r>
      <w:r>
        <w:rPr>
          <w:spacing w:val="-2"/>
        </w:rPr>
        <w:t>siguientes:</w:t>
      </w:r>
    </w:p>
    <w:p w14:paraId="087CC941" w14:textId="77777777" w:rsidR="00BF5460" w:rsidRDefault="00121CBE">
      <w:pPr>
        <w:pStyle w:val="Prrafodelista"/>
        <w:numPr>
          <w:ilvl w:val="1"/>
          <w:numId w:val="55"/>
        </w:numPr>
        <w:tabs>
          <w:tab w:val="left" w:pos="371"/>
        </w:tabs>
        <w:spacing w:before="126"/>
        <w:ind w:left="371" w:hanging="227"/>
      </w:pPr>
      <w:r>
        <w:t>Elaborar</w:t>
      </w:r>
      <w:r>
        <w:rPr>
          <w:spacing w:val="-8"/>
        </w:rPr>
        <w:t xml:space="preserve"> </w:t>
      </w:r>
      <w:r>
        <w:t>el</w:t>
      </w:r>
      <w:r>
        <w:rPr>
          <w:spacing w:val="-5"/>
        </w:rPr>
        <w:t xml:space="preserve"> </w:t>
      </w:r>
      <w:r>
        <w:t>presupuesto</w:t>
      </w:r>
      <w:r>
        <w:rPr>
          <w:spacing w:val="-4"/>
        </w:rPr>
        <w:t xml:space="preserve"> </w:t>
      </w:r>
      <w:r>
        <w:t>anual</w:t>
      </w:r>
      <w:r>
        <w:rPr>
          <w:spacing w:val="-5"/>
        </w:rPr>
        <w:t xml:space="preserve"> </w:t>
      </w:r>
      <w:r>
        <w:t>para</w:t>
      </w:r>
      <w:r>
        <w:rPr>
          <w:spacing w:val="-6"/>
        </w:rPr>
        <w:t xml:space="preserve"> </w:t>
      </w:r>
      <w:r>
        <w:t>su</w:t>
      </w:r>
      <w:r>
        <w:rPr>
          <w:spacing w:val="-6"/>
        </w:rPr>
        <w:t xml:space="preserve"> </w:t>
      </w:r>
      <w:r>
        <w:t>aprobación</w:t>
      </w:r>
      <w:r>
        <w:rPr>
          <w:spacing w:val="-5"/>
        </w:rPr>
        <w:t xml:space="preserve"> </w:t>
      </w:r>
      <w:r>
        <w:t>por</w:t>
      </w:r>
      <w:r>
        <w:rPr>
          <w:spacing w:val="-5"/>
        </w:rPr>
        <w:t xml:space="preserve"> </w:t>
      </w:r>
      <w:r>
        <w:t>el</w:t>
      </w:r>
      <w:r>
        <w:rPr>
          <w:spacing w:val="-5"/>
        </w:rPr>
        <w:t xml:space="preserve"> </w:t>
      </w:r>
      <w:r>
        <w:t>Consejo</w:t>
      </w:r>
      <w:r>
        <w:rPr>
          <w:spacing w:val="-6"/>
        </w:rPr>
        <w:t xml:space="preserve"> </w:t>
      </w:r>
      <w:r>
        <w:rPr>
          <w:spacing w:val="-2"/>
        </w:rPr>
        <w:t>Escolar.</w:t>
      </w:r>
    </w:p>
    <w:p w14:paraId="3641818E" w14:textId="77777777" w:rsidR="00BF5460" w:rsidRDefault="00121CBE">
      <w:pPr>
        <w:pStyle w:val="Prrafodelista"/>
        <w:numPr>
          <w:ilvl w:val="1"/>
          <w:numId w:val="55"/>
        </w:numPr>
        <w:tabs>
          <w:tab w:val="left" w:pos="433"/>
        </w:tabs>
        <w:spacing w:before="147"/>
        <w:ind w:left="433" w:hanging="227"/>
      </w:pPr>
      <w:r>
        <w:t>Revisar</w:t>
      </w:r>
      <w:r>
        <w:rPr>
          <w:spacing w:val="-5"/>
        </w:rPr>
        <w:t xml:space="preserve"> </w:t>
      </w:r>
      <w:r>
        <w:t>la</w:t>
      </w:r>
      <w:r>
        <w:rPr>
          <w:spacing w:val="-8"/>
        </w:rPr>
        <w:t xml:space="preserve"> </w:t>
      </w:r>
      <w:r>
        <w:t>justificación</w:t>
      </w:r>
      <w:r>
        <w:rPr>
          <w:spacing w:val="-5"/>
        </w:rPr>
        <w:t xml:space="preserve"> </w:t>
      </w:r>
      <w:r>
        <w:t>económica</w:t>
      </w:r>
      <w:r>
        <w:rPr>
          <w:spacing w:val="-8"/>
        </w:rPr>
        <w:t xml:space="preserve"> </w:t>
      </w:r>
      <w:r>
        <w:t>para</w:t>
      </w:r>
      <w:r>
        <w:rPr>
          <w:spacing w:val="-7"/>
        </w:rPr>
        <w:t xml:space="preserve"> </w:t>
      </w:r>
      <w:r>
        <w:t>su</w:t>
      </w:r>
      <w:r>
        <w:rPr>
          <w:spacing w:val="-8"/>
        </w:rPr>
        <w:t xml:space="preserve"> </w:t>
      </w:r>
      <w:r>
        <w:t>aprobación</w:t>
      </w:r>
      <w:r>
        <w:rPr>
          <w:spacing w:val="-5"/>
        </w:rPr>
        <w:t xml:space="preserve"> </w:t>
      </w:r>
      <w:r>
        <w:t>por</w:t>
      </w:r>
      <w:r>
        <w:rPr>
          <w:spacing w:val="-5"/>
        </w:rPr>
        <w:t xml:space="preserve"> </w:t>
      </w:r>
      <w:r>
        <w:t>el</w:t>
      </w:r>
      <w:r>
        <w:rPr>
          <w:spacing w:val="-8"/>
        </w:rPr>
        <w:t xml:space="preserve"> </w:t>
      </w:r>
      <w:r>
        <w:t>Consejo</w:t>
      </w:r>
      <w:r>
        <w:rPr>
          <w:spacing w:val="-9"/>
        </w:rPr>
        <w:t xml:space="preserve"> </w:t>
      </w:r>
      <w:r>
        <w:rPr>
          <w:spacing w:val="-2"/>
        </w:rPr>
        <w:t>Escolar.</w:t>
      </w:r>
    </w:p>
    <w:p w14:paraId="0A13EE3E" w14:textId="77777777" w:rsidR="00BF5460" w:rsidRDefault="00121CBE">
      <w:pPr>
        <w:pStyle w:val="Prrafodelista"/>
        <w:numPr>
          <w:ilvl w:val="1"/>
          <w:numId w:val="55"/>
        </w:numPr>
        <w:tabs>
          <w:tab w:val="left" w:pos="485"/>
        </w:tabs>
        <w:spacing w:before="147" w:line="360" w:lineRule="auto"/>
        <w:ind w:right="298" w:firstLine="62"/>
      </w:pPr>
      <w:r>
        <w:t xml:space="preserve">Aprobar las propuestas de adquisición de material cuya cuantía necesite la elaboración de expediente. El secretario tomará nota de los acuerdos adoptados por las distintas comisiones, a fin de informar de ellos al pleno del Consejo Escolar, debiendo quedar reflejados en las actas de dicho </w:t>
      </w:r>
      <w:r>
        <w:rPr>
          <w:spacing w:val="-2"/>
        </w:rPr>
        <w:t>pleno.</w:t>
      </w:r>
    </w:p>
    <w:p w14:paraId="39A78934"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B477112" w14:textId="77777777" w:rsidR="00BF5460" w:rsidRDefault="00121CBE">
      <w:pPr>
        <w:pStyle w:val="Ttulo1"/>
        <w:numPr>
          <w:ilvl w:val="1"/>
          <w:numId w:val="54"/>
        </w:numPr>
        <w:tabs>
          <w:tab w:val="left" w:pos="510"/>
        </w:tabs>
        <w:spacing w:before="81"/>
        <w:ind w:left="510" w:hanging="366"/>
        <w:jc w:val="both"/>
      </w:pPr>
      <w:r>
        <w:rPr>
          <w:color w:val="001F5F"/>
          <w:spacing w:val="-5"/>
          <w:u w:val="single" w:color="001F5F"/>
        </w:rPr>
        <w:lastRenderedPageBreak/>
        <w:t xml:space="preserve"> </w:t>
      </w:r>
      <w:r>
        <w:rPr>
          <w:color w:val="001F5F"/>
          <w:u w:val="single" w:color="001F5F"/>
        </w:rPr>
        <w:t>ÓRGANOS</w:t>
      </w:r>
      <w:r>
        <w:rPr>
          <w:color w:val="001F5F"/>
          <w:spacing w:val="-5"/>
          <w:u w:val="single" w:color="001F5F"/>
        </w:rPr>
        <w:t xml:space="preserve"> </w:t>
      </w:r>
      <w:r>
        <w:rPr>
          <w:color w:val="001F5F"/>
          <w:u w:val="single" w:color="001F5F"/>
        </w:rPr>
        <w:t>DE</w:t>
      </w:r>
      <w:r>
        <w:rPr>
          <w:color w:val="001F5F"/>
          <w:spacing w:val="-8"/>
          <w:u w:val="single" w:color="001F5F"/>
        </w:rPr>
        <w:t xml:space="preserve"> </w:t>
      </w:r>
      <w:r>
        <w:rPr>
          <w:color w:val="001F5F"/>
          <w:u w:val="single" w:color="001F5F"/>
        </w:rPr>
        <w:t>COORDINACIÓN</w:t>
      </w:r>
      <w:r>
        <w:rPr>
          <w:color w:val="001F5F"/>
          <w:spacing w:val="-8"/>
          <w:u w:val="single" w:color="001F5F"/>
        </w:rPr>
        <w:t xml:space="preserve"> </w:t>
      </w:r>
      <w:r>
        <w:rPr>
          <w:color w:val="001F5F"/>
          <w:spacing w:val="-2"/>
          <w:u w:val="single" w:color="001F5F"/>
        </w:rPr>
        <w:t>DOCENTE</w:t>
      </w:r>
    </w:p>
    <w:p w14:paraId="2EC9AFEF" w14:textId="77777777" w:rsidR="00BF5460" w:rsidRDefault="00121CBE">
      <w:pPr>
        <w:pStyle w:val="Textoindependiente"/>
        <w:spacing w:before="247" w:line="360" w:lineRule="auto"/>
        <w:ind w:right="298"/>
      </w:pPr>
      <w:r>
        <w:t xml:space="preserve">Según </w:t>
      </w:r>
      <w:r>
        <w:rPr>
          <w:color w:val="232323"/>
          <w:sz w:val="24"/>
        </w:rPr>
        <w:t>RD 82/1996</w:t>
      </w:r>
      <w:r>
        <w:t>, de 26 de enero, por el que se establece la ordenación y el currículo de la educación primaria en la Comunidad de Castilla y León en este centro existirá, además del claustro de profesores, máximo órgano de coordinación docente, al menos, las siguientes figuras colectivas de coordinación horizontal y vertical:</w:t>
      </w:r>
    </w:p>
    <w:p w14:paraId="0A6F28FD" w14:textId="77777777" w:rsidR="00BF5460" w:rsidRDefault="00BF5460">
      <w:pPr>
        <w:pStyle w:val="Textoindependiente"/>
        <w:spacing w:before="126"/>
        <w:ind w:left="0"/>
        <w:jc w:val="left"/>
      </w:pPr>
    </w:p>
    <w:p w14:paraId="6584181F" w14:textId="77777777" w:rsidR="00BF5460" w:rsidRDefault="00121CBE">
      <w:pPr>
        <w:pStyle w:val="Ttulo1"/>
        <w:numPr>
          <w:ilvl w:val="2"/>
          <w:numId w:val="54"/>
        </w:numPr>
        <w:tabs>
          <w:tab w:val="left" w:pos="3501"/>
        </w:tabs>
        <w:ind w:left="3501" w:hanging="513"/>
        <w:jc w:val="left"/>
        <w:rPr>
          <w:color w:val="1F3863"/>
        </w:rPr>
      </w:pPr>
      <w:r>
        <w:rPr>
          <w:color w:val="1F3863"/>
        </w:rPr>
        <w:t>EQUIPOS</w:t>
      </w:r>
      <w:r>
        <w:rPr>
          <w:color w:val="1F3863"/>
          <w:spacing w:val="-8"/>
        </w:rPr>
        <w:t xml:space="preserve"> </w:t>
      </w:r>
      <w:r>
        <w:rPr>
          <w:color w:val="1F3863"/>
        </w:rPr>
        <w:t>DOCENTES</w:t>
      </w:r>
      <w:r>
        <w:rPr>
          <w:color w:val="1F3863"/>
          <w:spacing w:val="-7"/>
        </w:rPr>
        <w:t xml:space="preserve"> </w:t>
      </w:r>
      <w:r>
        <w:rPr>
          <w:color w:val="1F3863"/>
        </w:rPr>
        <w:t>DE</w:t>
      </w:r>
      <w:r>
        <w:rPr>
          <w:color w:val="1F3863"/>
          <w:spacing w:val="-4"/>
        </w:rPr>
        <w:t xml:space="preserve"> </w:t>
      </w:r>
      <w:r>
        <w:rPr>
          <w:color w:val="1F3863"/>
          <w:spacing w:val="-2"/>
        </w:rPr>
        <w:t>CICLOS.</w:t>
      </w:r>
    </w:p>
    <w:p w14:paraId="179E4F88" w14:textId="77777777" w:rsidR="00BF5460" w:rsidRDefault="00121CBE">
      <w:pPr>
        <w:pStyle w:val="Textoindependiente"/>
        <w:spacing w:before="246" w:line="360" w:lineRule="auto"/>
        <w:ind w:right="298"/>
      </w:pPr>
      <w:r>
        <w:t>Los</w:t>
      </w:r>
      <w:r>
        <w:rPr>
          <w:spacing w:val="-9"/>
        </w:rPr>
        <w:t xml:space="preserve"> </w:t>
      </w:r>
      <w:r>
        <w:t>equipos</w:t>
      </w:r>
      <w:r>
        <w:rPr>
          <w:spacing w:val="-8"/>
        </w:rPr>
        <w:t xml:space="preserve"> </w:t>
      </w:r>
      <w:r>
        <w:t>docentes</w:t>
      </w:r>
      <w:r>
        <w:rPr>
          <w:spacing w:val="-9"/>
        </w:rPr>
        <w:t xml:space="preserve"> </w:t>
      </w:r>
      <w:r>
        <w:t>de</w:t>
      </w:r>
      <w:r>
        <w:rPr>
          <w:spacing w:val="-11"/>
        </w:rPr>
        <w:t xml:space="preserve"> </w:t>
      </w:r>
      <w:r>
        <w:t>ciclo</w:t>
      </w:r>
      <w:r>
        <w:rPr>
          <w:spacing w:val="-9"/>
        </w:rPr>
        <w:t xml:space="preserve"> </w:t>
      </w:r>
      <w:r>
        <w:t>estarán</w:t>
      </w:r>
      <w:r>
        <w:rPr>
          <w:spacing w:val="-11"/>
        </w:rPr>
        <w:t xml:space="preserve"> </w:t>
      </w:r>
      <w:r>
        <w:t>formados</w:t>
      </w:r>
      <w:r>
        <w:rPr>
          <w:spacing w:val="-9"/>
        </w:rPr>
        <w:t xml:space="preserve"> </w:t>
      </w:r>
      <w:r>
        <w:t>por</w:t>
      </w:r>
      <w:r>
        <w:rPr>
          <w:spacing w:val="-8"/>
        </w:rPr>
        <w:t xml:space="preserve"> </w:t>
      </w:r>
      <w:r>
        <w:t>todos</w:t>
      </w:r>
      <w:r>
        <w:rPr>
          <w:spacing w:val="-10"/>
        </w:rPr>
        <w:t xml:space="preserve"> </w:t>
      </w:r>
      <w:r>
        <w:t>los</w:t>
      </w:r>
      <w:r>
        <w:rPr>
          <w:spacing w:val="-9"/>
        </w:rPr>
        <w:t xml:space="preserve"> </w:t>
      </w:r>
      <w:r>
        <w:t>maestros</w:t>
      </w:r>
      <w:r>
        <w:rPr>
          <w:spacing w:val="-10"/>
        </w:rPr>
        <w:t xml:space="preserve"> </w:t>
      </w:r>
      <w:r>
        <w:t>que</w:t>
      </w:r>
      <w:r>
        <w:rPr>
          <w:spacing w:val="-9"/>
        </w:rPr>
        <w:t xml:space="preserve"> </w:t>
      </w:r>
      <w:r>
        <w:t>imparten</w:t>
      </w:r>
      <w:r>
        <w:rPr>
          <w:spacing w:val="-11"/>
        </w:rPr>
        <w:t xml:space="preserve"> </w:t>
      </w:r>
      <w:r>
        <w:t>docencia</w:t>
      </w:r>
      <w:r>
        <w:rPr>
          <w:spacing w:val="-9"/>
        </w:rPr>
        <w:t xml:space="preserve"> </w:t>
      </w:r>
      <w:r>
        <w:t>en</w:t>
      </w:r>
      <w:r>
        <w:rPr>
          <w:spacing w:val="-9"/>
        </w:rPr>
        <w:t xml:space="preserve"> </w:t>
      </w:r>
      <w:r>
        <w:t>un mismo curso. Debido a que, en nuestro colegio, la mayoría de los grupos son mixtos e incluyen dos niveles dentro del mismo grupo, en la medida de lo posible, los maestros del claustro quedarán adscritos al ciclo donde tienen un mayor número de alumnos.</w:t>
      </w:r>
    </w:p>
    <w:p w14:paraId="2F5DC7F5" w14:textId="77777777" w:rsidR="00BF5460" w:rsidRDefault="00121CBE">
      <w:pPr>
        <w:pStyle w:val="Textoindependiente"/>
        <w:spacing w:line="360" w:lineRule="auto"/>
        <w:ind w:right="299"/>
      </w:pPr>
      <w:r>
        <w:t>Por</w:t>
      </w:r>
      <w:r>
        <w:rPr>
          <w:spacing w:val="-10"/>
        </w:rPr>
        <w:t xml:space="preserve"> </w:t>
      </w:r>
      <w:r>
        <w:t>otro</w:t>
      </w:r>
      <w:r>
        <w:rPr>
          <w:spacing w:val="-14"/>
        </w:rPr>
        <w:t xml:space="preserve"> </w:t>
      </w:r>
      <w:r>
        <w:t>lado,</w:t>
      </w:r>
      <w:r>
        <w:rPr>
          <w:spacing w:val="-15"/>
        </w:rPr>
        <w:t xml:space="preserve"> </w:t>
      </w:r>
      <w:r>
        <w:t>también</w:t>
      </w:r>
      <w:r>
        <w:rPr>
          <w:spacing w:val="-14"/>
        </w:rPr>
        <w:t xml:space="preserve"> </w:t>
      </w:r>
      <w:r>
        <w:t>se</w:t>
      </w:r>
      <w:r>
        <w:rPr>
          <w:spacing w:val="-14"/>
        </w:rPr>
        <w:t xml:space="preserve"> </w:t>
      </w:r>
      <w:r>
        <w:t>intentará</w:t>
      </w:r>
      <w:r>
        <w:rPr>
          <w:spacing w:val="-13"/>
        </w:rPr>
        <w:t xml:space="preserve"> </w:t>
      </w:r>
      <w:r>
        <w:t>que</w:t>
      </w:r>
      <w:r>
        <w:rPr>
          <w:spacing w:val="-14"/>
        </w:rPr>
        <w:t xml:space="preserve"> </w:t>
      </w:r>
      <w:r>
        <w:t>el</w:t>
      </w:r>
      <w:r>
        <w:rPr>
          <w:spacing w:val="-15"/>
        </w:rPr>
        <w:t xml:space="preserve"> </w:t>
      </w:r>
      <w:r>
        <w:t>número</w:t>
      </w:r>
      <w:r>
        <w:rPr>
          <w:spacing w:val="-16"/>
        </w:rPr>
        <w:t xml:space="preserve"> </w:t>
      </w:r>
      <w:r>
        <w:t>de</w:t>
      </w:r>
      <w:r>
        <w:rPr>
          <w:spacing w:val="-11"/>
        </w:rPr>
        <w:t xml:space="preserve"> </w:t>
      </w:r>
      <w:r>
        <w:t>participantes</w:t>
      </w:r>
      <w:r>
        <w:rPr>
          <w:spacing w:val="-13"/>
        </w:rPr>
        <w:t xml:space="preserve"> </w:t>
      </w:r>
      <w:r>
        <w:t>de</w:t>
      </w:r>
      <w:r>
        <w:rPr>
          <w:spacing w:val="-14"/>
        </w:rPr>
        <w:t xml:space="preserve"> </w:t>
      </w:r>
      <w:r>
        <w:t>cada</w:t>
      </w:r>
      <w:r>
        <w:rPr>
          <w:spacing w:val="-16"/>
        </w:rPr>
        <w:t xml:space="preserve"> </w:t>
      </w:r>
      <w:r>
        <w:t>ciclo</w:t>
      </w:r>
      <w:r>
        <w:rPr>
          <w:spacing w:val="-10"/>
        </w:rPr>
        <w:t xml:space="preserve"> </w:t>
      </w:r>
      <w:r>
        <w:t>esté</w:t>
      </w:r>
      <w:r>
        <w:rPr>
          <w:spacing w:val="-13"/>
        </w:rPr>
        <w:t xml:space="preserve"> </w:t>
      </w:r>
      <w:r>
        <w:t>equilibrado</w:t>
      </w:r>
      <w:r>
        <w:rPr>
          <w:spacing w:val="-14"/>
        </w:rPr>
        <w:t xml:space="preserve"> </w:t>
      </w:r>
      <w:r>
        <w:t xml:space="preserve">entre </w:t>
      </w:r>
      <w:r>
        <w:rPr>
          <w:spacing w:val="-4"/>
        </w:rPr>
        <w:t>sí.</w:t>
      </w:r>
    </w:p>
    <w:p w14:paraId="3BCCDAA5" w14:textId="77777777" w:rsidR="00BF5460" w:rsidRDefault="00121CBE">
      <w:pPr>
        <w:pStyle w:val="Textoindependiente"/>
        <w:spacing w:line="252" w:lineRule="exact"/>
        <w:jc w:val="left"/>
      </w:pPr>
      <w:r>
        <w:t>Las</w:t>
      </w:r>
      <w:r>
        <w:rPr>
          <w:spacing w:val="-7"/>
        </w:rPr>
        <w:t xml:space="preserve"> </w:t>
      </w:r>
      <w:r>
        <w:t>maestras</w:t>
      </w:r>
      <w:r>
        <w:rPr>
          <w:spacing w:val="-4"/>
        </w:rPr>
        <w:t xml:space="preserve"> </w:t>
      </w:r>
      <w:r>
        <w:t>de</w:t>
      </w:r>
      <w:r>
        <w:rPr>
          <w:spacing w:val="-7"/>
        </w:rPr>
        <w:t xml:space="preserve"> </w:t>
      </w:r>
      <w:r>
        <w:t>Educación</w:t>
      </w:r>
      <w:r>
        <w:rPr>
          <w:spacing w:val="-4"/>
        </w:rPr>
        <w:t xml:space="preserve"> </w:t>
      </w:r>
      <w:r>
        <w:t>Infantil</w:t>
      </w:r>
      <w:r>
        <w:rPr>
          <w:spacing w:val="-5"/>
        </w:rPr>
        <w:t xml:space="preserve"> </w:t>
      </w:r>
      <w:r>
        <w:t>tendrán</w:t>
      </w:r>
      <w:r>
        <w:rPr>
          <w:spacing w:val="-5"/>
        </w:rPr>
        <w:t xml:space="preserve"> </w:t>
      </w:r>
      <w:r>
        <w:t>un</w:t>
      </w:r>
      <w:r>
        <w:rPr>
          <w:spacing w:val="-7"/>
        </w:rPr>
        <w:t xml:space="preserve"> </w:t>
      </w:r>
      <w:r>
        <w:t>grupo</w:t>
      </w:r>
      <w:r>
        <w:rPr>
          <w:spacing w:val="-5"/>
        </w:rPr>
        <w:t xml:space="preserve"> </w:t>
      </w:r>
      <w:r>
        <w:t>de</w:t>
      </w:r>
      <w:r>
        <w:rPr>
          <w:spacing w:val="-5"/>
        </w:rPr>
        <w:t xml:space="preserve"> </w:t>
      </w:r>
      <w:r>
        <w:t>coordinación</w:t>
      </w:r>
      <w:r>
        <w:rPr>
          <w:spacing w:val="-5"/>
        </w:rPr>
        <w:t xml:space="preserve"> </w:t>
      </w:r>
      <w:r>
        <w:t>de</w:t>
      </w:r>
      <w:r>
        <w:rPr>
          <w:spacing w:val="-5"/>
        </w:rPr>
        <w:t xml:space="preserve"> </w:t>
      </w:r>
      <w:r>
        <w:t>la</w:t>
      </w:r>
      <w:r>
        <w:rPr>
          <w:spacing w:val="-4"/>
        </w:rPr>
        <w:t xml:space="preserve"> </w:t>
      </w:r>
      <w:r>
        <w:rPr>
          <w:spacing w:val="-2"/>
        </w:rPr>
        <w:t>etapa.</w:t>
      </w:r>
    </w:p>
    <w:p w14:paraId="3CECC136" w14:textId="77777777" w:rsidR="00BF5460" w:rsidRDefault="00121CBE">
      <w:pPr>
        <w:pStyle w:val="Textoindependiente"/>
        <w:spacing w:before="128" w:line="360" w:lineRule="auto"/>
        <w:ind w:right="276"/>
        <w:jc w:val="left"/>
      </w:pPr>
      <w:r>
        <w:t>La</w:t>
      </w:r>
      <w:r>
        <w:rPr>
          <w:spacing w:val="70"/>
        </w:rPr>
        <w:t xml:space="preserve"> </w:t>
      </w:r>
      <w:r>
        <w:t>composición</w:t>
      </w:r>
      <w:r>
        <w:rPr>
          <w:spacing w:val="70"/>
        </w:rPr>
        <w:t xml:space="preserve"> </w:t>
      </w:r>
      <w:r>
        <w:t>y</w:t>
      </w:r>
      <w:r>
        <w:rPr>
          <w:spacing w:val="68"/>
        </w:rPr>
        <w:t xml:space="preserve"> </w:t>
      </w:r>
      <w:r>
        <w:t>funcionamiento,</w:t>
      </w:r>
      <w:r>
        <w:rPr>
          <w:spacing w:val="69"/>
        </w:rPr>
        <w:t xml:space="preserve"> </w:t>
      </w:r>
      <w:r>
        <w:t>así</w:t>
      </w:r>
      <w:r>
        <w:rPr>
          <w:spacing w:val="69"/>
        </w:rPr>
        <w:t xml:space="preserve"> </w:t>
      </w:r>
      <w:r>
        <w:t>como</w:t>
      </w:r>
      <w:r>
        <w:rPr>
          <w:spacing w:val="68"/>
        </w:rPr>
        <w:t xml:space="preserve"> </w:t>
      </w:r>
      <w:r>
        <w:t>la</w:t>
      </w:r>
      <w:r>
        <w:rPr>
          <w:spacing w:val="70"/>
        </w:rPr>
        <w:t xml:space="preserve"> </w:t>
      </w:r>
      <w:r>
        <w:t>designación/cese</w:t>
      </w:r>
      <w:r>
        <w:rPr>
          <w:spacing w:val="70"/>
        </w:rPr>
        <w:t xml:space="preserve"> </w:t>
      </w:r>
      <w:r>
        <w:t>de</w:t>
      </w:r>
      <w:r>
        <w:rPr>
          <w:spacing w:val="67"/>
        </w:rPr>
        <w:t xml:space="preserve"> </w:t>
      </w:r>
      <w:r>
        <w:t>los</w:t>
      </w:r>
      <w:r>
        <w:rPr>
          <w:spacing w:val="70"/>
        </w:rPr>
        <w:t xml:space="preserve"> </w:t>
      </w:r>
      <w:r>
        <w:t>coordinadores</w:t>
      </w:r>
      <w:r>
        <w:rPr>
          <w:spacing w:val="68"/>
        </w:rPr>
        <w:t xml:space="preserve"> </w:t>
      </w:r>
      <w:r>
        <w:t>y</w:t>
      </w:r>
      <w:r>
        <w:rPr>
          <w:spacing w:val="71"/>
        </w:rPr>
        <w:t xml:space="preserve"> </w:t>
      </w:r>
      <w:r>
        <w:t xml:space="preserve">sus competencias de los ciclos serán las siguientes recogidas en los </w:t>
      </w:r>
      <w:r>
        <w:rPr>
          <w:u w:val="single"/>
        </w:rPr>
        <w:t>artículos del 39-42 RD82/1996:</w:t>
      </w:r>
      <w:r>
        <w:t xml:space="preserve"> Artículo 39. </w:t>
      </w:r>
      <w:r>
        <w:rPr>
          <w:u w:val="single"/>
        </w:rPr>
        <w:t>Composición y funcionamiento.</w:t>
      </w:r>
    </w:p>
    <w:p w14:paraId="61BD0337" w14:textId="77777777" w:rsidR="00BF5460" w:rsidRDefault="00121CBE">
      <w:pPr>
        <w:pStyle w:val="Prrafodelista"/>
        <w:numPr>
          <w:ilvl w:val="0"/>
          <w:numId w:val="53"/>
        </w:numPr>
        <w:tabs>
          <w:tab w:val="left" w:pos="404"/>
        </w:tabs>
        <w:spacing w:before="120" w:line="360" w:lineRule="auto"/>
        <w:ind w:right="332" w:firstLine="0"/>
      </w:pPr>
      <w:r>
        <w:t>Los equipos de ciclo, que agruparán a todos los maestros que impartan docencia en él, son los órganos básicos encargados de organizar y desarrollar, las enseñanzas propias del ciclo.</w:t>
      </w:r>
    </w:p>
    <w:p w14:paraId="2B314394" w14:textId="77777777" w:rsidR="00BF5460" w:rsidRDefault="00121CBE">
      <w:pPr>
        <w:pStyle w:val="Prrafodelista"/>
        <w:numPr>
          <w:ilvl w:val="0"/>
          <w:numId w:val="53"/>
        </w:numPr>
        <w:tabs>
          <w:tab w:val="left" w:pos="390"/>
        </w:tabs>
        <w:spacing w:line="252" w:lineRule="exact"/>
        <w:ind w:left="390" w:hanging="246"/>
      </w:pPr>
      <w:r>
        <w:t>Son</w:t>
      </w:r>
      <w:r>
        <w:rPr>
          <w:spacing w:val="-7"/>
        </w:rPr>
        <w:t xml:space="preserve"> </w:t>
      </w:r>
      <w:r>
        <w:t>competencias</w:t>
      </w:r>
      <w:r>
        <w:rPr>
          <w:spacing w:val="-5"/>
        </w:rPr>
        <w:t xml:space="preserve"> </w:t>
      </w:r>
      <w:r>
        <w:t>del</w:t>
      </w:r>
      <w:r>
        <w:rPr>
          <w:spacing w:val="-7"/>
        </w:rPr>
        <w:t xml:space="preserve"> </w:t>
      </w:r>
      <w:r>
        <w:t>equipo</w:t>
      </w:r>
      <w:r>
        <w:rPr>
          <w:spacing w:val="-5"/>
        </w:rPr>
        <w:t xml:space="preserve"> </w:t>
      </w:r>
      <w:r>
        <w:t>de</w:t>
      </w:r>
      <w:r>
        <w:rPr>
          <w:spacing w:val="-4"/>
        </w:rPr>
        <w:t xml:space="preserve"> </w:t>
      </w:r>
      <w:r>
        <w:rPr>
          <w:spacing w:val="-2"/>
        </w:rPr>
        <w:t>ciclo:</w:t>
      </w:r>
    </w:p>
    <w:p w14:paraId="1BFA3C24" w14:textId="77777777" w:rsidR="00BF5460" w:rsidRDefault="00121CBE">
      <w:pPr>
        <w:pStyle w:val="Prrafodelista"/>
        <w:numPr>
          <w:ilvl w:val="1"/>
          <w:numId w:val="53"/>
        </w:numPr>
        <w:tabs>
          <w:tab w:val="left" w:pos="450"/>
        </w:tabs>
        <w:spacing w:before="126" w:line="360" w:lineRule="auto"/>
        <w:ind w:right="333" w:firstLine="0"/>
      </w:pPr>
      <w:r>
        <w:t>Formular</w:t>
      </w:r>
      <w:r>
        <w:rPr>
          <w:spacing w:val="40"/>
        </w:rPr>
        <w:t xml:space="preserve"> </w:t>
      </w:r>
      <w:r>
        <w:t>propuestas</w:t>
      </w:r>
      <w:r>
        <w:rPr>
          <w:spacing w:val="40"/>
        </w:rPr>
        <w:t xml:space="preserve"> </w:t>
      </w:r>
      <w:r>
        <w:t>al</w:t>
      </w:r>
      <w:r>
        <w:rPr>
          <w:spacing w:val="40"/>
        </w:rPr>
        <w:t xml:space="preserve"> </w:t>
      </w:r>
      <w:r>
        <w:t>equipo</w:t>
      </w:r>
      <w:r>
        <w:rPr>
          <w:spacing w:val="40"/>
        </w:rPr>
        <w:t xml:space="preserve"> </w:t>
      </w:r>
      <w:r>
        <w:t>directivo</w:t>
      </w:r>
      <w:r>
        <w:rPr>
          <w:spacing w:val="40"/>
        </w:rPr>
        <w:t xml:space="preserve"> </w:t>
      </w:r>
      <w:r>
        <w:t>y</w:t>
      </w:r>
      <w:r>
        <w:rPr>
          <w:spacing w:val="40"/>
        </w:rPr>
        <w:t xml:space="preserve"> </w:t>
      </w:r>
      <w:r>
        <w:t>al</w:t>
      </w:r>
      <w:r>
        <w:rPr>
          <w:spacing w:val="40"/>
        </w:rPr>
        <w:t xml:space="preserve"> </w:t>
      </w:r>
      <w:r>
        <w:t>claustro</w:t>
      </w:r>
      <w:r>
        <w:rPr>
          <w:spacing w:val="40"/>
        </w:rPr>
        <w:t xml:space="preserve"> </w:t>
      </w:r>
      <w:r>
        <w:t>relativas</w:t>
      </w:r>
      <w:r>
        <w:rPr>
          <w:spacing w:val="40"/>
        </w:rPr>
        <w:t xml:space="preserve"> </w:t>
      </w:r>
      <w:r>
        <w:t>a</w:t>
      </w:r>
      <w:r>
        <w:rPr>
          <w:spacing w:val="40"/>
        </w:rPr>
        <w:t xml:space="preserve"> </w:t>
      </w:r>
      <w:r>
        <w:t>la</w:t>
      </w:r>
      <w:r>
        <w:rPr>
          <w:spacing w:val="40"/>
        </w:rPr>
        <w:t xml:space="preserve"> </w:t>
      </w:r>
      <w:r>
        <w:t>elaboración</w:t>
      </w:r>
      <w:r>
        <w:rPr>
          <w:spacing w:val="40"/>
        </w:rPr>
        <w:t xml:space="preserve"> </w:t>
      </w:r>
      <w:r>
        <w:t>del</w:t>
      </w:r>
      <w:r>
        <w:rPr>
          <w:spacing w:val="40"/>
        </w:rPr>
        <w:t xml:space="preserve"> </w:t>
      </w:r>
      <w:r>
        <w:t>proyecto educativo y de la programación general anual.</w:t>
      </w:r>
    </w:p>
    <w:p w14:paraId="69E1ED78" w14:textId="77777777" w:rsidR="00BF5460" w:rsidRDefault="00121CBE">
      <w:pPr>
        <w:pStyle w:val="Prrafodelista"/>
        <w:numPr>
          <w:ilvl w:val="1"/>
          <w:numId w:val="53"/>
        </w:numPr>
        <w:tabs>
          <w:tab w:val="left" w:pos="426"/>
        </w:tabs>
        <w:spacing w:line="362" w:lineRule="auto"/>
        <w:ind w:right="331" w:firstLine="0"/>
      </w:pPr>
      <w:r>
        <w:t>Formular propuestas a la comisión de coordinación pedagógica relativas a la elaboración de los proyectos curriculares de etapa.</w:t>
      </w:r>
    </w:p>
    <w:p w14:paraId="1B5FFDDF" w14:textId="77777777" w:rsidR="00BF5460" w:rsidRDefault="00121CBE">
      <w:pPr>
        <w:pStyle w:val="Prrafodelista"/>
        <w:numPr>
          <w:ilvl w:val="1"/>
          <w:numId w:val="53"/>
        </w:numPr>
        <w:tabs>
          <w:tab w:val="left" w:pos="399"/>
        </w:tabs>
        <w:spacing w:line="250" w:lineRule="exact"/>
        <w:ind w:left="399" w:hanging="255"/>
      </w:pPr>
      <w:r>
        <w:t>Mantener</w:t>
      </w:r>
      <w:r>
        <w:rPr>
          <w:spacing w:val="-8"/>
        </w:rPr>
        <w:t xml:space="preserve"> </w:t>
      </w:r>
      <w:r>
        <w:t>actualizada</w:t>
      </w:r>
      <w:r>
        <w:rPr>
          <w:spacing w:val="-9"/>
        </w:rPr>
        <w:t xml:space="preserve"> </w:t>
      </w:r>
      <w:r>
        <w:t>la</w:t>
      </w:r>
      <w:r>
        <w:rPr>
          <w:spacing w:val="-8"/>
        </w:rPr>
        <w:t xml:space="preserve"> </w:t>
      </w:r>
      <w:r>
        <w:t>metodología</w:t>
      </w:r>
      <w:r>
        <w:rPr>
          <w:spacing w:val="-8"/>
        </w:rPr>
        <w:t xml:space="preserve"> </w:t>
      </w:r>
      <w:r>
        <w:rPr>
          <w:spacing w:val="-2"/>
        </w:rPr>
        <w:t>didáctica.</w:t>
      </w:r>
    </w:p>
    <w:p w14:paraId="4C9B0F5B" w14:textId="77777777" w:rsidR="00BF5460" w:rsidRDefault="00121CBE">
      <w:pPr>
        <w:pStyle w:val="Prrafodelista"/>
        <w:numPr>
          <w:ilvl w:val="1"/>
          <w:numId w:val="53"/>
        </w:numPr>
        <w:tabs>
          <w:tab w:val="left" w:pos="411"/>
        </w:tabs>
        <w:spacing w:before="126" w:line="360" w:lineRule="auto"/>
        <w:ind w:right="2957" w:firstLine="0"/>
      </w:pPr>
      <w:r>
        <w:t>Organizar</w:t>
      </w:r>
      <w:r>
        <w:rPr>
          <w:spacing w:val="-6"/>
        </w:rPr>
        <w:t xml:space="preserve"> </w:t>
      </w:r>
      <w:r>
        <w:t>y</w:t>
      </w:r>
      <w:r>
        <w:rPr>
          <w:spacing w:val="-6"/>
        </w:rPr>
        <w:t xml:space="preserve"> </w:t>
      </w:r>
      <w:r>
        <w:t>realizar</w:t>
      </w:r>
      <w:r>
        <w:rPr>
          <w:spacing w:val="-6"/>
        </w:rPr>
        <w:t xml:space="preserve"> </w:t>
      </w:r>
      <w:r>
        <w:t>las</w:t>
      </w:r>
      <w:r>
        <w:rPr>
          <w:spacing w:val="-5"/>
        </w:rPr>
        <w:t xml:space="preserve"> </w:t>
      </w:r>
      <w:r>
        <w:t>actividades</w:t>
      </w:r>
      <w:r>
        <w:rPr>
          <w:spacing w:val="-6"/>
        </w:rPr>
        <w:t xml:space="preserve"> </w:t>
      </w:r>
      <w:r>
        <w:t>complementarias</w:t>
      </w:r>
      <w:r>
        <w:rPr>
          <w:spacing w:val="-6"/>
        </w:rPr>
        <w:t xml:space="preserve"> </w:t>
      </w:r>
      <w:r>
        <w:t>y</w:t>
      </w:r>
      <w:r>
        <w:rPr>
          <w:spacing w:val="-4"/>
        </w:rPr>
        <w:t xml:space="preserve"> </w:t>
      </w:r>
      <w:r>
        <w:t xml:space="preserve">extraescolares. Artículo 40. </w:t>
      </w:r>
      <w:r>
        <w:rPr>
          <w:u w:val="single"/>
        </w:rPr>
        <w:t>Designación de los Coordinadores de ciclo.</w:t>
      </w:r>
    </w:p>
    <w:p w14:paraId="73A8EA80" w14:textId="77777777" w:rsidR="00BF5460" w:rsidRDefault="00121CBE">
      <w:pPr>
        <w:pStyle w:val="Prrafodelista"/>
        <w:numPr>
          <w:ilvl w:val="2"/>
          <w:numId w:val="53"/>
        </w:numPr>
        <w:tabs>
          <w:tab w:val="left" w:pos="390"/>
        </w:tabs>
        <w:spacing w:line="252" w:lineRule="exact"/>
        <w:ind w:left="390" w:hanging="246"/>
      </w:pPr>
      <w:r>
        <w:t>Cada</w:t>
      </w:r>
      <w:r>
        <w:rPr>
          <w:spacing w:val="-6"/>
        </w:rPr>
        <w:t xml:space="preserve"> </w:t>
      </w:r>
      <w:r>
        <w:t>uno</w:t>
      </w:r>
      <w:r>
        <w:rPr>
          <w:spacing w:val="-5"/>
        </w:rPr>
        <w:t xml:space="preserve"> </w:t>
      </w:r>
      <w:r>
        <w:t>de</w:t>
      </w:r>
      <w:r>
        <w:rPr>
          <w:spacing w:val="-6"/>
        </w:rPr>
        <w:t xml:space="preserve"> </w:t>
      </w:r>
      <w:r>
        <w:t>los</w:t>
      </w:r>
      <w:r>
        <w:rPr>
          <w:spacing w:val="-3"/>
        </w:rPr>
        <w:t xml:space="preserve"> </w:t>
      </w:r>
      <w:r>
        <w:t>equipos</w:t>
      </w:r>
      <w:r>
        <w:rPr>
          <w:spacing w:val="-4"/>
        </w:rPr>
        <w:t xml:space="preserve"> </w:t>
      </w:r>
      <w:r>
        <w:t>de</w:t>
      </w:r>
      <w:r>
        <w:rPr>
          <w:spacing w:val="-3"/>
        </w:rPr>
        <w:t xml:space="preserve"> </w:t>
      </w:r>
      <w:r>
        <w:t>ciclo</w:t>
      </w:r>
      <w:r>
        <w:rPr>
          <w:spacing w:val="-4"/>
        </w:rPr>
        <w:t xml:space="preserve"> </w:t>
      </w:r>
      <w:r>
        <w:t>estará</w:t>
      </w:r>
      <w:r>
        <w:rPr>
          <w:spacing w:val="-3"/>
        </w:rPr>
        <w:t xml:space="preserve"> </w:t>
      </w:r>
      <w:r>
        <w:t>dirigido</w:t>
      </w:r>
      <w:r>
        <w:rPr>
          <w:spacing w:val="-4"/>
        </w:rPr>
        <w:t xml:space="preserve"> </w:t>
      </w:r>
      <w:r>
        <w:t>por</w:t>
      </w:r>
      <w:r>
        <w:rPr>
          <w:spacing w:val="-4"/>
        </w:rPr>
        <w:t xml:space="preserve"> </w:t>
      </w:r>
      <w:r>
        <w:t>un</w:t>
      </w:r>
      <w:r>
        <w:rPr>
          <w:spacing w:val="-3"/>
        </w:rPr>
        <w:t xml:space="preserve"> </w:t>
      </w:r>
      <w:r>
        <w:rPr>
          <w:spacing w:val="-2"/>
        </w:rPr>
        <w:t>Coordinador.</w:t>
      </w:r>
    </w:p>
    <w:p w14:paraId="3239258A" w14:textId="77777777" w:rsidR="00BF5460" w:rsidRDefault="00121CBE">
      <w:pPr>
        <w:pStyle w:val="Prrafodelista"/>
        <w:numPr>
          <w:ilvl w:val="2"/>
          <w:numId w:val="53"/>
        </w:numPr>
        <w:tabs>
          <w:tab w:val="left" w:pos="452"/>
        </w:tabs>
        <w:spacing w:before="126" w:line="360" w:lineRule="auto"/>
        <w:ind w:left="144" w:right="331" w:firstLine="0"/>
      </w:pPr>
      <w:r>
        <w:t>Los</w:t>
      </w:r>
      <w:r>
        <w:rPr>
          <w:spacing w:val="40"/>
        </w:rPr>
        <w:t xml:space="preserve"> </w:t>
      </w:r>
      <w:r>
        <w:t>Coordinadores</w:t>
      </w:r>
      <w:r>
        <w:rPr>
          <w:spacing w:val="40"/>
        </w:rPr>
        <w:t xml:space="preserve"> </w:t>
      </w:r>
      <w:r>
        <w:t>de</w:t>
      </w:r>
      <w:r>
        <w:rPr>
          <w:spacing w:val="40"/>
        </w:rPr>
        <w:t xml:space="preserve"> </w:t>
      </w:r>
      <w:r>
        <w:t>ciclo</w:t>
      </w:r>
      <w:r>
        <w:rPr>
          <w:spacing w:val="40"/>
        </w:rPr>
        <w:t xml:space="preserve"> </w:t>
      </w:r>
      <w:r>
        <w:t>desempeñarán</w:t>
      </w:r>
      <w:r>
        <w:rPr>
          <w:spacing w:val="40"/>
        </w:rPr>
        <w:t xml:space="preserve"> </w:t>
      </w:r>
      <w:r>
        <w:t>su</w:t>
      </w:r>
      <w:r>
        <w:rPr>
          <w:spacing w:val="40"/>
        </w:rPr>
        <w:t xml:space="preserve"> </w:t>
      </w:r>
      <w:r>
        <w:t>cargo</w:t>
      </w:r>
      <w:r>
        <w:rPr>
          <w:spacing w:val="40"/>
        </w:rPr>
        <w:t xml:space="preserve"> </w:t>
      </w:r>
      <w:r>
        <w:t>durante</w:t>
      </w:r>
      <w:r>
        <w:rPr>
          <w:spacing w:val="40"/>
        </w:rPr>
        <w:t xml:space="preserve"> </w:t>
      </w:r>
      <w:r>
        <w:t>un</w:t>
      </w:r>
      <w:r>
        <w:rPr>
          <w:spacing w:val="40"/>
        </w:rPr>
        <w:t xml:space="preserve"> </w:t>
      </w:r>
      <w:r>
        <w:t>curso</w:t>
      </w:r>
      <w:r>
        <w:rPr>
          <w:spacing w:val="40"/>
        </w:rPr>
        <w:t xml:space="preserve"> </w:t>
      </w:r>
      <w:r>
        <w:t>académico</w:t>
      </w:r>
      <w:r>
        <w:rPr>
          <w:spacing w:val="40"/>
        </w:rPr>
        <w:t xml:space="preserve"> </w:t>
      </w:r>
      <w:r>
        <w:t>y</w:t>
      </w:r>
      <w:r>
        <w:rPr>
          <w:spacing w:val="40"/>
        </w:rPr>
        <w:t xml:space="preserve"> </w:t>
      </w:r>
      <w:r>
        <w:t>serán designados por el director, oído el equipo de ciclo.</w:t>
      </w:r>
    </w:p>
    <w:p w14:paraId="5561EE7B" w14:textId="77777777" w:rsidR="00BF5460" w:rsidRDefault="00121CBE">
      <w:pPr>
        <w:pStyle w:val="Prrafodelista"/>
        <w:numPr>
          <w:ilvl w:val="2"/>
          <w:numId w:val="53"/>
        </w:numPr>
        <w:tabs>
          <w:tab w:val="left" w:pos="469"/>
        </w:tabs>
        <w:spacing w:line="360" w:lineRule="auto"/>
        <w:ind w:left="144" w:right="334" w:firstLine="0"/>
      </w:pPr>
      <w:r>
        <w:t>Los</w:t>
      </w:r>
      <w:r>
        <w:rPr>
          <w:spacing w:val="75"/>
        </w:rPr>
        <w:t xml:space="preserve"> </w:t>
      </w:r>
      <w:r>
        <w:t>Coordinadores</w:t>
      </w:r>
      <w:r>
        <w:rPr>
          <w:spacing w:val="72"/>
        </w:rPr>
        <w:t xml:space="preserve"> </w:t>
      </w:r>
      <w:r>
        <w:t>de</w:t>
      </w:r>
      <w:r>
        <w:rPr>
          <w:spacing w:val="77"/>
        </w:rPr>
        <w:t xml:space="preserve"> </w:t>
      </w:r>
      <w:r>
        <w:t>ciclo</w:t>
      </w:r>
      <w:r>
        <w:rPr>
          <w:spacing w:val="77"/>
        </w:rPr>
        <w:t xml:space="preserve"> </w:t>
      </w:r>
      <w:r>
        <w:t>deberán</w:t>
      </w:r>
      <w:r>
        <w:rPr>
          <w:spacing w:val="74"/>
        </w:rPr>
        <w:t xml:space="preserve"> </w:t>
      </w:r>
      <w:r>
        <w:t>ser</w:t>
      </w:r>
      <w:r>
        <w:rPr>
          <w:spacing w:val="73"/>
        </w:rPr>
        <w:t xml:space="preserve"> </w:t>
      </w:r>
      <w:r>
        <w:t>maestros</w:t>
      </w:r>
      <w:r>
        <w:rPr>
          <w:spacing w:val="77"/>
        </w:rPr>
        <w:t xml:space="preserve"> </w:t>
      </w:r>
      <w:r>
        <w:t>que</w:t>
      </w:r>
      <w:r>
        <w:rPr>
          <w:spacing w:val="77"/>
        </w:rPr>
        <w:t xml:space="preserve"> </w:t>
      </w:r>
      <w:r>
        <w:t>impartan</w:t>
      </w:r>
      <w:r>
        <w:rPr>
          <w:spacing w:val="74"/>
        </w:rPr>
        <w:t xml:space="preserve"> </w:t>
      </w:r>
      <w:r>
        <w:t>docencia</w:t>
      </w:r>
      <w:r>
        <w:rPr>
          <w:spacing w:val="77"/>
        </w:rPr>
        <w:t xml:space="preserve"> </w:t>
      </w:r>
      <w:r>
        <w:t>en</w:t>
      </w:r>
      <w:r>
        <w:rPr>
          <w:spacing w:val="77"/>
        </w:rPr>
        <w:t xml:space="preserve"> </w:t>
      </w:r>
      <w:r>
        <w:t>el</w:t>
      </w:r>
      <w:r>
        <w:rPr>
          <w:spacing w:val="74"/>
        </w:rPr>
        <w:t xml:space="preserve"> </w:t>
      </w:r>
      <w:r>
        <w:t>ciclo</w:t>
      </w:r>
      <w:r>
        <w:rPr>
          <w:spacing w:val="75"/>
        </w:rPr>
        <w:t xml:space="preserve"> </w:t>
      </w:r>
      <w:r>
        <w:t>y, preferentemente, con destino definitivo y horario completo en el centro.</w:t>
      </w:r>
    </w:p>
    <w:p w14:paraId="2906CC3C" w14:textId="77777777" w:rsidR="00BF5460" w:rsidRDefault="00BF5460">
      <w:pPr>
        <w:pStyle w:val="Textoindependiente"/>
        <w:spacing w:before="29"/>
        <w:ind w:left="0"/>
        <w:jc w:val="left"/>
      </w:pPr>
    </w:p>
    <w:p w14:paraId="04D5F4B0" w14:textId="77777777" w:rsidR="00BF5460" w:rsidRDefault="00121CBE">
      <w:pPr>
        <w:pStyle w:val="Textoindependiente"/>
        <w:jc w:val="left"/>
      </w:pPr>
      <w:r>
        <w:t>Artículo</w:t>
      </w:r>
      <w:r>
        <w:rPr>
          <w:spacing w:val="-9"/>
        </w:rPr>
        <w:t xml:space="preserve"> </w:t>
      </w:r>
      <w:r>
        <w:t>41.</w:t>
      </w:r>
      <w:r>
        <w:rPr>
          <w:spacing w:val="-6"/>
        </w:rPr>
        <w:t xml:space="preserve"> </w:t>
      </w:r>
      <w:r>
        <w:rPr>
          <w:u w:val="single"/>
        </w:rPr>
        <w:t>Competencias</w:t>
      </w:r>
      <w:r>
        <w:rPr>
          <w:spacing w:val="-6"/>
          <w:u w:val="single"/>
        </w:rPr>
        <w:t xml:space="preserve"> </w:t>
      </w:r>
      <w:r>
        <w:rPr>
          <w:u w:val="single"/>
        </w:rPr>
        <w:t>del</w:t>
      </w:r>
      <w:r>
        <w:rPr>
          <w:spacing w:val="-6"/>
          <w:u w:val="single"/>
        </w:rPr>
        <w:t xml:space="preserve"> </w:t>
      </w:r>
      <w:r>
        <w:rPr>
          <w:u w:val="single"/>
        </w:rPr>
        <w:t>Coordinador</w:t>
      </w:r>
      <w:r>
        <w:rPr>
          <w:spacing w:val="-7"/>
          <w:u w:val="single"/>
        </w:rPr>
        <w:t xml:space="preserve"> </w:t>
      </w:r>
      <w:r>
        <w:rPr>
          <w:u w:val="single"/>
        </w:rPr>
        <w:t>de</w:t>
      </w:r>
      <w:r>
        <w:rPr>
          <w:spacing w:val="-8"/>
          <w:u w:val="single"/>
        </w:rPr>
        <w:t xml:space="preserve"> </w:t>
      </w:r>
      <w:r>
        <w:rPr>
          <w:u w:val="single"/>
        </w:rPr>
        <w:t>ciclo.</w:t>
      </w:r>
      <w:r>
        <w:rPr>
          <w:spacing w:val="-3"/>
          <w:u w:val="single"/>
        </w:rPr>
        <w:t xml:space="preserve"> </w:t>
      </w:r>
      <w:r>
        <w:t>Corresponde</w:t>
      </w:r>
      <w:r>
        <w:rPr>
          <w:spacing w:val="-6"/>
        </w:rPr>
        <w:t xml:space="preserve"> </w:t>
      </w:r>
      <w:r>
        <w:t>al</w:t>
      </w:r>
      <w:r>
        <w:rPr>
          <w:spacing w:val="-9"/>
        </w:rPr>
        <w:t xml:space="preserve"> </w:t>
      </w:r>
      <w:r>
        <w:t>Coordinador</w:t>
      </w:r>
      <w:r>
        <w:rPr>
          <w:spacing w:val="-5"/>
        </w:rPr>
        <w:t xml:space="preserve"> </w:t>
      </w:r>
      <w:r>
        <w:t>de</w:t>
      </w:r>
      <w:r>
        <w:rPr>
          <w:spacing w:val="-6"/>
        </w:rPr>
        <w:t xml:space="preserve"> </w:t>
      </w:r>
      <w:r>
        <w:rPr>
          <w:spacing w:val="-2"/>
        </w:rPr>
        <w:t>ciclo:</w:t>
      </w:r>
    </w:p>
    <w:p w14:paraId="1F18C414" w14:textId="77777777" w:rsidR="00BF5460" w:rsidRDefault="00121CBE">
      <w:pPr>
        <w:pStyle w:val="Prrafodelista"/>
        <w:numPr>
          <w:ilvl w:val="3"/>
          <w:numId w:val="53"/>
        </w:numPr>
        <w:tabs>
          <w:tab w:val="left" w:pos="397"/>
        </w:tabs>
        <w:spacing w:before="114" w:line="362" w:lineRule="auto"/>
        <w:ind w:right="328" w:firstLine="0"/>
      </w:pPr>
      <w:r>
        <w:t>Participar</w:t>
      </w:r>
      <w:r>
        <w:rPr>
          <w:spacing w:val="-6"/>
        </w:rPr>
        <w:t xml:space="preserve"> </w:t>
      </w:r>
      <w:r>
        <w:t>en</w:t>
      </w:r>
      <w:r>
        <w:rPr>
          <w:spacing w:val="-10"/>
        </w:rPr>
        <w:t xml:space="preserve"> </w:t>
      </w:r>
      <w:r>
        <w:t>la</w:t>
      </w:r>
      <w:r>
        <w:rPr>
          <w:spacing w:val="-7"/>
        </w:rPr>
        <w:t xml:space="preserve"> </w:t>
      </w:r>
      <w:r>
        <w:t>elaboración</w:t>
      </w:r>
      <w:r>
        <w:rPr>
          <w:spacing w:val="-8"/>
        </w:rPr>
        <w:t xml:space="preserve"> </w:t>
      </w:r>
      <w:r>
        <w:t>del</w:t>
      </w:r>
      <w:r>
        <w:rPr>
          <w:spacing w:val="-8"/>
        </w:rPr>
        <w:t xml:space="preserve"> </w:t>
      </w:r>
      <w:r>
        <w:t>proyecto</w:t>
      </w:r>
      <w:r>
        <w:rPr>
          <w:spacing w:val="-10"/>
        </w:rPr>
        <w:t xml:space="preserve"> </w:t>
      </w:r>
      <w:r>
        <w:t>curricular</w:t>
      </w:r>
      <w:r>
        <w:rPr>
          <w:spacing w:val="-7"/>
        </w:rPr>
        <w:t xml:space="preserve"> </w:t>
      </w:r>
      <w:r>
        <w:t>de</w:t>
      </w:r>
      <w:r>
        <w:rPr>
          <w:spacing w:val="-8"/>
        </w:rPr>
        <w:t xml:space="preserve"> </w:t>
      </w:r>
      <w:r>
        <w:t>etapa</w:t>
      </w:r>
      <w:r>
        <w:rPr>
          <w:spacing w:val="-7"/>
        </w:rPr>
        <w:t xml:space="preserve"> </w:t>
      </w:r>
      <w:r>
        <w:t>y</w:t>
      </w:r>
      <w:r>
        <w:rPr>
          <w:spacing w:val="-9"/>
        </w:rPr>
        <w:t xml:space="preserve"> </w:t>
      </w:r>
      <w:r>
        <w:t>elevar</w:t>
      </w:r>
      <w:r>
        <w:rPr>
          <w:spacing w:val="-9"/>
        </w:rPr>
        <w:t xml:space="preserve"> </w:t>
      </w:r>
      <w:r>
        <w:t>a</w:t>
      </w:r>
      <w:r>
        <w:rPr>
          <w:spacing w:val="-7"/>
        </w:rPr>
        <w:t xml:space="preserve"> </w:t>
      </w:r>
      <w:r>
        <w:t>la</w:t>
      </w:r>
      <w:r>
        <w:rPr>
          <w:spacing w:val="-7"/>
        </w:rPr>
        <w:t xml:space="preserve"> </w:t>
      </w:r>
      <w:r>
        <w:t>comisión</w:t>
      </w:r>
      <w:r>
        <w:rPr>
          <w:spacing w:val="-8"/>
        </w:rPr>
        <w:t xml:space="preserve"> </w:t>
      </w:r>
      <w:r>
        <w:t>de</w:t>
      </w:r>
      <w:r>
        <w:rPr>
          <w:spacing w:val="-10"/>
        </w:rPr>
        <w:t xml:space="preserve"> </w:t>
      </w:r>
      <w:r>
        <w:t>coordinación pedagógica las propuestas formuladas a este respecto por el equipo de ciclo.</w:t>
      </w:r>
    </w:p>
    <w:p w14:paraId="1426F954" w14:textId="77777777" w:rsidR="00BF5460" w:rsidRDefault="00BF5460">
      <w:pPr>
        <w:pStyle w:val="Prrafodelista"/>
        <w:spacing w:line="362"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637B8A0" w14:textId="77777777" w:rsidR="00BF5460" w:rsidRDefault="00121CBE">
      <w:pPr>
        <w:pStyle w:val="Prrafodelista"/>
        <w:numPr>
          <w:ilvl w:val="3"/>
          <w:numId w:val="53"/>
        </w:numPr>
        <w:tabs>
          <w:tab w:val="left" w:pos="414"/>
        </w:tabs>
        <w:spacing w:before="81"/>
        <w:ind w:left="414" w:hanging="270"/>
        <w:jc w:val="both"/>
      </w:pPr>
      <w:r>
        <w:lastRenderedPageBreak/>
        <w:t>Coordinar</w:t>
      </w:r>
      <w:r>
        <w:rPr>
          <w:spacing w:val="-8"/>
        </w:rPr>
        <w:t xml:space="preserve"> </w:t>
      </w:r>
      <w:r>
        <w:t>las</w:t>
      </w:r>
      <w:r>
        <w:rPr>
          <w:spacing w:val="-6"/>
        </w:rPr>
        <w:t xml:space="preserve"> </w:t>
      </w:r>
      <w:r>
        <w:t>funciones</w:t>
      </w:r>
      <w:r>
        <w:rPr>
          <w:spacing w:val="-4"/>
        </w:rPr>
        <w:t xml:space="preserve"> </w:t>
      </w:r>
      <w:r>
        <w:t>de</w:t>
      </w:r>
      <w:r>
        <w:rPr>
          <w:spacing w:val="-7"/>
        </w:rPr>
        <w:t xml:space="preserve"> </w:t>
      </w:r>
      <w:r>
        <w:t>tutoría</w:t>
      </w:r>
      <w:r>
        <w:rPr>
          <w:spacing w:val="-6"/>
        </w:rPr>
        <w:t xml:space="preserve"> </w:t>
      </w:r>
      <w:r>
        <w:t>de</w:t>
      </w:r>
      <w:r>
        <w:rPr>
          <w:spacing w:val="-4"/>
        </w:rPr>
        <w:t xml:space="preserve"> </w:t>
      </w:r>
      <w:r>
        <w:t>los</w:t>
      </w:r>
      <w:r>
        <w:rPr>
          <w:spacing w:val="-7"/>
        </w:rPr>
        <w:t xml:space="preserve"> </w:t>
      </w:r>
      <w:r>
        <w:t>alumnos</w:t>
      </w:r>
      <w:r>
        <w:rPr>
          <w:spacing w:val="-3"/>
        </w:rPr>
        <w:t xml:space="preserve"> </w:t>
      </w:r>
      <w:r>
        <w:t>del</w:t>
      </w:r>
      <w:r>
        <w:rPr>
          <w:spacing w:val="-4"/>
        </w:rPr>
        <w:t xml:space="preserve"> </w:t>
      </w:r>
      <w:r>
        <w:rPr>
          <w:spacing w:val="-2"/>
        </w:rPr>
        <w:t>ciclo.</w:t>
      </w:r>
    </w:p>
    <w:p w14:paraId="12B292F1" w14:textId="77777777" w:rsidR="00BF5460" w:rsidRDefault="00121CBE">
      <w:pPr>
        <w:pStyle w:val="Prrafodelista"/>
        <w:numPr>
          <w:ilvl w:val="3"/>
          <w:numId w:val="53"/>
        </w:numPr>
        <w:tabs>
          <w:tab w:val="left" w:pos="392"/>
        </w:tabs>
        <w:spacing w:before="126"/>
        <w:ind w:left="392" w:hanging="248"/>
        <w:jc w:val="both"/>
      </w:pPr>
      <w:r>
        <w:rPr>
          <w:spacing w:val="-2"/>
        </w:rPr>
        <w:t>Coordinar</w:t>
      </w:r>
      <w:r>
        <w:rPr>
          <w:spacing w:val="-4"/>
        </w:rPr>
        <w:t xml:space="preserve"> </w:t>
      </w:r>
      <w:r>
        <w:rPr>
          <w:spacing w:val="-2"/>
        </w:rPr>
        <w:t>la</w:t>
      </w:r>
      <w:r>
        <w:rPr>
          <w:spacing w:val="-7"/>
        </w:rPr>
        <w:t xml:space="preserve"> </w:t>
      </w:r>
      <w:r>
        <w:rPr>
          <w:spacing w:val="-2"/>
        </w:rPr>
        <w:t>enseñanza</w:t>
      </w:r>
      <w:r>
        <w:rPr>
          <w:spacing w:val="-3"/>
        </w:rPr>
        <w:t xml:space="preserve"> </w:t>
      </w:r>
      <w:r>
        <w:rPr>
          <w:spacing w:val="-2"/>
        </w:rPr>
        <w:t>en</w:t>
      </w:r>
      <w:r>
        <w:rPr>
          <w:spacing w:val="-4"/>
        </w:rPr>
        <w:t xml:space="preserve"> </w:t>
      </w:r>
      <w:r>
        <w:rPr>
          <w:spacing w:val="-2"/>
        </w:rPr>
        <w:t>el</w:t>
      </w:r>
      <w:r>
        <w:rPr>
          <w:spacing w:val="-7"/>
        </w:rPr>
        <w:t xml:space="preserve"> </w:t>
      </w:r>
      <w:r>
        <w:rPr>
          <w:spacing w:val="-2"/>
        </w:rPr>
        <w:t>correspondiente</w:t>
      </w:r>
      <w:r>
        <w:rPr>
          <w:spacing w:val="-6"/>
        </w:rPr>
        <w:t xml:space="preserve"> </w:t>
      </w:r>
      <w:r>
        <w:rPr>
          <w:spacing w:val="-2"/>
        </w:rPr>
        <w:t>ciclo</w:t>
      </w:r>
      <w:r>
        <w:rPr>
          <w:spacing w:val="-3"/>
        </w:rPr>
        <w:t xml:space="preserve"> </w:t>
      </w:r>
      <w:r>
        <w:rPr>
          <w:spacing w:val="-2"/>
        </w:rPr>
        <w:t>de</w:t>
      </w:r>
      <w:r>
        <w:rPr>
          <w:spacing w:val="-5"/>
        </w:rPr>
        <w:t xml:space="preserve"> </w:t>
      </w:r>
      <w:r>
        <w:rPr>
          <w:spacing w:val="-2"/>
        </w:rPr>
        <w:t>acuerdo</w:t>
      </w:r>
      <w:r>
        <w:rPr>
          <w:spacing w:val="-4"/>
        </w:rPr>
        <w:t xml:space="preserve"> </w:t>
      </w:r>
      <w:r>
        <w:rPr>
          <w:spacing w:val="-2"/>
        </w:rPr>
        <w:t>con</w:t>
      </w:r>
      <w:r>
        <w:rPr>
          <w:spacing w:val="-6"/>
        </w:rPr>
        <w:t xml:space="preserve"> </w:t>
      </w:r>
      <w:r>
        <w:rPr>
          <w:spacing w:val="-2"/>
        </w:rPr>
        <w:t>el</w:t>
      </w:r>
      <w:r>
        <w:rPr>
          <w:spacing w:val="-4"/>
        </w:rPr>
        <w:t xml:space="preserve"> </w:t>
      </w:r>
      <w:r>
        <w:rPr>
          <w:spacing w:val="-2"/>
        </w:rPr>
        <w:t>proyecto</w:t>
      </w:r>
      <w:r>
        <w:rPr>
          <w:spacing w:val="-6"/>
        </w:rPr>
        <w:t xml:space="preserve"> </w:t>
      </w:r>
      <w:r>
        <w:rPr>
          <w:spacing w:val="-2"/>
        </w:rPr>
        <w:t>curricular de</w:t>
      </w:r>
      <w:r>
        <w:rPr>
          <w:spacing w:val="-6"/>
        </w:rPr>
        <w:t xml:space="preserve"> </w:t>
      </w:r>
      <w:r>
        <w:rPr>
          <w:spacing w:val="-2"/>
        </w:rPr>
        <w:t>etapa.</w:t>
      </w:r>
    </w:p>
    <w:p w14:paraId="67BBDF98" w14:textId="77777777" w:rsidR="00BF5460" w:rsidRDefault="00121CBE">
      <w:pPr>
        <w:pStyle w:val="Prrafodelista"/>
        <w:numPr>
          <w:ilvl w:val="3"/>
          <w:numId w:val="53"/>
        </w:numPr>
        <w:tabs>
          <w:tab w:val="left" w:pos="435"/>
        </w:tabs>
        <w:spacing w:before="126" w:line="360" w:lineRule="auto"/>
        <w:ind w:right="327" w:firstLine="0"/>
        <w:jc w:val="both"/>
      </w:pPr>
      <w:r>
        <w:t xml:space="preserve">Aquellas otras funciones que le encomiende el jefe de estudios en el área de su competencia, especialmente las relativas a refuerzo educativo, adaptación curricular y actividades </w:t>
      </w:r>
      <w:r>
        <w:rPr>
          <w:spacing w:val="-2"/>
        </w:rPr>
        <w:t>complementarias.</w:t>
      </w:r>
    </w:p>
    <w:p w14:paraId="2D7DC554" w14:textId="77777777" w:rsidR="00BF5460" w:rsidRDefault="00BF5460">
      <w:pPr>
        <w:pStyle w:val="Textoindependiente"/>
        <w:spacing w:before="27"/>
        <w:ind w:left="0"/>
        <w:jc w:val="left"/>
      </w:pPr>
    </w:p>
    <w:p w14:paraId="4D07EBB3" w14:textId="77777777" w:rsidR="00BF5460" w:rsidRDefault="00121CBE">
      <w:pPr>
        <w:pStyle w:val="Ttulo1"/>
        <w:numPr>
          <w:ilvl w:val="2"/>
          <w:numId w:val="54"/>
        </w:numPr>
        <w:tabs>
          <w:tab w:val="left" w:pos="2866"/>
        </w:tabs>
        <w:ind w:left="2866" w:hanging="550"/>
        <w:jc w:val="left"/>
        <w:rPr>
          <w:color w:val="2E5395"/>
        </w:rPr>
      </w:pPr>
      <w:r>
        <w:rPr>
          <w:color w:val="1F3863"/>
          <w:u w:val="single" w:color="1F3863"/>
        </w:rPr>
        <w:t>COMISIÓN</w:t>
      </w:r>
      <w:r>
        <w:rPr>
          <w:color w:val="1F3863"/>
          <w:spacing w:val="-11"/>
          <w:u w:val="single" w:color="1F3863"/>
        </w:rPr>
        <w:t xml:space="preserve"> </w:t>
      </w:r>
      <w:r>
        <w:rPr>
          <w:color w:val="1F3863"/>
          <w:u w:val="single" w:color="1F3863"/>
        </w:rPr>
        <w:t>DE</w:t>
      </w:r>
      <w:r>
        <w:rPr>
          <w:color w:val="1F3863"/>
          <w:spacing w:val="-8"/>
          <w:u w:val="single" w:color="1F3863"/>
        </w:rPr>
        <w:t xml:space="preserve"> </w:t>
      </w:r>
      <w:r>
        <w:rPr>
          <w:color w:val="1F3863"/>
          <w:u w:val="single" w:color="1F3863"/>
        </w:rPr>
        <w:t>COORDINACIÓN</w:t>
      </w:r>
      <w:r>
        <w:rPr>
          <w:color w:val="1F3863"/>
          <w:spacing w:val="-10"/>
          <w:u w:val="single" w:color="1F3863"/>
        </w:rPr>
        <w:t xml:space="preserve"> </w:t>
      </w:r>
      <w:r>
        <w:rPr>
          <w:color w:val="1F3863"/>
          <w:spacing w:val="-2"/>
          <w:u w:val="single" w:color="1F3863"/>
        </w:rPr>
        <w:t>PEDAGÓGICA.</w:t>
      </w:r>
    </w:p>
    <w:p w14:paraId="43EA171B" w14:textId="77777777" w:rsidR="00BF5460" w:rsidRDefault="00121CBE">
      <w:pPr>
        <w:pStyle w:val="Textoindependiente"/>
        <w:spacing w:before="127" w:line="360" w:lineRule="auto"/>
        <w:jc w:val="left"/>
      </w:pPr>
      <w:r>
        <w:t>Según</w:t>
      </w:r>
      <w:r>
        <w:rPr>
          <w:spacing w:val="31"/>
        </w:rPr>
        <w:t xml:space="preserve"> </w:t>
      </w:r>
      <w:r>
        <w:t>se</w:t>
      </w:r>
      <w:r>
        <w:rPr>
          <w:spacing w:val="32"/>
        </w:rPr>
        <w:t xml:space="preserve"> </w:t>
      </w:r>
      <w:r>
        <w:t>recoge</w:t>
      </w:r>
      <w:r>
        <w:rPr>
          <w:spacing w:val="31"/>
        </w:rPr>
        <w:t xml:space="preserve"> </w:t>
      </w:r>
      <w:r>
        <w:t>en</w:t>
      </w:r>
      <w:r>
        <w:rPr>
          <w:spacing w:val="31"/>
        </w:rPr>
        <w:t xml:space="preserve"> </w:t>
      </w:r>
      <w:r>
        <w:t>los</w:t>
      </w:r>
      <w:r>
        <w:rPr>
          <w:spacing w:val="29"/>
        </w:rPr>
        <w:t xml:space="preserve"> </w:t>
      </w:r>
      <w:r>
        <w:t>artículos</w:t>
      </w:r>
      <w:r>
        <w:rPr>
          <w:spacing w:val="32"/>
        </w:rPr>
        <w:t xml:space="preserve"> </w:t>
      </w:r>
      <w:r>
        <w:t>43-44</w:t>
      </w:r>
      <w:r>
        <w:rPr>
          <w:spacing w:val="31"/>
        </w:rPr>
        <w:t xml:space="preserve"> </w:t>
      </w:r>
      <w:r>
        <w:t>del</w:t>
      </w:r>
      <w:r>
        <w:rPr>
          <w:spacing w:val="31"/>
        </w:rPr>
        <w:t xml:space="preserve"> </w:t>
      </w:r>
      <w:r>
        <w:t>RD82/1996</w:t>
      </w:r>
      <w:r>
        <w:rPr>
          <w:spacing w:val="31"/>
        </w:rPr>
        <w:t xml:space="preserve"> </w:t>
      </w:r>
      <w:r>
        <w:t>la</w:t>
      </w:r>
      <w:r>
        <w:rPr>
          <w:spacing w:val="32"/>
        </w:rPr>
        <w:t xml:space="preserve"> </w:t>
      </w:r>
      <w:r>
        <w:t>comisión</w:t>
      </w:r>
      <w:r>
        <w:rPr>
          <w:spacing w:val="31"/>
        </w:rPr>
        <w:t xml:space="preserve"> </w:t>
      </w:r>
      <w:r>
        <w:t>de</w:t>
      </w:r>
      <w:r>
        <w:rPr>
          <w:spacing w:val="29"/>
        </w:rPr>
        <w:t xml:space="preserve"> </w:t>
      </w:r>
      <w:r>
        <w:t>coordinación</w:t>
      </w:r>
      <w:r>
        <w:rPr>
          <w:spacing w:val="31"/>
        </w:rPr>
        <w:t xml:space="preserve"> </w:t>
      </w:r>
      <w:r>
        <w:t>pedagógica estará formada, al menos, por:</w:t>
      </w:r>
    </w:p>
    <w:p w14:paraId="068541ED" w14:textId="77777777" w:rsidR="00BF5460" w:rsidRDefault="00121CBE">
      <w:pPr>
        <w:pStyle w:val="Prrafodelista"/>
        <w:numPr>
          <w:ilvl w:val="0"/>
          <w:numId w:val="52"/>
        </w:numPr>
        <w:tabs>
          <w:tab w:val="left" w:pos="282"/>
        </w:tabs>
        <w:ind w:hanging="138"/>
        <w:jc w:val="left"/>
      </w:pPr>
      <w:r>
        <w:t>el</w:t>
      </w:r>
      <w:r>
        <w:rPr>
          <w:spacing w:val="-4"/>
        </w:rPr>
        <w:t xml:space="preserve"> </w:t>
      </w:r>
      <w:r>
        <w:t>director</w:t>
      </w:r>
      <w:r>
        <w:rPr>
          <w:spacing w:val="-3"/>
        </w:rPr>
        <w:t xml:space="preserve"> </w:t>
      </w:r>
      <w:r>
        <w:t>del</w:t>
      </w:r>
      <w:r>
        <w:rPr>
          <w:spacing w:val="-6"/>
        </w:rPr>
        <w:t xml:space="preserve"> </w:t>
      </w:r>
      <w:r>
        <w:t>centro,</w:t>
      </w:r>
      <w:r>
        <w:rPr>
          <w:spacing w:val="-5"/>
        </w:rPr>
        <w:t xml:space="preserve"> </w:t>
      </w:r>
      <w:r>
        <w:t>o</w:t>
      </w:r>
      <w:r>
        <w:rPr>
          <w:spacing w:val="-5"/>
        </w:rPr>
        <w:t xml:space="preserve"> </w:t>
      </w:r>
      <w:r>
        <w:t>persona</w:t>
      </w:r>
      <w:r>
        <w:rPr>
          <w:spacing w:val="-4"/>
        </w:rPr>
        <w:t xml:space="preserve"> </w:t>
      </w:r>
      <w:r>
        <w:t>en</w:t>
      </w:r>
      <w:r>
        <w:rPr>
          <w:spacing w:val="-5"/>
        </w:rPr>
        <w:t xml:space="preserve"> </w:t>
      </w:r>
      <w:r>
        <w:t>quien</w:t>
      </w:r>
      <w:r>
        <w:rPr>
          <w:spacing w:val="-3"/>
        </w:rPr>
        <w:t xml:space="preserve"> </w:t>
      </w:r>
      <w:r>
        <w:rPr>
          <w:spacing w:val="-2"/>
        </w:rPr>
        <w:t>delegue,</w:t>
      </w:r>
    </w:p>
    <w:p w14:paraId="413ECFC7" w14:textId="77777777" w:rsidR="00BF5460" w:rsidRDefault="00121CBE">
      <w:pPr>
        <w:pStyle w:val="Prrafodelista"/>
        <w:numPr>
          <w:ilvl w:val="0"/>
          <w:numId w:val="52"/>
        </w:numPr>
        <w:tabs>
          <w:tab w:val="left" w:pos="282"/>
        </w:tabs>
        <w:spacing w:before="126"/>
        <w:ind w:hanging="138"/>
        <w:jc w:val="left"/>
      </w:pPr>
      <w:r>
        <w:t>el</w:t>
      </w:r>
      <w:r>
        <w:rPr>
          <w:spacing w:val="-5"/>
        </w:rPr>
        <w:t xml:space="preserve"> </w:t>
      </w:r>
      <w:r>
        <w:t>jefe</w:t>
      </w:r>
      <w:r>
        <w:rPr>
          <w:spacing w:val="-2"/>
        </w:rPr>
        <w:t xml:space="preserve"> </w:t>
      </w:r>
      <w:r>
        <w:t>de</w:t>
      </w:r>
      <w:r>
        <w:rPr>
          <w:spacing w:val="-4"/>
        </w:rPr>
        <w:t xml:space="preserve"> </w:t>
      </w:r>
      <w:r>
        <w:t>estudios</w:t>
      </w:r>
      <w:r>
        <w:rPr>
          <w:spacing w:val="-2"/>
        </w:rPr>
        <w:t xml:space="preserve"> </w:t>
      </w:r>
      <w:r>
        <w:t>(en</w:t>
      </w:r>
      <w:r>
        <w:rPr>
          <w:spacing w:val="-7"/>
        </w:rPr>
        <w:t xml:space="preserve"> </w:t>
      </w:r>
      <w:r>
        <w:t>nuestro</w:t>
      </w:r>
      <w:r>
        <w:rPr>
          <w:spacing w:val="-4"/>
        </w:rPr>
        <w:t xml:space="preserve"> </w:t>
      </w:r>
      <w:r>
        <w:t>caso</w:t>
      </w:r>
      <w:r>
        <w:rPr>
          <w:spacing w:val="-4"/>
        </w:rPr>
        <w:t xml:space="preserve"> </w:t>
      </w:r>
      <w:r>
        <w:rPr>
          <w:spacing w:val="-2"/>
        </w:rPr>
        <w:t>secretaria),</w:t>
      </w:r>
    </w:p>
    <w:p w14:paraId="21B5E55A" w14:textId="77777777" w:rsidR="00BF5460" w:rsidRDefault="00121CBE">
      <w:pPr>
        <w:pStyle w:val="Prrafodelista"/>
        <w:numPr>
          <w:ilvl w:val="0"/>
          <w:numId w:val="52"/>
        </w:numPr>
        <w:tabs>
          <w:tab w:val="left" w:pos="282"/>
        </w:tabs>
        <w:spacing w:before="126"/>
        <w:ind w:hanging="138"/>
        <w:jc w:val="left"/>
      </w:pPr>
      <w:r>
        <w:t>los</w:t>
      </w:r>
      <w:r>
        <w:rPr>
          <w:spacing w:val="-5"/>
        </w:rPr>
        <w:t xml:space="preserve"> </w:t>
      </w:r>
      <w:r>
        <w:t>coordinadores</w:t>
      </w:r>
      <w:r>
        <w:rPr>
          <w:spacing w:val="-5"/>
        </w:rPr>
        <w:t xml:space="preserve"> </w:t>
      </w:r>
      <w:r>
        <w:t>de</w:t>
      </w:r>
      <w:r>
        <w:rPr>
          <w:spacing w:val="-7"/>
        </w:rPr>
        <w:t xml:space="preserve"> </w:t>
      </w:r>
      <w:r>
        <w:t>los</w:t>
      </w:r>
      <w:r>
        <w:rPr>
          <w:spacing w:val="-5"/>
        </w:rPr>
        <w:t xml:space="preserve"> </w:t>
      </w:r>
      <w:r>
        <w:t>equipos</w:t>
      </w:r>
      <w:r>
        <w:rPr>
          <w:spacing w:val="-4"/>
        </w:rPr>
        <w:t xml:space="preserve"> </w:t>
      </w:r>
      <w:r>
        <w:t>docentes</w:t>
      </w:r>
      <w:r>
        <w:rPr>
          <w:spacing w:val="-7"/>
        </w:rPr>
        <w:t xml:space="preserve"> </w:t>
      </w:r>
      <w:r>
        <w:t>de</w:t>
      </w:r>
      <w:r>
        <w:rPr>
          <w:spacing w:val="-5"/>
        </w:rPr>
        <w:t xml:space="preserve"> </w:t>
      </w:r>
      <w:r>
        <w:rPr>
          <w:spacing w:val="-2"/>
        </w:rPr>
        <w:t>ciclo,</w:t>
      </w:r>
    </w:p>
    <w:p w14:paraId="5A2C824A" w14:textId="77777777" w:rsidR="00BF5460" w:rsidRDefault="00121CBE">
      <w:pPr>
        <w:pStyle w:val="Prrafodelista"/>
        <w:numPr>
          <w:ilvl w:val="0"/>
          <w:numId w:val="52"/>
        </w:numPr>
        <w:tabs>
          <w:tab w:val="left" w:pos="344"/>
        </w:tabs>
        <w:spacing w:before="129"/>
        <w:ind w:left="344" w:hanging="138"/>
        <w:jc w:val="left"/>
      </w:pPr>
      <w:r>
        <w:t>la</w:t>
      </w:r>
      <w:r>
        <w:rPr>
          <w:spacing w:val="-5"/>
        </w:rPr>
        <w:t xml:space="preserve"> </w:t>
      </w:r>
      <w:r>
        <w:t>coordinadora</w:t>
      </w:r>
      <w:r>
        <w:rPr>
          <w:spacing w:val="-7"/>
        </w:rPr>
        <w:t xml:space="preserve"> </w:t>
      </w:r>
      <w:r>
        <w:t>de</w:t>
      </w:r>
      <w:r>
        <w:rPr>
          <w:spacing w:val="-4"/>
        </w:rPr>
        <w:t xml:space="preserve"> </w:t>
      </w:r>
      <w:r>
        <w:t>la</w:t>
      </w:r>
      <w:r>
        <w:rPr>
          <w:spacing w:val="-5"/>
        </w:rPr>
        <w:t xml:space="preserve"> </w:t>
      </w:r>
      <w:r>
        <w:t>etapa</w:t>
      </w:r>
      <w:r>
        <w:rPr>
          <w:spacing w:val="-4"/>
        </w:rPr>
        <w:t xml:space="preserve"> </w:t>
      </w:r>
      <w:r>
        <w:t>de</w:t>
      </w:r>
      <w:r>
        <w:rPr>
          <w:spacing w:val="-7"/>
        </w:rPr>
        <w:t xml:space="preserve"> </w:t>
      </w:r>
      <w:r>
        <w:t>educación</w:t>
      </w:r>
      <w:r>
        <w:rPr>
          <w:spacing w:val="-4"/>
        </w:rPr>
        <w:t xml:space="preserve"> </w:t>
      </w:r>
      <w:r>
        <w:rPr>
          <w:spacing w:val="-2"/>
        </w:rPr>
        <w:t>infantil,</w:t>
      </w:r>
    </w:p>
    <w:p w14:paraId="788F2D7E" w14:textId="77777777" w:rsidR="00BF5460" w:rsidRDefault="00121CBE">
      <w:pPr>
        <w:pStyle w:val="Prrafodelista"/>
        <w:numPr>
          <w:ilvl w:val="0"/>
          <w:numId w:val="52"/>
        </w:numPr>
        <w:tabs>
          <w:tab w:val="left" w:pos="282"/>
        </w:tabs>
        <w:spacing w:before="126"/>
        <w:ind w:hanging="138"/>
        <w:jc w:val="left"/>
      </w:pPr>
      <w:r>
        <w:t>la</w:t>
      </w:r>
      <w:r>
        <w:rPr>
          <w:spacing w:val="-6"/>
        </w:rPr>
        <w:t xml:space="preserve"> </w:t>
      </w:r>
      <w:r>
        <w:t>orientadora</w:t>
      </w:r>
      <w:r>
        <w:rPr>
          <w:spacing w:val="-5"/>
        </w:rPr>
        <w:t xml:space="preserve"> </w:t>
      </w:r>
      <w:r>
        <w:t>del</w:t>
      </w:r>
      <w:r>
        <w:rPr>
          <w:spacing w:val="-8"/>
        </w:rPr>
        <w:t xml:space="preserve"> </w:t>
      </w:r>
      <w:r>
        <w:t>centro</w:t>
      </w:r>
      <w:r>
        <w:rPr>
          <w:spacing w:val="-5"/>
        </w:rPr>
        <w:t xml:space="preserve"> </w:t>
      </w:r>
      <w:r>
        <w:rPr>
          <w:spacing w:val="-10"/>
        </w:rPr>
        <w:t>y</w:t>
      </w:r>
    </w:p>
    <w:p w14:paraId="27D12818" w14:textId="77777777" w:rsidR="00BF5460" w:rsidRDefault="00121CBE">
      <w:pPr>
        <w:pStyle w:val="Prrafodelista"/>
        <w:numPr>
          <w:ilvl w:val="0"/>
          <w:numId w:val="52"/>
        </w:numPr>
        <w:tabs>
          <w:tab w:val="left" w:pos="282"/>
        </w:tabs>
        <w:spacing w:before="126"/>
        <w:ind w:hanging="138"/>
        <w:jc w:val="left"/>
      </w:pPr>
      <w:r>
        <w:t>la</w:t>
      </w:r>
      <w:r>
        <w:rPr>
          <w:spacing w:val="-5"/>
        </w:rPr>
        <w:t xml:space="preserve"> </w:t>
      </w:r>
      <w:r>
        <w:t>coordinadora</w:t>
      </w:r>
      <w:r>
        <w:rPr>
          <w:spacing w:val="-6"/>
        </w:rPr>
        <w:t xml:space="preserve"> </w:t>
      </w:r>
      <w:r>
        <w:t>de</w:t>
      </w:r>
      <w:r>
        <w:rPr>
          <w:spacing w:val="-5"/>
        </w:rPr>
        <w:t xml:space="preserve"> </w:t>
      </w:r>
      <w:r>
        <w:rPr>
          <w:spacing w:val="-2"/>
        </w:rPr>
        <w:t>convivencia.</w:t>
      </w:r>
    </w:p>
    <w:p w14:paraId="1DFBFB29" w14:textId="77777777" w:rsidR="00BF5460" w:rsidRDefault="00121CBE">
      <w:pPr>
        <w:pStyle w:val="Textoindependiente"/>
        <w:spacing w:before="126" w:line="360" w:lineRule="auto"/>
        <w:ind w:right="325"/>
      </w:pPr>
      <w:r>
        <w:t>Actuará</w:t>
      </w:r>
      <w:r>
        <w:rPr>
          <w:spacing w:val="-6"/>
        </w:rPr>
        <w:t xml:space="preserve"> </w:t>
      </w:r>
      <w:r>
        <w:t>como</w:t>
      </w:r>
      <w:r>
        <w:rPr>
          <w:spacing w:val="-6"/>
        </w:rPr>
        <w:t xml:space="preserve"> </w:t>
      </w:r>
      <w:r>
        <w:t>presidente</w:t>
      </w:r>
      <w:r>
        <w:rPr>
          <w:spacing w:val="-6"/>
        </w:rPr>
        <w:t xml:space="preserve"> </w:t>
      </w:r>
      <w:r>
        <w:t>el</w:t>
      </w:r>
      <w:r>
        <w:rPr>
          <w:spacing w:val="-5"/>
        </w:rPr>
        <w:t xml:space="preserve"> </w:t>
      </w:r>
      <w:r>
        <w:t>director,</w:t>
      </w:r>
      <w:r>
        <w:rPr>
          <w:spacing w:val="-5"/>
        </w:rPr>
        <w:t xml:space="preserve"> </w:t>
      </w:r>
      <w:r>
        <w:t>como</w:t>
      </w:r>
      <w:r>
        <w:rPr>
          <w:spacing w:val="-6"/>
        </w:rPr>
        <w:t xml:space="preserve"> </w:t>
      </w:r>
      <w:r>
        <w:t>coordinadora</w:t>
      </w:r>
      <w:r>
        <w:rPr>
          <w:spacing w:val="-4"/>
        </w:rPr>
        <w:t xml:space="preserve"> </w:t>
      </w:r>
      <w:r>
        <w:t>la</w:t>
      </w:r>
      <w:r>
        <w:rPr>
          <w:spacing w:val="-4"/>
        </w:rPr>
        <w:t xml:space="preserve"> </w:t>
      </w:r>
      <w:r>
        <w:t>secretaria</w:t>
      </w:r>
      <w:r>
        <w:rPr>
          <w:spacing w:val="-4"/>
        </w:rPr>
        <w:t xml:space="preserve"> </w:t>
      </w:r>
      <w:r>
        <w:t>y</w:t>
      </w:r>
      <w:r>
        <w:rPr>
          <w:spacing w:val="-4"/>
        </w:rPr>
        <w:t xml:space="preserve"> </w:t>
      </w:r>
      <w:r>
        <w:t>como</w:t>
      </w:r>
      <w:r>
        <w:rPr>
          <w:spacing w:val="-4"/>
        </w:rPr>
        <w:t xml:space="preserve"> </w:t>
      </w:r>
      <w:r>
        <w:t>secretario</w:t>
      </w:r>
      <w:r>
        <w:rPr>
          <w:spacing w:val="-4"/>
        </w:rPr>
        <w:t xml:space="preserve"> </w:t>
      </w:r>
      <w:r>
        <w:t>el</w:t>
      </w:r>
      <w:r>
        <w:rPr>
          <w:spacing w:val="-5"/>
        </w:rPr>
        <w:t xml:space="preserve"> </w:t>
      </w:r>
      <w:r>
        <w:t>integrante de menor edad. Por otra parte, podrán incorporarse a la comisión de coordinación pedagógica los coordinadores de aquellos programas, proyectos y planes específicos del centro cuya regulación contemple la figura de un coordinador.</w:t>
      </w:r>
    </w:p>
    <w:p w14:paraId="66DF1096" w14:textId="77777777" w:rsidR="00BF5460" w:rsidRDefault="00121CBE">
      <w:pPr>
        <w:pStyle w:val="Ttulo2"/>
        <w:spacing w:line="252" w:lineRule="exact"/>
        <w:jc w:val="both"/>
        <w:rPr>
          <w:rFonts w:ascii="Arial MT" w:hAnsi="Arial MT"/>
          <w:b w:val="0"/>
        </w:rPr>
      </w:pPr>
      <w:r>
        <w:t>Las</w:t>
      </w:r>
      <w:r>
        <w:rPr>
          <w:spacing w:val="-7"/>
        </w:rPr>
        <w:t xml:space="preserve"> </w:t>
      </w:r>
      <w:r>
        <w:t>competencias</w:t>
      </w:r>
      <w:r>
        <w:rPr>
          <w:spacing w:val="-7"/>
        </w:rPr>
        <w:t xml:space="preserve"> </w:t>
      </w:r>
      <w:r>
        <w:t>de</w:t>
      </w:r>
      <w:r>
        <w:rPr>
          <w:spacing w:val="-6"/>
        </w:rPr>
        <w:t xml:space="preserve"> </w:t>
      </w:r>
      <w:r>
        <w:t>la</w:t>
      </w:r>
      <w:r>
        <w:rPr>
          <w:spacing w:val="-5"/>
        </w:rPr>
        <w:t xml:space="preserve"> </w:t>
      </w:r>
      <w:r>
        <w:t>comisión</w:t>
      </w:r>
      <w:r>
        <w:rPr>
          <w:spacing w:val="-6"/>
        </w:rPr>
        <w:t xml:space="preserve"> </w:t>
      </w:r>
      <w:r>
        <w:t>de</w:t>
      </w:r>
      <w:r>
        <w:rPr>
          <w:spacing w:val="-5"/>
        </w:rPr>
        <w:t xml:space="preserve"> </w:t>
      </w:r>
      <w:r>
        <w:t>coordinación</w:t>
      </w:r>
      <w:r>
        <w:rPr>
          <w:spacing w:val="-5"/>
        </w:rPr>
        <w:t xml:space="preserve"> </w:t>
      </w:r>
      <w:r>
        <w:t>pedagógica</w:t>
      </w:r>
      <w:r>
        <w:rPr>
          <w:spacing w:val="-4"/>
        </w:rPr>
        <w:t xml:space="preserve"> </w:t>
      </w:r>
      <w:r>
        <w:t>son</w:t>
      </w:r>
      <w:r>
        <w:rPr>
          <w:spacing w:val="-7"/>
        </w:rPr>
        <w:t xml:space="preserve"> </w:t>
      </w:r>
      <w:r>
        <w:t>las</w:t>
      </w:r>
      <w:r>
        <w:rPr>
          <w:spacing w:val="-4"/>
        </w:rPr>
        <w:t xml:space="preserve"> </w:t>
      </w:r>
      <w:r>
        <w:rPr>
          <w:spacing w:val="-2"/>
        </w:rPr>
        <w:t>siguientes</w:t>
      </w:r>
      <w:r>
        <w:rPr>
          <w:rFonts w:ascii="Arial MT" w:hAnsi="Arial MT"/>
          <w:b w:val="0"/>
          <w:spacing w:val="-2"/>
        </w:rPr>
        <w:t>:</w:t>
      </w:r>
    </w:p>
    <w:p w14:paraId="168C2948" w14:textId="77777777" w:rsidR="00BF5460" w:rsidRDefault="00121CBE">
      <w:pPr>
        <w:pStyle w:val="Prrafodelista"/>
        <w:numPr>
          <w:ilvl w:val="0"/>
          <w:numId w:val="51"/>
        </w:numPr>
        <w:tabs>
          <w:tab w:val="left" w:pos="430"/>
        </w:tabs>
        <w:spacing w:before="127" w:line="362" w:lineRule="auto"/>
        <w:ind w:right="332" w:firstLine="0"/>
        <w:jc w:val="both"/>
      </w:pPr>
      <w:r>
        <w:t>Establecer las directrices generales para la elaboración, revisión y evaluación de la propuesta curricular y de las programaciones didácticas.</w:t>
      </w:r>
    </w:p>
    <w:p w14:paraId="1A185A05" w14:textId="77777777" w:rsidR="00BF5460" w:rsidRDefault="00121CBE">
      <w:pPr>
        <w:pStyle w:val="Prrafodelista"/>
        <w:numPr>
          <w:ilvl w:val="0"/>
          <w:numId w:val="51"/>
        </w:numPr>
        <w:tabs>
          <w:tab w:val="left" w:pos="414"/>
        </w:tabs>
        <w:spacing w:line="360" w:lineRule="auto"/>
        <w:ind w:right="332" w:firstLine="0"/>
        <w:jc w:val="both"/>
      </w:pPr>
      <w:r>
        <w:t>Supervisar</w:t>
      </w:r>
      <w:r>
        <w:rPr>
          <w:spacing w:val="-2"/>
        </w:rPr>
        <w:t xml:space="preserve"> </w:t>
      </w:r>
      <w:r>
        <w:t>la</w:t>
      </w:r>
      <w:r>
        <w:rPr>
          <w:spacing w:val="-3"/>
        </w:rPr>
        <w:t xml:space="preserve"> </w:t>
      </w:r>
      <w:r>
        <w:t>elaboración</w:t>
      </w:r>
      <w:r>
        <w:rPr>
          <w:spacing w:val="-3"/>
        </w:rPr>
        <w:t xml:space="preserve"> </w:t>
      </w:r>
      <w:r>
        <w:t>y</w:t>
      </w:r>
      <w:r>
        <w:rPr>
          <w:spacing w:val="-2"/>
        </w:rPr>
        <w:t xml:space="preserve"> </w:t>
      </w:r>
      <w:r>
        <w:t>revisión,</w:t>
      </w:r>
      <w:r>
        <w:rPr>
          <w:spacing w:val="-1"/>
        </w:rPr>
        <w:t xml:space="preserve"> </w:t>
      </w:r>
      <w:r>
        <w:t>así</w:t>
      </w:r>
      <w:r>
        <w:rPr>
          <w:spacing w:val="-1"/>
        </w:rPr>
        <w:t xml:space="preserve"> </w:t>
      </w:r>
      <w:r>
        <w:t>como</w:t>
      </w:r>
      <w:r>
        <w:rPr>
          <w:spacing w:val="-5"/>
        </w:rPr>
        <w:t xml:space="preserve"> </w:t>
      </w:r>
      <w:r>
        <w:t>coordinar</w:t>
      </w:r>
      <w:r>
        <w:rPr>
          <w:spacing w:val="-2"/>
        </w:rPr>
        <w:t xml:space="preserve"> </w:t>
      </w:r>
      <w:r>
        <w:t>y</w:t>
      </w:r>
      <w:r>
        <w:rPr>
          <w:spacing w:val="-5"/>
        </w:rPr>
        <w:t xml:space="preserve"> </w:t>
      </w:r>
      <w:r>
        <w:t>responsabilizarse</w:t>
      </w:r>
      <w:r>
        <w:rPr>
          <w:spacing w:val="-2"/>
        </w:rPr>
        <w:t xml:space="preserve"> </w:t>
      </w:r>
      <w:r>
        <w:t>de</w:t>
      </w:r>
      <w:r>
        <w:rPr>
          <w:spacing w:val="-3"/>
        </w:rPr>
        <w:t xml:space="preserve"> </w:t>
      </w:r>
      <w:r>
        <w:t>la</w:t>
      </w:r>
      <w:r>
        <w:rPr>
          <w:spacing w:val="-5"/>
        </w:rPr>
        <w:t xml:space="preserve"> </w:t>
      </w:r>
      <w:r>
        <w:t>redacción</w:t>
      </w:r>
      <w:r>
        <w:rPr>
          <w:spacing w:val="-3"/>
        </w:rPr>
        <w:t xml:space="preserve"> </w:t>
      </w:r>
      <w:r>
        <w:t>de</w:t>
      </w:r>
      <w:r>
        <w:rPr>
          <w:spacing w:val="-5"/>
        </w:rPr>
        <w:t xml:space="preserve"> </w:t>
      </w:r>
      <w:r>
        <w:t>la propuesta curricular y su posible modificación, y asegurar su coherencia con el proyecto educativo.</w:t>
      </w:r>
    </w:p>
    <w:p w14:paraId="33422166" w14:textId="77777777" w:rsidR="00BF5460" w:rsidRDefault="00121CBE">
      <w:pPr>
        <w:pStyle w:val="Prrafodelista"/>
        <w:numPr>
          <w:ilvl w:val="0"/>
          <w:numId w:val="51"/>
        </w:numPr>
        <w:tabs>
          <w:tab w:val="left" w:pos="406"/>
        </w:tabs>
        <w:spacing w:line="360" w:lineRule="auto"/>
        <w:ind w:right="332" w:firstLine="0"/>
        <w:jc w:val="both"/>
      </w:pPr>
      <w:r>
        <w:t>Elaborar la propuesta</w:t>
      </w:r>
      <w:r>
        <w:rPr>
          <w:spacing w:val="-2"/>
        </w:rPr>
        <w:t xml:space="preserve"> </w:t>
      </w:r>
      <w:r>
        <w:t>de organización de la orientación educativa y del</w:t>
      </w:r>
      <w:r>
        <w:rPr>
          <w:spacing w:val="-2"/>
        </w:rPr>
        <w:t xml:space="preserve"> </w:t>
      </w:r>
      <w:r>
        <w:t xml:space="preserve">plan de acción tutorial. </w:t>
      </w:r>
      <w:r>
        <w:rPr>
          <w:rFonts w:ascii="Arial" w:hAnsi="Arial"/>
          <w:b/>
        </w:rPr>
        <w:t xml:space="preserve">d) </w:t>
      </w:r>
      <w:r>
        <w:t>Elaborar la propuesta de criterios y procedimientos previstos para realizar las adaptaciones curriculares adecuadas a los alumnos con necesidades educativas especiales.</w:t>
      </w:r>
    </w:p>
    <w:p w14:paraId="0B0806A5" w14:textId="77777777" w:rsidR="00BF5460" w:rsidRDefault="00121CBE">
      <w:pPr>
        <w:pStyle w:val="Prrafodelista"/>
        <w:numPr>
          <w:ilvl w:val="0"/>
          <w:numId w:val="50"/>
        </w:numPr>
        <w:tabs>
          <w:tab w:val="left" w:pos="402"/>
        </w:tabs>
        <w:spacing w:line="253" w:lineRule="exact"/>
        <w:ind w:left="402" w:hanging="258"/>
        <w:jc w:val="both"/>
      </w:pPr>
      <w:r>
        <w:t>Proponer</w:t>
      </w:r>
      <w:r>
        <w:rPr>
          <w:spacing w:val="-4"/>
        </w:rPr>
        <w:t xml:space="preserve"> </w:t>
      </w:r>
      <w:r>
        <w:t>al</w:t>
      </w:r>
      <w:r>
        <w:rPr>
          <w:spacing w:val="-7"/>
        </w:rPr>
        <w:t xml:space="preserve"> </w:t>
      </w:r>
      <w:r>
        <w:t>claustro</w:t>
      </w:r>
      <w:r>
        <w:rPr>
          <w:spacing w:val="-4"/>
        </w:rPr>
        <w:t xml:space="preserve"> </w:t>
      </w:r>
      <w:r>
        <w:t>los</w:t>
      </w:r>
      <w:r>
        <w:rPr>
          <w:spacing w:val="-5"/>
        </w:rPr>
        <w:t xml:space="preserve"> </w:t>
      </w:r>
      <w:r>
        <w:t>proyectos</w:t>
      </w:r>
      <w:r>
        <w:rPr>
          <w:spacing w:val="-6"/>
        </w:rPr>
        <w:t xml:space="preserve"> </w:t>
      </w:r>
      <w:r>
        <w:t>curriculares</w:t>
      </w:r>
      <w:r>
        <w:rPr>
          <w:spacing w:val="-6"/>
        </w:rPr>
        <w:t xml:space="preserve"> </w:t>
      </w:r>
      <w:r>
        <w:t>de</w:t>
      </w:r>
      <w:r>
        <w:rPr>
          <w:spacing w:val="-5"/>
        </w:rPr>
        <w:t xml:space="preserve"> </w:t>
      </w:r>
      <w:r>
        <w:t>etapa</w:t>
      </w:r>
      <w:r>
        <w:rPr>
          <w:spacing w:val="-4"/>
        </w:rPr>
        <w:t xml:space="preserve"> </w:t>
      </w:r>
      <w:r>
        <w:t>para</w:t>
      </w:r>
      <w:r>
        <w:rPr>
          <w:spacing w:val="-4"/>
        </w:rPr>
        <w:t xml:space="preserve"> </w:t>
      </w:r>
      <w:r>
        <w:t>su</w:t>
      </w:r>
      <w:r>
        <w:rPr>
          <w:spacing w:val="-6"/>
        </w:rPr>
        <w:t xml:space="preserve"> </w:t>
      </w:r>
      <w:r>
        <w:rPr>
          <w:spacing w:val="-2"/>
        </w:rPr>
        <w:t>aprobación.</w:t>
      </w:r>
    </w:p>
    <w:p w14:paraId="4DF3B172" w14:textId="77777777" w:rsidR="00BF5460" w:rsidRDefault="00121CBE">
      <w:pPr>
        <w:pStyle w:val="Prrafodelista"/>
        <w:numPr>
          <w:ilvl w:val="0"/>
          <w:numId w:val="50"/>
        </w:numPr>
        <w:tabs>
          <w:tab w:val="left" w:pos="354"/>
        </w:tabs>
        <w:spacing w:before="122"/>
        <w:ind w:left="354" w:hanging="210"/>
        <w:jc w:val="both"/>
      </w:pPr>
      <w:r>
        <w:t>Velar</w:t>
      </w:r>
      <w:r>
        <w:rPr>
          <w:spacing w:val="-9"/>
        </w:rPr>
        <w:t xml:space="preserve"> </w:t>
      </w:r>
      <w:r>
        <w:t>por</w:t>
      </w:r>
      <w:r>
        <w:rPr>
          <w:spacing w:val="-6"/>
        </w:rPr>
        <w:t xml:space="preserve"> </w:t>
      </w:r>
      <w:r>
        <w:t>el</w:t>
      </w:r>
      <w:r>
        <w:rPr>
          <w:spacing w:val="-6"/>
        </w:rPr>
        <w:t xml:space="preserve"> </w:t>
      </w:r>
      <w:r>
        <w:t>cumplimiento</w:t>
      </w:r>
      <w:r>
        <w:rPr>
          <w:spacing w:val="-5"/>
        </w:rPr>
        <w:t xml:space="preserve"> </w:t>
      </w:r>
      <w:r>
        <w:t>y</w:t>
      </w:r>
      <w:r>
        <w:rPr>
          <w:spacing w:val="-7"/>
        </w:rPr>
        <w:t xml:space="preserve"> </w:t>
      </w:r>
      <w:r>
        <w:t>posterior</w:t>
      </w:r>
      <w:r>
        <w:rPr>
          <w:spacing w:val="-6"/>
        </w:rPr>
        <w:t xml:space="preserve"> </w:t>
      </w:r>
      <w:r>
        <w:t>evaluación</w:t>
      </w:r>
      <w:r>
        <w:rPr>
          <w:spacing w:val="-6"/>
        </w:rPr>
        <w:t xml:space="preserve"> </w:t>
      </w:r>
      <w:r>
        <w:t>de</w:t>
      </w:r>
      <w:r>
        <w:rPr>
          <w:spacing w:val="-5"/>
        </w:rPr>
        <w:t xml:space="preserve"> </w:t>
      </w:r>
      <w:r>
        <w:t>los</w:t>
      </w:r>
      <w:r>
        <w:rPr>
          <w:spacing w:val="-5"/>
        </w:rPr>
        <w:t xml:space="preserve"> </w:t>
      </w:r>
      <w:r>
        <w:t>proyectos</w:t>
      </w:r>
      <w:r>
        <w:rPr>
          <w:spacing w:val="-8"/>
        </w:rPr>
        <w:t xml:space="preserve"> </w:t>
      </w:r>
      <w:r>
        <w:t>curriculares</w:t>
      </w:r>
      <w:r>
        <w:rPr>
          <w:spacing w:val="-4"/>
        </w:rPr>
        <w:t xml:space="preserve"> </w:t>
      </w:r>
      <w:r>
        <w:t>de</w:t>
      </w:r>
      <w:r>
        <w:rPr>
          <w:spacing w:val="-5"/>
        </w:rPr>
        <w:t xml:space="preserve"> </w:t>
      </w:r>
      <w:r>
        <w:rPr>
          <w:spacing w:val="-2"/>
        </w:rPr>
        <w:t>etapa.</w:t>
      </w:r>
    </w:p>
    <w:p w14:paraId="18EB4386" w14:textId="77777777" w:rsidR="00BF5460" w:rsidRDefault="00121CBE">
      <w:pPr>
        <w:pStyle w:val="Prrafodelista"/>
        <w:numPr>
          <w:ilvl w:val="0"/>
          <w:numId w:val="50"/>
        </w:numPr>
        <w:tabs>
          <w:tab w:val="left" w:pos="454"/>
        </w:tabs>
        <w:spacing w:before="126" w:line="362" w:lineRule="auto"/>
        <w:ind w:left="144" w:right="326" w:firstLine="0"/>
        <w:jc w:val="both"/>
      </w:pPr>
      <w:r>
        <w:t>Proponer al claustro la planificación general de las sesiones de evaluación y calificación, de acuerdo con la jefatura de estudios.</w:t>
      </w:r>
    </w:p>
    <w:p w14:paraId="148A2EBE" w14:textId="77777777" w:rsidR="00BF5460" w:rsidRDefault="00121CBE">
      <w:pPr>
        <w:pStyle w:val="Prrafodelista"/>
        <w:numPr>
          <w:ilvl w:val="0"/>
          <w:numId w:val="50"/>
        </w:numPr>
        <w:tabs>
          <w:tab w:val="left" w:pos="426"/>
        </w:tabs>
        <w:spacing w:line="360" w:lineRule="auto"/>
        <w:ind w:left="144" w:right="330" w:firstLine="0"/>
        <w:jc w:val="both"/>
      </w:pPr>
      <w:r>
        <w:t>Proponer al claustro de profesores el plan para evaluar el proyecto curricular de cada etapa, los aspectos docentes del proyecto educativo y la programación general anual, la evolución del aprendizaje y el proceso de enseñanza.</w:t>
      </w:r>
    </w:p>
    <w:p w14:paraId="142FF84E" w14:textId="77777777" w:rsidR="00BF5460" w:rsidRDefault="00121CBE">
      <w:pPr>
        <w:pStyle w:val="Prrafodelista"/>
        <w:numPr>
          <w:ilvl w:val="0"/>
          <w:numId w:val="50"/>
        </w:numPr>
        <w:tabs>
          <w:tab w:val="left" w:pos="405"/>
        </w:tabs>
        <w:spacing w:line="360" w:lineRule="auto"/>
        <w:ind w:left="144" w:right="331" w:firstLine="0"/>
        <w:jc w:val="both"/>
      </w:pPr>
      <w:r>
        <w:t>Fomentar la evaluación de todas las actividades y proyectos del centro, colaborar con las evaluaciones</w:t>
      </w:r>
      <w:r>
        <w:rPr>
          <w:spacing w:val="22"/>
        </w:rPr>
        <w:t xml:space="preserve"> </w:t>
      </w:r>
      <w:r>
        <w:t>que</w:t>
      </w:r>
      <w:r>
        <w:rPr>
          <w:spacing w:val="20"/>
        </w:rPr>
        <w:t xml:space="preserve"> </w:t>
      </w:r>
      <w:r>
        <w:t>se</w:t>
      </w:r>
      <w:r>
        <w:rPr>
          <w:spacing w:val="22"/>
        </w:rPr>
        <w:t xml:space="preserve"> </w:t>
      </w:r>
      <w:r>
        <w:t>lleven</w:t>
      </w:r>
      <w:r>
        <w:rPr>
          <w:spacing w:val="22"/>
        </w:rPr>
        <w:t xml:space="preserve"> </w:t>
      </w:r>
      <w:r>
        <w:t>a</w:t>
      </w:r>
      <w:r>
        <w:rPr>
          <w:spacing w:val="20"/>
        </w:rPr>
        <w:t xml:space="preserve"> </w:t>
      </w:r>
      <w:r>
        <w:t>cabo</w:t>
      </w:r>
      <w:r>
        <w:rPr>
          <w:spacing w:val="20"/>
        </w:rPr>
        <w:t xml:space="preserve"> </w:t>
      </w:r>
      <w:r>
        <w:t>a</w:t>
      </w:r>
      <w:r>
        <w:rPr>
          <w:spacing w:val="22"/>
        </w:rPr>
        <w:t xml:space="preserve"> </w:t>
      </w:r>
      <w:r>
        <w:t>iniciativa</w:t>
      </w:r>
      <w:r>
        <w:rPr>
          <w:spacing w:val="17"/>
        </w:rPr>
        <w:t xml:space="preserve"> </w:t>
      </w:r>
      <w:r>
        <w:t>de</w:t>
      </w:r>
      <w:r>
        <w:rPr>
          <w:spacing w:val="22"/>
        </w:rPr>
        <w:t xml:space="preserve"> </w:t>
      </w:r>
      <w:r>
        <w:t>los</w:t>
      </w:r>
      <w:r>
        <w:rPr>
          <w:spacing w:val="22"/>
        </w:rPr>
        <w:t xml:space="preserve"> </w:t>
      </w:r>
      <w:r>
        <w:t>órganos</w:t>
      </w:r>
      <w:r>
        <w:rPr>
          <w:spacing w:val="20"/>
        </w:rPr>
        <w:t xml:space="preserve"> </w:t>
      </w:r>
      <w:r>
        <w:t>de</w:t>
      </w:r>
      <w:r>
        <w:rPr>
          <w:spacing w:val="19"/>
        </w:rPr>
        <w:t xml:space="preserve"> </w:t>
      </w:r>
      <w:r>
        <w:t>gobierno</w:t>
      </w:r>
      <w:r>
        <w:rPr>
          <w:spacing w:val="22"/>
        </w:rPr>
        <w:t xml:space="preserve"> </w:t>
      </w:r>
      <w:r>
        <w:t>o</w:t>
      </w:r>
      <w:r>
        <w:rPr>
          <w:spacing w:val="20"/>
        </w:rPr>
        <w:t xml:space="preserve"> </w:t>
      </w:r>
      <w:r>
        <w:t>de</w:t>
      </w:r>
      <w:r>
        <w:rPr>
          <w:spacing w:val="19"/>
        </w:rPr>
        <w:t xml:space="preserve"> </w:t>
      </w:r>
      <w:r>
        <w:t>la</w:t>
      </w:r>
      <w:r>
        <w:rPr>
          <w:spacing w:val="22"/>
        </w:rPr>
        <w:t xml:space="preserve"> </w:t>
      </w:r>
      <w:r>
        <w:t>Administración</w:t>
      </w:r>
    </w:p>
    <w:p w14:paraId="0F55948B"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130418E" w14:textId="77777777" w:rsidR="00BF5460" w:rsidRDefault="00121CBE">
      <w:pPr>
        <w:pStyle w:val="Textoindependiente"/>
        <w:spacing w:before="81" w:line="360" w:lineRule="auto"/>
        <w:ind w:right="326"/>
      </w:pPr>
      <w:r>
        <w:lastRenderedPageBreak/>
        <w:t>Educativa</w:t>
      </w:r>
      <w:r>
        <w:rPr>
          <w:spacing w:val="-16"/>
        </w:rPr>
        <w:t xml:space="preserve"> </w:t>
      </w:r>
      <w:r>
        <w:t>e</w:t>
      </w:r>
      <w:r>
        <w:rPr>
          <w:spacing w:val="-15"/>
        </w:rPr>
        <w:t xml:space="preserve"> </w:t>
      </w:r>
      <w:r>
        <w:t>impulsar</w:t>
      </w:r>
      <w:r>
        <w:rPr>
          <w:spacing w:val="-15"/>
        </w:rPr>
        <w:t xml:space="preserve"> </w:t>
      </w:r>
      <w:r>
        <w:t>planes</w:t>
      </w:r>
      <w:r>
        <w:rPr>
          <w:spacing w:val="-16"/>
        </w:rPr>
        <w:t xml:space="preserve"> </w:t>
      </w:r>
      <w:r>
        <w:t>de</w:t>
      </w:r>
      <w:r>
        <w:rPr>
          <w:spacing w:val="-15"/>
        </w:rPr>
        <w:t xml:space="preserve"> </w:t>
      </w:r>
      <w:r>
        <w:t>mejora</w:t>
      </w:r>
      <w:r>
        <w:rPr>
          <w:spacing w:val="-15"/>
        </w:rPr>
        <w:t xml:space="preserve"> </w:t>
      </w:r>
      <w:r>
        <w:t>en</w:t>
      </w:r>
      <w:r>
        <w:rPr>
          <w:spacing w:val="-15"/>
        </w:rPr>
        <w:t xml:space="preserve"> </w:t>
      </w:r>
      <w:r>
        <w:t>caso</w:t>
      </w:r>
      <w:r>
        <w:rPr>
          <w:spacing w:val="-16"/>
        </w:rPr>
        <w:t xml:space="preserve"> </w:t>
      </w:r>
      <w:r>
        <w:t>de</w:t>
      </w:r>
      <w:r>
        <w:rPr>
          <w:spacing w:val="-15"/>
        </w:rPr>
        <w:t xml:space="preserve"> </w:t>
      </w:r>
      <w:r>
        <w:t>que</w:t>
      </w:r>
      <w:r>
        <w:rPr>
          <w:spacing w:val="-15"/>
        </w:rPr>
        <w:t xml:space="preserve"> </w:t>
      </w:r>
      <w:r>
        <w:t>se</w:t>
      </w:r>
      <w:r>
        <w:rPr>
          <w:spacing w:val="-16"/>
        </w:rPr>
        <w:t xml:space="preserve"> </w:t>
      </w:r>
      <w:r>
        <w:t>estime</w:t>
      </w:r>
      <w:r>
        <w:rPr>
          <w:spacing w:val="-15"/>
        </w:rPr>
        <w:t xml:space="preserve"> </w:t>
      </w:r>
      <w:r>
        <w:t>necesario,</w:t>
      </w:r>
      <w:r>
        <w:rPr>
          <w:spacing w:val="-15"/>
        </w:rPr>
        <w:t xml:space="preserve"> </w:t>
      </w:r>
      <w:r>
        <w:t>como</w:t>
      </w:r>
      <w:r>
        <w:rPr>
          <w:spacing w:val="-15"/>
        </w:rPr>
        <w:t xml:space="preserve"> </w:t>
      </w:r>
      <w:r>
        <w:t>resultado</w:t>
      </w:r>
      <w:r>
        <w:rPr>
          <w:spacing w:val="-16"/>
        </w:rPr>
        <w:t xml:space="preserve"> </w:t>
      </w:r>
      <w:r>
        <w:t>de</w:t>
      </w:r>
      <w:r>
        <w:rPr>
          <w:spacing w:val="-15"/>
        </w:rPr>
        <w:t xml:space="preserve"> </w:t>
      </w:r>
      <w:r>
        <w:t xml:space="preserve">dichas </w:t>
      </w:r>
      <w:r>
        <w:rPr>
          <w:spacing w:val="-2"/>
        </w:rPr>
        <w:t>evaluaciones.</w:t>
      </w:r>
    </w:p>
    <w:p w14:paraId="134FD31C" w14:textId="77777777" w:rsidR="00BF5460" w:rsidRDefault="00121CBE">
      <w:pPr>
        <w:pStyle w:val="Textoindependiente"/>
        <w:spacing w:line="360" w:lineRule="auto"/>
        <w:ind w:right="328"/>
      </w:pPr>
      <w:r>
        <w:t>La</w:t>
      </w:r>
      <w:r>
        <w:rPr>
          <w:spacing w:val="-12"/>
        </w:rPr>
        <w:t xml:space="preserve"> </w:t>
      </w:r>
      <w:r>
        <w:t>comisión</w:t>
      </w:r>
      <w:r>
        <w:rPr>
          <w:spacing w:val="-12"/>
        </w:rPr>
        <w:t xml:space="preserve"> </w:t>
      </w:r>
      <w:r>
        <w:t>de</w:t>
      </w:r>
      <w:r>
        <w:rPr>
          <w:spacing w:val="-12"/>
        </w:rPr>
        <w:t xml:space="preserve"> </w:t>
      </w:r>
      <w:r>
        <w:t>coordinación</w:t>
      </w:r>
      <w:r>
        <w:rPr>
          <w:spacing w:val="-12"/>
        </w:rPr>
        <w:t xml:space="preserve"> </w:t>
      </w:r>
      <w:r>
        <w:t>pedagógica</w:t>
      </w:r>
      <w:r>
        <w:rPr>
          <w:spacing w:val="-11"/>
        </w:rPr>
        <w:t xml:space="preserve"> </w:t>
      </w:r>
      <w:r>
        <w:t>se</w:t>
      </w:r>
      <w:r>
        <w:rPr>
          <w:spacing w:val="-11"/>
        </w:rPr>
        <w:t xml:space="preserve"> </w:t>
      </w:r>
      <w:r>
        <w:t>reunirá,</w:t>
      </w:r>
      <w:r>
        <w:rPr>
          <w:spacing w:val="-10"/>
        </w:rPr>
        <w:t xml:space="preserve"> </w:t>
      </w:r>
      <w:r>
        <w:t>al</w:t>
      </w:r>
      <w:r>
        <w:rPr>
          <w:spacing w:val="-12"/>
        </w:rPr>
        <w:t xml:space="preserve"> </w:t>
      </w:r>
      <w:r>
        <w:t>menos,</w:t>
      </w:r>
      <w:r>
        <w:rPr>
          <w:spacing w:val="-10"/>
        </w:rPr>
        <w:t xml:space="preserve"> </w:t>
      </w:r>
      <w:r>
        <w:t>una</w:t>
      </w:r>
      <w:r>
        <w:rPr>
          <w:spacing w:val="-14"/>
        </w:rPr>
        <w:t xml:space="preserve"> </w:t>
      </w:r>
      <w:r>
        <w:t>vez</w:t>
      </w:r>
      <w:r>
        <w:rPr>
          <w:spacing w:val="-11"/>
        </w:rPr>
        <w:t xml:space="preserve"> </w:t>
      </w:r>
      <w:r>
        <w:t>al</w:t>
      </w:r>
      <w:r>
        <w:rPr>
          <w:spacing w:val="-15"/>
        </w:rPr>
        <w:t xml:space="preserve"> </w:t>
      </w:r>
      <w:r>
        <w:t>mes</w:t>
      </w:r>
      <w:r>
        <w:rPr>
          <w:spacing w:val="-11"/>
        </w:rPr>
        <w:t xml:space="preserve"> </w:t>
      </w:r>
      <w:r>
        <w:t>y</w:t>
      </w:r>
      <w:r>
        <w:rPr>
          <w:spacing w:val="-11"/>
        </w:rPr>
        <w:t xml:space="preserve"> </w:t>
      </w:r>
      <w:r>
        <w:t>celebrará</w:t>
      </w:r>
      <w:r>
        <w:rPr>
          <w:spacing w:val="-11"/>
        </w:rPr>
        <w:t xml:space="preserve"> </w:t>
      </w:r>
      <w:r>
        <w:t>una</w:t>
      </w:r>
      <w:r>
        <w:rPr>
          <w:spacing w:val="-11"/>
        </w:rPr>
        <w:t xml:space="preserve"> </w:t>
      </w:r>
      <w:r>
        <w:t>sesión extraordinaria al comienzo del curso, otra al</w:t>
      </w:r>
      <w:r>
        <w:rPr>
          <w:spacing w:val="-1"/>
        </w:rPr>
        <w:t xml:space="preserve"> </w:t>
      </w:r>
      <w:r>
        <w:t>finalizar este</w:t>
      </w:r>
      <w:r>
        <w:rPr>
          <w:spacing w:val="-1"/>
        </w:rPr>
        <w:t xml:space="preserve"> </w:t>
      </w:r>
      <w:r>
        <w:t>y cuantas</w:t>
      </w:r>
      <w:r>
        <w:rPr>
          <w:spacing w:val="-1"/>
        </w:rPr>
        <w:t xml:space="preserve"> </w:t>
      </w:r>
      <w:r>
        <w:t>otras</w:t>
      </w:r>
      <w:r>
        <w:rPr>
          <w:spacing w:val="-1"/>
        </w:rPr>
        <w:t xml:space="preserve"> </w:t>
      </w:r>
      <w:r>
        <w:t>se consideren</w:t>
      </w:r>
      <w:r>
        <w:rPr>
          <w:spacing w:val="-1"/>
        </w:rPr>
        <w:t xml:space="preserve"> </w:t>
      </w:r>
      <w:r>
        <w:t>necesarias. El día de reunión será el primer miércoles de mes a las 14:00 de manera ordinaria.</w:t>
      </w:r>
    </w:p>
    <w:p w14:paraId="78628993" w14:textId="77777777" w:rsidR="00BF5460" w:rsidRDefault="00BF5460">
      <w:pPr>
        <w:pStyle w:val="Textoindependiente"/>
        <w:spacing w:before="26"/>
        <w:ind w:left="0"/>
        <w:jc w:val="left"/>
      </w:pPr>
    </w:p>
    <w:p w14:paraId="7744B347" w14:textId="77777777" w:rsidR="00BF5460" w:rsidRDefault="00121CBE">
      <w:pPr>
        <w:pStyle w:val="Ttulo1"/>
        <w:ind w:left="3293"/>
      </w:pPr>
      <w:r>
        <w:rPr>
          <w:color w:val="001F5F"/>
        </w:rPr>
        <w:t>3.3.3.</w:t>
      </w:r>
      <w:r>
        <w:rPr>
          <w:color w:val="001F5F"/>
          <w:spacing w:val="68"/>
          <w:w w:val="150"/>
        </w:rPr>
        <w:t xml:space="preserve"> </w:t>
      </w:r>
      <w:r>
        <w:rPr>
          <w:color w:val="001F5F"/>
        </w:rPr>
        <w:t>EQUIPO</w:t>
      </w:r>
      <w:r>
        <w:rPr>
          <w:color w:val="001F5F"/>
          <w:spacing w:val="-4"/>
        </w:rPr>
        <w:t xml:space="preserve"> </w:t>
      </w:r>
      <w:r>
        <w:rPr>
          <w:color w:val="001F5F"/>
        </w:rPr>
        <w:t>DE</w:t>
      </w:r>
      <w:r>
        <w:rPr>
          <w:color w:val="001F5F"/>
          <w:spacing w:val="-5"/>
        </w:rPr>
        <w:t xml:space="preserve"> </w:t>
      </w:r>
      <w:r>
        <w:rPr>
          <w:color w:val="001F5F"/>
        </w:rPr>
        <w:t>ORIENTACIÓN</w:t>
      </w:r>
      <w:r>
        <w:rPr>
          <w:color w:val="001F5F"/>
          <w:spacing w:val="-6"/>
        </w:rPr>
        <w:t xml:space="preserve"> </w:t>
      </w:r>
      <w:r>
        <w:rPr>
          <w:color w:val="001F5F"/>
          <w:spacing w:val="-2"/>
        </w:rPr>
        <w:t>EDUCATIVA.</w:t>
      </w:r>
    </w:p>
    <w:p w14:paraId="219E93C5" w14:textId="77777777" w:rsidR="00BF5460" w:rsidRDefault="00121CBE">
      <w:pPr>
        <w:pStyle w:val="Textoindependiente"/>
        <w:spacing w:before="127" w:line="360" w:lineRule="auto"/>
        <w:ind w:right="300"/>
      </w:pPr>
      <w:r>
        <w:t xml:space="preserve">Según el </w:t>
      </w:r>
      <w:r>
        <w:rPr>
          <w:color w:val="767070"/>
        </w:rPr>
        <w:t xml:space="preserve">DECRETO 5/2018, de 8 de marzo, por el que se establece el modelo de orientación educativa, vocacional y profesional en la Comunidad de Castilla y León </w:t>
      </w:r>
      <w:r>
        <w:t>el EOEP estará coordinado en</w:t>
      </w:r>
      <w:r>
        <w:rPr>
          <w:spacing w:val="-9"/>
        </w:rPr>
        <w:t xml:space="preserve"> </w:t>
      </w:r>
      <w:r>
        <w:t>su</w:t>
      </w:r>
      <w:r>
        <w:rPr>
          <w:spacing w:val="-11"/>
        </w:rPr>
        <w:t xml:space="preserve"> </w:t>
      </w:r>
      <w:r>
        <w:t>actuación</w:t>
      </w:r>
      <w:r>
        <w:rPr>
          <w:spacing w:val="-9"/>
        </w:rPr>
        <w:t xml:space="preserve"> </w:t>
      </w:r>
      <w:r>
        <w:t>con</w:t>
      </w:r>
      <w:r>
        <w:rPr>
          <w:spacing w:val="-12"/>
        </w:rPr>
        <w:t xml:space="preserve"> </w:t>
      </w:r>
      <w:r>
        <w:t>el</w:t>
      </w:r>
      <w:r>
        <w:rPr>
          <w:spacing w:val="-12"/>
        </w:rPr>
        <w:t xml:space="preserve"> </w:t>
      </w:r>
      <w:r>
        <w:t>Equipo</w:t>
      </w:r>
      <w:r>
        <w:rPr>
          <w:spacing w:val="-9"/>
        </w:rPr>
        <w:t xml:space="preserve"> </w:t>
      </w:r>
      <w:r>
        <w:t>Directivo,</w:t>
      </w:r>
      <w:r>
        <w:rPr>
          <w:spacing w:val="-10"/>
        </w:rPr>
        <w:t xml:space="preserve"> </w:t>
      </w:r>
      <w:r>
        <w:t>colaborando</w:t>
      </w:r>
      <w:r>
        <w:rPr>
          <w:spacing w:val="-9"/>
        </w:rPr>
        <w:t xml:space="preserve"> </w:t>
      </w:r>
      <w:r>
        <w:t>en</w:t>
      </w:r>
      <w:r>
        <w:rPr>
          <w:spacing w:val="-12"/>
        </w:rPr>
        <w:t xml:space="preserve"> </w:t>
      </w:r>
      <w:r>
        <w:t>el</w:t>
      </w:r>
      <w:r>
        <w:rPr>
          <w:spacing w:val="-10"/>
        </w:rPr>
        <w:t xml:space="preserve"> </w:t>
      </w:r>
      <w:r>
        <w:t>Plan</w:t>
      </w:r>
      <w:r>
        <w:rPr>
          <w:spacing w:val="-9"/>
        </w:rPr>
        <w:t xml:space="preserve"> </w:t>
      </w:r>
      <w:r>
        <w:t>de</w:t>
      </w:r>
      <w:r>
        <w:rPr>
          <w:spacing w:val="-9"/>
        </w:rPr>
        <w:t xml:space="preserve"> </w:t>
      </w:r>
      <w:r>
        <w:t>Acción</w:t>
      </w:r>
      <w:r>
        <w:rPr>
          <w:spacing w:val="-14"/>
        </w:rPr>
        <w:t xml:space="preserve"> </w:t>
      </w:r>
      <w:r>
        <w:t>Tutorial</w:t>
      </w:r>
      <w:r>
        <w:rPr>
          <w:spacing w:val="-10"/>
        </w:rPr>
        <w:t xml:space="preserve"> </w:t>
      </w:r>
      <w:r>
        <w:t>y</w:t>
      </w:r>
      <w:r>
        <w:rPr>
          <w:spacing w:val="-11"/>
        </w:rPr>
        <w:t xml:space="preserve"> </w:t>
      </w:r>
      <w:r>
        <w:t>Plan</w:t>
      </w:r>
      <w:r>
        <w:rPr>
          <w:spacing w:val="-9"/>
        </w:rPr>
        <w:t xml:space="preserve"> </w:t>
      </w:r>
      <w:r>
        <w:t>de</w:t>
      </w:r>
      <w:r>
        <w:rPr>
          <w:spacing w:val="-12"/>
        </w:rPr>
        <w:t xml:space="preserve"> </w:t>
      </w:r>
      <w:r>
        <w:t>Atención a la Diversidad, apoyando los procesos de enseñanza-aprendizaje, con el fin de atender a la diversidad del alumnado y primordialmente a aquel con necesidad educativas especiales.</w:t>
      </w:r>
    </w:p>
    <w:p w14:paraId="5B97B279" w14:textId="77777777" w:rsidR="00BF5460" w:rsidRDefault="00121CBE">
      <w:pPr>
        <w:pStyle w:val="Textoindependiente"/>
        <w:spacing w:before="1" w:line="360" w:lineRule="auto"/>
        <w:ind w:right="304"/>
      </w:pPr>
      <w:r>
        <w:t>El profesorado con horas de PT y AL participará en las actividades organizadas por estos Equipos cuando le sea solicitado por el responsable del EOEP.</w:t>
      </w:r>
    </w:p>
    <w:p w14:paraId="65A6B7DA" w14:textId="77777777" w:rsidR="00BF5460" w:rsidRDefault="00121CBE">
      <w:pPr>
        <w:pStyle w:val="Textoindependiente"/>
        <w:spacing w:line="360" w:lineRule="auto"/>
        <w:ind w:right="299"/>
      </w:pPr>
      <w:r>
        <w:t>El Equipo Directivo facilitará al EOEP del centro aquellos recursos humanos y materiales que estén a su disposición para la realización de las actuaciones del Equipo.</w:t>
      </w:r>
    </w:p>
    <w:p w14:paraId="47E8159D" w14:textId="77777777" w:rsidR="00BF5460" w:rsidRDefault="00121CBE">
      <w:pPr>
        <w:pStyle w:val="Textoindependiente"/>
        <w:ind w:right="331"/>
      </w:pPr>
      <w:r>
        <w:t>El</w:t>
      </w:r>
      <w:r>
        <w:rPr>
          <w:spacing w:val="-11"/>
        </w:rPr>
        <w:t xml:space="preserve"> </w:t>
      </w:r>
      <w:r>
        <w:t>EOEP</w:t>
      </w:r>
      <w:r>
        <w:rPr>
          <w:spacing w:val="-13"/>
        </w:rPr>
        <w:t xml:space="preserve"> </w:t>
      </w:r>
      <w:r>
        <w:t>estudiará</w:t>
      </w:r>
      <w:r>
        <w:rPr>
          <w:spacing w:val="-12"/>
        </w:rPr>
        <w:t xml:space="preserve"> </w:t>
      </w:r>
      <w:r>
        <w:t>todos</w:t>
      </w:r>
      <w:r>
        <w:rPr>
          <w:spacing w:val="-12"/>
        </w:rPr>
        <w:t xml:space="preserve"> </w:t>
      </w:r>
      <w:r>
        <w:t>aquellos</w:t>
      </w:r>
      <w:r>
        <w:rPr>
          <w:spacing w:val="-12"/>
        </w:rPr>
        <w:t xml:space="preserve"> </w:t>
      </w:r>
      <w:r>
        <w:t>asuntos</w:t>
      </w:r>
      <w:r>
        <w:rPr>
          <w:spacing w:val="-12"/>
        </w:rPr>
        <w:t xml:space="preserve"> </w:t>
      </w:r>
      <w:r>
        <w:t>que</w:t>
      </w:r>
      <w:r>
        <w:rPr>
          <w:spacing w:val="-12"/>
        </w:rPr>
        <w:t xml:space="preserve"> </w:t>
      </w:r>
      <w:r>
        <w:t>le</w:t>
      </w:r>
      <w:r>
        <w:rPr>
          <w:spacing w:val="-14"/>
        </w:rPr>
        <w:t xml:space="preserve"> </w:t>
      </w:r>
      <w:r>
        <w:t>sean</w:t>
      </w:r>
      <w:r>
        <w:rPr>
          <w:spacing w:val="-12"/>
        </w:rPr>
        <w:t xml:space="preserve"> </w:t>
      </w:r>
      <w:r>
        <w:t>trasladados,</w:t>
      </w:r>
      <w:r>
        <w:rPr>
          <w:spacing w:val="-11"/>
        </w:rPr>
        <w:t xml:space="preserve"> </w:t>
      </w:r>
      <w:r>
        <w:t>a</w:t>
      </w:r>
      <w:r>
        <w:rPr>
          <w:spacing w:val="-12"/>
        </w:rPr>
        <w:t xml:space="preserve"> </w:t>
      </w:r>
      <w:r>
        <w:t>través</w:t>
      </w:r>
      <w:r>
        <w:rPr>
          <w:spacing w:val="-9"/>
        </w:rPr>
        <w:t xml:space="preserve"> </w:t>
      </w:r>
      <w:r>
        <w:t>del</w:t>
      </w:r>
      <w:r>
        <w:rPr>
          <w:spacing w:val="-13"/>
        </w:rPr>
        <w:t xml:space="preserve"> </w:t>
      </w:r>
      <w:r>
        <w:t>Equipo</w:t>
      </w:r>
      <w:r>
        <w:rPr>
          <w:spacing w:val="-10"/>
        </w:rPr>
        <w:t xml:space="preserve"> </w:t>
      </w:r>
      <w:r>
        <w:t>Directivo,</w:t>
      </w:r>
      <w:r>
        <w:rPr>
          <w:spacing w:val="-11"/>
        </w:rPr>
        <w:t xml:space="preserve"> </w:t>
      </w:r>
      <w:r>
        <w:t>por la CCP y remitirá a esta las conclusiones y acuerdos adoptados en sus reuniones.</w:t>
      </w:r>
    </w:p>
    <w:p w14:paraId="2D9205B2" w14:textId="77777777" w:rsidR="00BF5460" w:rsidRDefault="00121CBE">
      <w:pPr>
        <w:spacing w:before="252"/>
        <w:ind w:left="144"/>
        <w:jc w:val="both"/>
      </w:pPr>
      <w:r>
        <w:t>De</w:t>
      </w:r>
      <w:r>
        <w:rPr>
          <w:spacing w:val="-5"/>
        </w:rPr>
        <w:t xml:space="preserve"> </w:t>
      </w:r>
      <w:r>
        <w:t>acuerdo</w:t>
      </w:r>
      <w:r>
        <w:rPr>
          <w:spacing w:val="-7"/>
        </w:rPr>
        <w:t xml:space="preserve"> </w:t>
      </w:r>
      <w:r>
        <w:t>con</w:t>
      </w:r>
      <w:r>
        <w:rPr>
          <w:spacing w:val="-5"/>
        </w:rPr>
        <w:t xml:space="preserve"> </w:t>
      </w:r>
      <w:r>
        <w:t>el</w:t>
      </w:r>
      <w:r>
        <w:rPr>
          <w:spacing w:val="-8"/>
        </w:rPr>
        <w:t xml:space="preserve"> </w:t>
      </w:r>
      <w:r>
        <w:rPr>
          <w:color w:val="767070"/>
        </w:rPr>
        <w:t>artículo</w:t>
      </w:r>
      <w:r>
        <w:rPr>
          <w:color w:val="767070"/>
          <w:spacing w:val="-4"/>
        </w:rPr>
        <w:t xml:space="preserve"> </w:t>
      </w:r>
      <w:r>
        <w:rPr>
          <w:color w:val="767070"/>
        </w:rPr>
        <w:t>4</w:t>
      </w:r>
      <w:r>
        <w:rPr>
          <w:color w:val="767070"/>
          <w:spacing w:val="-3"/>
        </w:rPr>
        <w:t xml:space="preserve"> </w:t>
      </w:r>
      <w:r>
        <w:t>del</w:t>
      </w:r>
      <w:r>
        <w:rPr>
          <w:spacing w:val="-5"/>
        </w:rPr>
        <w:t xml:space="preserve"> </w:t>
      </w:r>
      <w:r>
        <w:t>anterior</w:t>
      </w:r>
      <w:r>
        <w:rPr>
          <w:spacing w:val="-6"/>
        </w:rPr>
        <w:t xml:space="preserve"> </w:t>
      </w:r>
      <w:r>
        <w:t>Decreto</w:t>
      </w:r>
      <w:r>
        <w:rPr>
          <w:spacing w:val="-9"/>
        </w:rPr>
        <w:t xml:space="preserve"> </w:t>
      </w:r>
      <w:r>
        <w:t>sus</w:t>
      </w:r>
      <w:r>
        <w:rPr>
          <w:spacing w:val="-3"/>
        </w:rPr>
        <w:t xml:space="preserve"> </w:t>
      </w:r>
      <w:r>
        <w:rPr>
          <w:rFonts w:ascii="Arial" w:hAnsi="Arial"/>
          <w:b/>
        </w:rPr>
        <w:t>características</w:t>
      </w:r>
      <w:r>
        <w:rPr>
          <w:rFonts w:ascii="Arial" w:hAnsi="Arial"/>
          <w:b/>
          <w:spacing w:val="-4"/>
        </w:rPr>
        <w:t xml:space="preserve"> s</w:t>
      </w:r>
      <w:r>
        <w:rPr>
          <w:spacing w:val="-4"/>
        </w:rPr>
        <w:t>on:</w:t>
      </w:r>
    </w:p>
    <w:p w14:paraId="55F15973" w14:textId="77777777" w:rsidR="00BF5460" w:rsidRDefault="00121CBE">
      <w:pPr>
        <w:pStyle w:val="Prrafodelista"/>
        <w:numPr>
          <w:ilvl w:val="0"/>
          <w:numId w:val="49"/>
        </w:numPr>
        <w:tabs>
          <w:tab w:val="left" w:pos="409"/>
        </w:tabs>
        <w:spacing w:before="126" w:line="360" w:lineRule="auto"/>
        <w:ind w:right="298" w:firstLine="0"/>
        <w:jc w:val="both"/>
      </w:pPr>
      <w:r>
        <w:t>Es una línea estratégica del sistema educativo y de los propios centros escolares que pretende contribuir, mediante la actuación psicopedagógica y el</w:t>
      </w:r>
      <w:r>
        <w:rPr>
          <w:spacing w:val="-1"/>
        </w:rPr>
        <w:t xml:space="preserve"> </w:t>
      </w:r>
      <w:r>
        <w:t>diseño universal, a la mejora de la educación de cada uno de los estudiantes.</w:t>
      </w:r>
    </w:p>
    <w:p w14:paraId="27017E2D" w14:textId="77777777" w:rsidR="00BF5460" w:rsidRDefault="00121CBE">
      <w:pPr>
        <w:pStyle w:val="Prrafodelista"/>
        <w:numPr>
          <w:ilvl w:val="0"/>
          <w:numId w:val="49"/>
        </w:numPr>
        <w:tabs>
          <w:tab w:val="left" w:pos="383"/>
        </w:tabs>
        <w:spacing w:before="2" w:line="360" w:lineRule="auto"/>
        <w:ind w:right="298" w:firstLine="0"/>
        <w:jc w:val="both"/>
      </w:pPr>
      <w:r>
        <w:t>Constituye</w:t>
      </w:r>
      <w:r>
        <w:rPr>
          <w:spacing w:val="-12"/>
        </w:rPr>
        <w:t xml:space="preserve"> </w:t>
      </w:r>
      <w:r>
        <w:t>un</w:t>
      </w:r>
      <w:r>
        <w:rPr>
          <w:spacing w:val="-12"/>
        </w:rPr>
        <w:t xml:space="preserve"> </w:t>
      </w:r>
      <w:r>
        <w:t>elemento</w:t>
      </w:r>
      <w:r>
        <w:rPr>
          <w:spacing w:val="-10"/>
        </w:rPr>
        <w:t xml:space="preserve"> </w:t>
      </w:r>
      <w:r>
        <w:t>esencial</w:t>
      </w:r>
      <w:r>
        <w:rPr>
          <w:spacing w:val="-10"/>
        </w:rPr>
        <w:t xml:space="preserve"> </w:t>
      </w:r>
      <w:r>
        <w:t>de</w:t>
      </w:r>
      <w:r>
        <w:rPr>
          <w:spacing w:val="-12"/>
        </w:rPr>
        <w:t xml:space="preserve"> </w:t>
      </w:r>
      <w:r>
        <w:t>equidad,</w:t>
      </w:r>
      <w:r>
        <w:rPr>
          <w:spacing w:val="-10"/>
        </w:rPr>
        <w:t xml:space="preserve"> </w:t>
      </w:r>
      <w:r>
        <w:t>igualdad</w:t>
      </w:r>
      <w:r>
        <w:rPr>
          <w:spacing w:val="-10"/>
        </w:rPr>
        <w:t xml:space="preserve"> </w:t>
      </w:r>
      <w:r>
        <w:t>y</w:t>
      </w:r>
      <w:r>
        <w:rPr>
          <w:spacing w:val="-11"/>
        </w:rPr>
        <w:t xml:space="preserve"> </w:t>
      </w:r>
      <w:r>
        <w:t>calidad</w:t>
      </w:r>
      <w:r>
        <w:rPr>
          <w:spacing w:val="-10"/>
        </w:rPr>
        <w:t xml:space="preserve"> </w:t>
      </w:r>
      <w:r>
        <w:t>en</w:t>
      </w:r>
      <w:r>
        <w:rPr>
          <w:spacing w:val="-12"/>
        </w:rPr>
        <w:t xml:space="preserve"> </w:t>
      </w:r>
      <w:r>
        <w:t>los</w:t>
      </w:r>
      <w:r>
        <w:rPr>
          <w:spacing w:val="-11"/>
        </w:rPr>
        <w:t xml:space="preserve"> </w:t>
      </w:r>
      <w:r>
        <w:t>centros</w:t>
      </w:r>
      <w:r>
        <w:rPr>
          <w:spacing w:val="-11"/>
        </w:rPr>
        <w:t xml:space="preserve"> </w:t>
      </w:r>
      <w:r>
        <w:t>docentes</w:t>
      </w:r>
      <w:r>
        <w:rPr>
          <w:spacing w:val="-11"/>
        </w:rPr>
        <w:t xml:space="preserve"> </w:t>
      </w:r>
      <w:r>
        <w:t>de</w:t>
      </w:r>
      <w:r>
        <w:rPr>
          <w:spacing w:val="-12"/>
        </w:rPr>
        <w:t xml:space="preserve"> </w:t>
      </w:r>
      <w:r>
        <w:t>Castilla y</w:t>
      </w:r>
      <w:r>
        <w:rPr>
          <w:spacing w:val="-8"/>
        </w:rPr>
        <w:t xml:space="preserve"> </w:t>
      </w:r>
      <w:r>
        <w:t>León,</w:t>
      </w:r>
      <w:r>
        <w:rPr>
          <w:spacing w:val="-10"/>
        </w:rPr>
        <w:t xml:space="preserve"> </w:t>
      </w:r>
      <w:r>
        <w:t>que</w:t>
      </w:r>
      <w:r>
        <w:rPr>
          <w:spacing w:val="-11"/>
        </w:rPr>
        <w:t xml:space="preserve"> </w:t>
      </w:r>
      <w:r>
        <w:t>contribuye</w:t>
      </w:r>
      <w:r>
        <w:rPr>
          <w:spacing w:val="-9"/>
        </w:rPr>
        <w:t xml:space="preserve"> </w:t>
      </w:r>
      <w:r>
        <w:t>a</w:t>
      </w:r>
      <w:r>
        <w:rPr>
          <w:spacing w:val="-14"/>
        </w:rPr>
        <w:t xml:space="preserve"> </w:t>
      </w:r>
      <w:r>
        <w:t>conseguir</w:t>
      </w:r>
      <w:r>
        <w:rPr>
          <w:spacing w:val="-8"/>
        </w:rPr>
        <w:t xml:space="preserve"> </w:t>
      </w:r>
      <w:r>
        <w:t>unos</w:t>
      </w:r>
      <w:r>
        <w:rPr>
          <w:spacing w:val="-11"/>
        </w:rPr>
        <w:t xml:space="preserve"> </w:t>
      </w:r>
      <w:r>
        <w:t>estándares</w:t>
      </w:r>
      <w:r>
        <w:rPr>
          <w:spacing w:val="-9"/>
        </w:rPr>
        <w:t xml:space="preserve"> </w:t>
      </w:r>
      <w:r>
        <w:t>más</w:t>
      </w:r>
      <w:r>
        <w:rPr>
          <w:spacing w:val="-8"/>
        </w:rPr>
        <w:t xml:space="preserve"> </w:t>
      </w:r>
      <w:r>
        <w:t>altos</w:t>
      </w:r>
      <w:r>
        <w:rPr>
          <w:spacing w:val="-8"/>
        </w:rPr>
        <w:t xml:space="preserve"> </w:t>
      </w:r>
      <w:r>
        <w:t>de</w:t>
      </w:r>
      <w:r>
        <w:rPr>
          <w:spacing w:val="-12"/>
        </w:rPr>
        <w:t xml:space="preserve"> </w:t>
      </w:r>
      <w:r>
        <w:t>eficacia</w:t>
      </w:r>
      <w:r>
        <w:rPr>
          <w:spacing w:val="-14"/>
        </w:rPr>
        <w:t xml:space="preserve"> </w:t>
      </w:r>
      <w:r>
        <w:t>escolar</w:t>
      </w:r>
      <w:r>
        <w:rPr>
          <w:spacing w:val="-8"/>
        </w:rPr>
        <w:t xml:space="preserve"> </w:t>
      </w:r>
      <w:r>
        <w:t>y</w:t>
      </w:r>
      <w:r>
        <w:rPr>
          <w:spacing w:val="-11"/>
        </w:rPr>
        <w:t xml:space="preserve"> </w:t>
      </w:r>
      <w:r>
        <w:t>un</w:t>
      </w:r>
      <w:r>
        <w:rPr>
          <w:spacing w:val="-12"/>
        </w:rPr>
        <w:t xml:space="preserve"> </w:t>
      </w:r>
      <w:r>
        <w:t>mejor</w:t>
      </w:r>
      <w:r>
        <w:rPr>
          <w:spacing w:val="-10"/>
        </w:rPr>
        <w:t xml:space="preserve"> </w:t>
      </w:r>
      <w:r>
        <w:t>proceso de ajuste en el desarrollo personal y social de todo el alumnado.</w:t>
      </w:r>
    </w:p>
    <w:p w14:paraId="7F523F50" w14:textId="77777777" w:rsidR="00BF5460" w:rsidRDefault="00121CBE">
      <w:pPr>
        <w:pStyle w:val="Prrafodelista"/>
        <w:numPr>
          <w:ilvl w:val="0"/>
          <w:numId w:val="49"/>
        </w:numPr>
        <w:tabs>
          <w:tab w:val="left" w:pos="395"/>
        </w:tabs>
        <w:spacing w:line="360" w:lineRule="auto"/>
        <w:ind w:right="302" w:firstLine="0"/>
        <w:jc w:val="both"/>
      </w:pPr>
      <w:r>
        <w:t>Es un derecho del alumnado en la medida que contribuye a la personalización de la enseñanza</w:t>
      </w:r>
      <w:r>
        <w:rPr>
          <w:spacing w:val="-2"/>
        </w:rPr>
        <w:t xml:space="preserve"> </w:t>
      </w:r>
      <w:r>
        <w:t>y al desarrollo integral de la persona.</w:t>
      </w:r>
    </w:p>
    <w:p w14:paraId="1153DE65" w14:textId="77777777" w:rsidR="00BF5460" w:rsidRDefault="00121CBE">
      <w:pPr>
        <w:pStyle w:val="Prrafodelista"/>
        <w:numPr>
          <w:ilvl w:val="0"/>
          <w:numId w:val="49"/>
        </w:numPr>
        <w:tabs>
          <w:tab w:val="left" w:pos="390"/>
        </w:tabs>
        <w:spacing w:line="360" w:lineRule="auto"/>
        <w:ind w:right="298" w:firstLine="0"/>
        <w:jc w:val="both"/>
      </w:pPr>
      <w:r>
        <w:t>Debe</w:t>
      </w:r>
      <w:r>
        <w:rPr>
          <w:spacing w:val="-4"/>
        </w:rPr>
        <w:t xml:space="preserve"> </w:t>
      </w:r>
      <w:r>
        <w:t>acompañar</w:t>
      </w:r>
      <w:r>
        <w:rPr>
          <w:spacing w:val="-3"/>
        </w:rPr>
        <w:t xml:space="preserve"> </w:t>
      </w:r>
      <w:r>
        <w:t>al</w:t>
      </w:r>
      <w:r>
        <w:rPr>
          <w:spacing w:val="-3"/>
        </w:rPr>
        <w:t xml:space="preserve"> </w:t>
      </w:r>
      <w:r>
        <w:t>alumnado</w:t>
      </w:r>
      <w:r>
        <w:rPr>
          <w:spacing w:val="-2"/>
        </w:rPr>
        <w:t xml:space="preserve"> </w:t>
      </w:r>
      <w:r>
        <w:t>en</w:t>
      </w:r>
      <w:r>
        <w:rPr>
          <w:spacing w:val="-2"/>
        </w:rPr>
        <w:t xml:space="preserve"> </w:t>
      </w:r>
      <w:r>
        <w:t>su</w:t>
      </w:r>
      <w:r>
        <w:rPr>
          <w:spacing w:val="-4"/>
        </w:rPr>
        <w:t xml:space="preserve"> </w:t>
      </w:r>
      <w:r>
        <w:t>vida</w:t>
      </w:r>
      <w:r>
        <w:rPr>
          <w:spacing w:val="-4"/>
        </w:rPr>
        <w:t xml:space="preserve"> </w:t>
      </w:r>
      <w:r>
        <w:t>académica</w:t>
      </w:r>
      <w:r>
        <w:rPr>
          <w:spacing w:val="-2"/>
        </w:rPr>
        <w:t xml:space="preserve"> </w:t>
      </w:r>
      <w:r>
        <w:t>variando,</w:t>
      </w:r>
      <w:r>
        <w:rPr>
          <w:spacing w:val="-3"/>
        </w:rPr>
        <w:t xml:space="preserve"> </w:t>
      </w:r>
      <w:r>
        <w:t>según</w:t>
      </w:r>
      <w:r>
        <w:rPr>
          <w:spacing w:val="-4"/>
        </w:rPr>
        <w:t xml:space="preserve"> </w:t>
      </w:r>
      <w:r>
        <w:t>la</w:t>
      </w:r>
      <w:r>
        <w:rPr>
          <w:spacing w:val="-4"/>
        </w:rPr>
        <w:t xml:space="preserve"> </w:t>
      </w:r>
      <w:r>
        <w:t>etapa</w:t>
      </w:r>
      <w:r>
        <w:rPr>
          <w:spacing w:val="-4"/>
        </w:rPr>
        <w:t xml:space="preserve"> </w:t>
      </w:r>
      <w:r>
        <w:t>educativa</w:t>
      </w:r>
      <w:r>
        <w:rPr>
          <w:spacing w:val="-2"/>
        </w:rPr>
        <w:t xml:space="preserve"> </w:t>
      </w:r>
      <w:r>
        <w:t>en</w:t>
      </w:r>
      <w:r>
        <w:rPr>
          <w:spacing w:val="-4"/>
        </w:rPr>
        <w:t xml:space="preserve"> </w:t>
      </w:r>
      <w:r>
        <w:t>la</w:t>
      </w:r>
      <w:r>
        <w:rPr>
          <w:spacing w:val="-4"/>
        </w:rPr>
        <w:t xml:space="preserve"> </w:t>
      </w:r>
      <w:r>
        <w:t>que se</w:t>
      </w:r>
      <w:r>
        <w:rPr>
          <w:spacing w:val="-9"/>
        </w:rPr>
        <w:t xml:space="preserve"> </w:t>
      </w:r>
      <w:r>
        <w:t>encuentre</w:t>
      </w:r>
      <w:r>
        <w:rPr>
          <w:spacing w:val="-11"/>
        </w:rPr>
        <w:t xml:space="preserve"> </w:t>
      </w:r>
      <w:r>
        <w:t>este,</w:t>
      </w:r>
      <w:r>
        <w:rPr>
          <w:spacing w:val="-10"/>
        </w:rPr>
        <w:t xml:space="preserve"> </w:t>
      </w:r>
      <w:r>
        <w:t>tanto</w:t>
      </w:r>
      <w:r>
        <w:rPr>
          <w:spacing w:val="-11"/>
        </w:rPr>
        <w:t xml:space="preserve"> </w:t>
      </w:r>
      <w:r>
        <w:t>los</w:t>
      </w:r>
      <w:r>
        <w:rPr>
          <w:spacing w:val="-7"/>
        </w:rPr>
        <w:t xml:space="preserve"> </w:t>
      </w:r>
      <w:r>
        <w:t>objetivos</w:t>
      </w:r>
      <w:r>
        <w:rPr>
          <w:spacing w:val="-11"/>
        </w:rPr>
        <w:t xml:space="preserve"> </w:t>
      </w:r>
      <w:r>
        <w:t>como</w:t>
      </w:r>
      <w:r>
        <w:rPr>
          <w:spacing w:val="-11"/>
        </w:rPr>
        <w:t xml:space="preserve"> </w:t>
      </w:r>
      <w:r>
        <w:t>el</w:t>
      </w:r>
      <w:r>
        <w:rPr>
          <w:spacing w:val="-10"/>
        </w:rPr>
        <w:t xml:space="preserve"> </w:t>
      </w:r>
      <w:r>
        <w:t>proceso</w:t>
      </w:r>
      <w:r>
        <w:rPr>
          <w:spacing w:val="-9"/>
        </w:rPr>
        <w:t xml:space="preserve"> </w:t>
      </w:r>
      <w:r>
        <w:t>de</w:t>
      </w:r>
      <w:r>
        <w:rPr>
          <w:spacing w:val="-12"/>
        </w:rPr>
        <w:t xml:space="preserve"> </w:t>
      </w:r>
      <w:r>
        <w:t>toma</w:t>
      </w:r>
      <w:r>
        <w:rPr>
          <w:spacing w:val="-11"/>
        </w:rPr>
        <w:t xml:space="preserve"> </w:t>
      </w:r>
      <w:r>
        <w:t>de</w:t>
      </w:r>
      <w:r>
        <w:rPr>
          <w:spacing w:val="-12"/>
        </w:rPr>
        <w:t xml:space="preserve"> </w:t>
      </w:r>
      <w:r>
        <w:t>decisiones</w:t>
      </w:r>
      <w:r>
        <w:rPr>
          <w:spacing w:val="-9"/>
        </w:rPr>
        <w:t xml:space="preserve"> </w:t>
      </w:r>
      <w:r>
        <w:t>académico-profesional, adquiriendo en este sentido su mayor intensidad en los cambios de etapa.</w:t>
      </w:r>
    </w:p>
    <w:p w14:paraId="598785C2" w14:textId="77777777" w:rsidR="00BF5460" w:rsidRDefault="00121CBE">
      <w:pPr>
        <w:pStyle w:val="Prrafodelista"/>
        <w:numPr>
          <w:ilvl w:val="0"/>
          <w:numId w:val="49"/>
        </w:numPr>
        <w:tabs>
          <w:tab w:val="left" w:pos="395"/>
        </w:tabs>
        <w:spacing w:before="1" w:line="360" w:lineRule="auto"/>
        <w:ind w:right="300" w:firstLine="0"/>
        <w:jc w:val="both"/>
      </w:pPr>
      <w:r>
        <w:t>Se llevará a cabo de forma integrada y planificada, a</w:t>
      </w:r>
      <w:r>
        <w:rPr>
          <w:spacing w:val="-2"/>
        </w:rPr>
        <w:t xml:space="preserve"> </w:t>
      </w:r>
      <w:r>
        <w:t>través de actuaciones coordinadas entre los distintos profesionales de la educación</w:t>
      </w:r>
      <w:r>
        <w:rPr>
          <w:spacing w:val="-1"/>
        </w:rPr>
        <w:t xml:space="preserve"> </w:t>
      </w:r>
      <w:r>
        <w:t>mediante</w:t>
      </w:r>
      <w:r>
        <w:rPr>
          <w:spacing w:val="-1"/>
        </w:rPr>
        <w:t xml:space="preserve"> </w:t>
      </w:r>
      <w:r>
        <w:t>acciones, técnicas</w:t>
      </w:r>
      <w:r>
        <w:rPr>
          <w:spacing w:val="-1"/>
        </w:rPr>
        <w:t xml:space="preserve"> </w:t>
      </w:r>
      <w:r>
        <w:t>y conocimientos específicos del ámbito psicopedagógico en colaboración con los padres, madres o tutores legales.</w:t>
      </w:r>
    </w:p>
    <w:p w14:paraId="3F233EBD" w14:textId="77777777" w:rsidR="00BF5460" w:rsidRDefault="00121CBE">
      <w:pPr>
        <w:pStyle w:val="Prrafodelista"/>
        <w:numPr>
          <w:ilvl w:val="0"/>
          <w:numId w:val="49"/>
        </w:numPr>
        <w:tabs>
          <w:tab w:val="left" w:pos="399"/>
        </w:tabs>
        <w:spacing w:line="360" w:lineRule="auto"/>
        <w:ind w:right="297" w:firstLine="0"/>
        <w:jc w:val="both"/>
      </w:pPr>
      <w:r>
        <w:t>Forma parte de la función docente, por lo que cada docente tiene responsabilidad en la atención personalizada y continua de su alumnado, especialmente los tutores de grupo.</w:t>
      </w:r>
    </w:p>
    <w:p w14:paraId="462ABBA4" w14:textId="77777777" w:rsidR="00BF5460" w:rsidRDefault="00121CBE">
      <w:pPr>
        <w:pStyle w:val="Prrafodelista"/>
        <w:numPr>
          <w:ilvl w:val="0"/>
          <w:numId w:val="49"/>
        </w:numPr>
        <w:tabs>
          <w:tab w:val="left" w:pos="421"/>
        </w:tabs>
        <w:spacing w:line="360" w:lineRule="auto"/>
        <w:ind w:right="298" w:firstLine="0"/>
        <w:jc w:val="both"/>
      </w:pPr>
      <w:r>
        <w:t>En el diseño de las actuaciones tendrá una especial relevancia el trabajo en red, mediante la coordinación</w:t>
      </w:r>
      <w:r>
        <w:rPr>
          <w:spacing w:val="16"/>
        </w:rPr>
        <w:t xml:space="preserve"> </w:t>
      </w:r>
      <w:r>
        <w:t>con</w:t>
      </w:r>
      <w:r>
        <w:rPr>
          <w:spacing w:val="16"/>
        </w:rPr>
        <w:t xml:space="preserve"> </w:t>
      </w:r>
      <w:r>
        <w:t>los</w:t>
      </w:r>
      <w:r>
        <w:rPr>
          <w:spacing w:val="14"/>
        </w:rPr>
        <w:t xml:space="preserve"> </w:t>
      </w:r>
      <w:r>
        <w:t>recursos</w:t>
      </w:r>
      <w:r>
        <w:rPr>
          <w:spacing w:val="17"/>
        </w:rPr>
        <w:t xml:space="preserve"> </w:t>
      </w:r>
      <w:r>
        <w:t>educativos</w:t>
      </w:r>
      <w:r>
        <w:rPr>
          <w:spacing w:val="16"/>
        </w:rPr>
        <w:t xml:space="preserve"> </w:t>
      </w:r>
      <w:r>
        <w:t>del</w:t>
      </w:r>
      <w:r>
        <w:rPr>
          <w:spacing w:val="16"/>
        </w:rPr>
        <w:t xml:space="preserve"> </w:t>
      </w:r>
      <w:r>
        <w:t>entorno,</w:t>
      </w:r>
      <w:r>
        <w:rPr>
          <w:spacing w:val="18"/>
        </w:rPr>
        <w:t xml:space="preserve"> </w:t>
      </w:r>
      <w:r>
        <w:t>así</w:t>
      </w:r>
      <w:r>
        <w:rPr>
          <w:spacing w:val="16"/>
        </w:rPr>
        <w:t xml:space="preserve"> </w:t>
      </w:r>
      <w:r>
        <w:t>como</w:t>
      </w:r>
      <w:r>
        <w:rPr>
          <w:spacing w:val="15"/>
        </w:rPr>
        <w:t xml:space="preserve"> </w:t>
      </w:r>
      <w:r>
        <w:t>el</w:t>
      </w:r>
      <w:r>
        <w:rPr>
          <w:spacing w:val="19"/>
        </w:rPr>
        <w:t xml:space="preserve"> </w:t>
      </w:r>
      <w:r>
        <w:t>proceso</w:t>
      </w:r>
      <w:r>
        <w:rPr>
          <w:spacing w:val="16"/>
        </w:rPr>
        <w:t xml:space="preserve"> </w:t>
      </w:r>
      <w:r>
        <w:t>de</w:t>
      </w:r>
      <w:r>
        <w:rPr>
          <w:spacing w:val="14"/>
        </w:rPr>
        <w:t xml:space="preserve"> </w:t>
      </w:r>
      <w:r>
        <w:t>toma</w:t>
      </w:r>
      <w:r>
        <w:rPr>
          <w:spacing w:val="15"/>
        </w:rPr>
        <w:t xml:space="preserve"> </w:t>
      </w:r>
      <w:r>
        <w:t>de</w:t>
      </w:r>
      <w:r>
        <w:rPr>
          <w:spacing w:val="16"/>
        </w:rPr>
        <w:t xml:space="preserve"> </w:t>
      </w:r>
      <w:r>
        <w:t>decisiones</w:t>
      </w:r>
    </w:p>
    <w:p w14:paraId="706D5A64"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E31AA09" w14:textId="77777777" w:rsidR="00BF5460" w:rsidRDefault="00121CBE">
      <w:pPr>
        <w:pStyle w:val="Textoindependiente"/>
        <w:spacing w:before="81" w:line="360" w:lineRule="auto"/>
        <w:jc w:val="left"/>
      </w:pPr>
      <w:r>
        <w:lastRenderedPageBreak/>
        <w:t>como instrumento de conocimiento de las capacidades del alumnado en relación con sus intereses académicos y profesionales.</w:t>
      </w:r>
    </w:p>
    <w:p w14:paraId="4254F0EA" w14:textId="77777777" w:rsidR="00BF5460" w:rsidRDefault="00121CBE">
      <w:pPr>
        <w:pStyle w:val="Textoindependiente"/>
        <w:spacing w:line="360" w:lineRule="auto"/>
        <w:ind w:right="276"/>
        <w:jc w:val="left"/>
      </w:pPr>
      <w:r>
        <w:rPr>
          <w:color w:val="767070"/>
        </w:rPr>
        <w:t xml:space="preserve">Artículo 15. </w:t>
      </w:r>
      <w:r>
        <w:rPr>
          <w:rFonts w:ascii="Arial" w:hAnsi="Arial"/>
          <w:b/>
        </w:rPr>
        <w:t xml:space="preserve">Funciones generales. </w:t>
      </w:r>
      <w:r>
        <w:t>Los servicios de orientación educativa, vocacional y profesional tendrán encomendados las siguientes funciones generales:</w:t>
      </w:r>
    </w:p>
    <w:p w14:paraId="4FAB0C16" w14:textId="77777777" w:rsidR="00BF5460" w:rsidRDefault="00121CBE">
      <w:pPr>
        <w:pStyle w:val="Prrafodelista"/>
        <w:numPr>
          <w:ilvl w:val="1"/>
          <w:numId w:val="49"/>
        </w:numPr>
        <w:tabs>
          <w:tab w:val="left" w:pos="461"/>
        </w:tabs>
        <w:spacing w:before="119"/>
        <w:ind w:left="461" w:hanging="255"/>
      </w:pPr>
      <w:r>
        <w:t>Participar</w:t>
      </w:r>
      <w:r>
        <w:rPr>
          <w:spacing w:val="-8"/>
        </w:rPr>
        <w:t xml:space="preserve"> </w:t>
      </w:r>
      <w:r>
        <w:t>en</w:t>
      </w:r>
      <w:r>
        <w:rPr>
          <w:spacing w:val="-4"/>
        </w:rPr>
        <w:t xml:space="preserve"> </w:t>
      </w:r>
      <w:r>
        <w:t>el</w:t>
      </w:r>
      <w:r>
        <w:rPr>
          <w:spacing w:val="-7"/>
        </w:rPr>
        <w:t xml:space="preserve"> </w:t>
      </w:r>
      <w:r>
        <w:t>diseño</w:t>
      </w:r>
      <w:r>
        <w:rPr>
          <w:spacing w:val="-5"/>
        </w:rPr>
        <w:t xml:space="preserve"> </w:t>
      </w:r>
      <w:r>
        <w:t>de</w:t>
      </w:r>
      <w:r>
        <w:rPr>
          <w:spacing w:val="-4"/>
        </w:rPr>
        <w:t xml:space="preserve"> </w:t>
      </w:r>
      <w:r>
        <w:t>la</w:t>
      </w:r>
      <w:r>
        <w:rPr>
          <w:spacing w:val="-4"/>
        </w:rPr>
        <w:t xml:space="preserve"> </w:t>
      </w:r>
      <w:r>
        <w:t>planificación</w:t>
      </w:r>
      <w:r>
        <w:rPr>
          <w:spacing w:val="-5"/>
        </w:rPr>
        <w:t xml:space="preserve"> </w:t>
      </w:r>
      <w:r>
        <w:t>general</w:t>
      </w:r>
      <w:r>
        <w:rPr>
          <w:spacing w:val="-4"/>
        </w:rPr>
        <w:t xml:space="preserve"> </w:t>
      </w:r>
      <w:r>
        <w:t>de</w:t>
      </w:r>
      <w:r>
        <w:rPr>
          <w:spacing w:val="-4"/>
        </w:rPr>
        <w:t xml:space="preserve"> </w:t>
      </w:r>
      <w:r>
        <w:t>los</w:t>
      </w:r>
      <w:r>
        <w:rPr>
          <w:spacing w:val="-6"/>
        </w:rPr>
        <w:t xml:space="preserve"> </w:t>
      </w:r>
      <w:r>
        <w:rPr>
          <w:spacing w:val="-2"/>
        </w:rPr>
        <w:t>centros.</w:t>
      </w:r>
    </w:p>
    <w:p w14:paraId="6FFB81FA" w14:textId="77777777" w:rsidR="00BF5460" w:rsidRDefault="00121CBE">
      <w:pPr>
        <w:pStyle w:val="Prrafodelista"/>
        <w:numPr>
          <w:ilvl w:val="1"/>
          <w:numId w:val="49"/>
        </w:numPr>
        <w:tabs>
          <w:tab w:val="left" w:pos="473"/>
        </w:tabs>
        <w:spacing w:before="126"/>
        <w:ind w:left="473" w:hanging="267"/>
      </w:pPr>
      <w:r>
        <w:t>Asesorar</w:t>
      </w:r>
      <w:r>
        <w:rPr>
          <w:spacing w:val="-7"/>
        </w:rPr>
        <w:t xml:space="preserve"> </w:t>
      </w:r>
      <w:r>
        <w:t>de</w:t>
      </w:r>
      <w:r>
        <w:rPr>
          <w:spacing w:val="-6"/>
        </w:rPr>
        <w:t xml:space="preserve"> </w:t>
      </w:r>
      <w:r>
        <w:t>forma</w:t>
      </w:r>
      <w:r>
        <w:rPr>
          <w:spacing w:val="-9"/>
        </w:rPr>
        <w:t xml:space="preserve"> </w:t>
      </w:r>
      <w:r>
        <w:t>técnica</w:t>
      </w:r>
      <w:r>
        <w:rPr>
          <w:spacing w:val="-5"/>
        </w:rPr>
        <w:t xml:space="preserve"> </w:t>
      </w:r>
      <w:r>
        <w:t>y</w:t>
      </w:r>
      <w:r>
        <w:rPr>
          <w:spacing w:val="-4"/>
        </w:rPr>
        <w:t xml:space="preserve"> </w:t>
      </w:r>
      <w:r>
        <w:t>especializada</w:t>
      </w:r>
      <w:r>
        <w:rPr>
          <w:spacing w:val="-5"/>
        </w:rPr>
        <w:t xml:space="preserve"> </w:t>
      </w:r>
      <w:r>
        <w:t>a</w:t>
      </w:r>
      <w:r>
        <w:rPr>
          <w:spacing w:val="-5"/>
        </w:rPr>
        <w:t xml:space="preserve"> </w:t>
      </w:r>
      <w:r>
        <w:t>la</w:t>
      </w:r>
      <w:r>
        <w:rPr>
          <w:spacing w:val="-5"/>
        </w:rPr>
        <w:t xml:space="preserve"> </w:t>
      </w:r>
      <w:r>
        <w:t>comunidad</w:t>
      </w:r>
      <w:r>
        <w:rPr>
          <w:spacing w:val="-6"/>
        </w:rPr>
        <w:t xml:space="preserve"> </w:t>
      </w:r>
      <w:r>
        <w:rPr>
          <w:spacing w:val="-2"/>
        </w:rPr>
        <w:t>educativa.</w:t>
      </w:r>
    </w:p>
    <w:p w14:paraId="1EB659CB" w14:textId="77777777" w:rsidR="00BF5460" w:rsidRDefault="00121CBE">
      <w:pPr>
        <w:pStyle w:val="Prrafodelista"/>
        <w:numPr>
          <w:ilvl w:val="1"/>
          <w:numId w:val="49"/>
        </w:numPr>
        <w:tabs>
          <w:tab w:val="left" w:pos="461"/>
        </w:tabs>
        <w:spacing w:before="126"/>
        <w:ind w:left="461" w:hanging="255"/>
      </w:pPr>
      <w:r>
        <w:t>Apoyar</w:t>
      </w:r>
      <w:r>
        <w:rPr>
          <w:spacing w:val="-4"/>
        </w:rPr>
        <w:t xml:space="preserve"> </w:t>
      </w:r>
      <w:r>
        <w:t>a</w:t>
      </w:r>
      <w:r>
        <w:rPr>
          <w:spacing w:val="-3"/>
        </w:rPr>
        <w:t xml:space="preserve"> </w:t>
      </w:r>
      <w:r>
        <w:t>la</w:t>
      </w:r>
      <w:r>
        <w:rPr>
          <w:spacing w:val="-4"/>
        </w:rPr>
        <w:t xml:space="preserve"> </w:t>
      </w:r>
      <w:r>
        <w:t>función</w:t>
      </w:r>
      <w:r>
        <w:rPr>
          <w:spacing w:val="-4"/>
        </w:rPr>
        <w:t xml:space="preserve"> </w:t>
      </w:r>
      <w:r>
        <w:rPr>
          <w:spacing w:val="-2"/>
        </w:rPr>
        <w:t>tutorial.</w:t>
      </w:r>
    </w:p>
    <w:p w14:paraId="549F91E4" w14:textId="77777777" w:rsidR="00BF5460" w:rsidRDefault="00121CBE">
      <w:pPr>
        <w:pStyle w:val="Prrafodelista"/>
        <w:numPr>
          <w:ilvl w:val="1"/>
          <w:numId w:val="49"/>
        </w:numPr>
        <w:tabs>
          <w:tab w:val="left" w:pos="473"/>
        </w:tabs>
        <w:spacing w:before="127"/>
        <w:ind w:left="473" w:hanging="267"/>
      </w:pPr>
      <w:r>
        <w:t>Prevenir,</w:t>
      </w:r>
      <w:r>
        <w:rPr>
          <w:spacing w:val="-6"/>
        </w:rPr>
        <w:t xml:space="preserve"> </w:t>
      </w:r>
      <w:r>
        <w:t>detectar</w:t>
      </w:r>
      <w:r>
        <w:rPr>
          <w:spacing w:val="-6"/>
        </w:rPr>
        <w:t xml:space="preserve"> </w:t>
      </w:r>
      <w:r>
        <w:t>e</w:t>
      </w:r>
      <w:r>
        <w:rPr>
          <w:spacing w:val="-5"/>
        </w:rPr>
        <w:t xml:space="preserve"> </w:t>
      </w:r>
      <w:r>
        <w:t>intervenir</w:t>
      </w:r>
      <w:r>
        <w:rPr>
          <w:spacing w:val="-6"/>
        </w:rPr>
        <w:t xml:space="preserve"> </w:t>
      </w:r>
      <w:r>
        <w:t>de</w:t>
      </w:r>
      <w:r>
        <w:rPr>
          <w:spacing w:val="-7"/>
        </w:rPr>
        <w:t xml:space="preserve"> </w:t>
      </w:r>
      <w:r>
        <w:t>forma</w:t>
      </w:r>
      <w:r>
        <w:rPr>
          <w:spacing w:val="-6"/>
        </w:rPr>
        <w:t xml:space="preserve"> </w:t>
      </w:r>
      <w:r>
        <w:t>precoz</w:t>
      </w:r>
      <w:r>
        <w:rPr>
          <w:spacing w:val="-5"/>
        </w:rPr>
        <w:t xml:space="preserve"> </w:t>
      </w:r>
      <w:r>
        <w:t>las</w:t>
      </w:r>
      <w:r>
        <w:rPr>
          <w:spacing w:val="-5"/>
        </w:rPr>
        <w:t xml:space="preserve"> </w:t>
      </w:r>
      <w:r>
        <w:t>necesidades</w:t>
      </w:r>
      <w:r>
        <w:rPr>
          <w:spacing w:val="-6"/>
        </w:rPr>
        <w:t xml:space="preserve"> </w:t>
      </w:r>
      <w:r>
        <w:t>del</w:t>
      </w:r>
      <w:r>
        <w:rPr>
          <w:spacing w:val="-5"/>
        </w:rPr>
        <w:t xml:space="preserve"> </w:t>
      </w:r>
      <w:r>
        <w:rPr>
          <w:spacing w:val="-2"/>
        </w:rPr>
        <w:t>alumnado.</w:t>
      </w:r>
    </w:p>
    <w:p w14:paraId="08ACCD2B" w14:textId="77777777" w:rsidR="00BF5460" w:rsidRDefault="00121CBE">
      <w:pPr>
        <w:pStyle w:val="Prrafodelista"/>
        <w:numPr>
          <w:ilvl w:val="1"/>
          <w:numId w:val="49"/>
        </w:numPr>
        <w:tabs>
          <w:tab w:val="left" w:pos="461"/>
        </w:tabs>
        <w:spacing w:before="129"/>
        <w:ind w:left="461" w:hanging="255"/>
      </w:pPr>
      <w:r>
        <w:t>Orientar</w:t>
      </w:r>
      <w:r>
        <w:rPr>
          <w:spacing w:val="-7"/>
        </w:rPr>
        <w:t xml:space="preserve"> </w:t>
      </w:r>
      <w:r>
        <w:t>en</w:t>
      </w:r>
      <w:r>
        <w:rPr>
          <w:spacing w:val="-6"/>
        </w:rPr>
        <w:t xml:space="preserve"> </w:t>
      </w:r>
      <w:r>
        <w:t>el</w:t>
      </w:r>
      <w:r>
        <w:rPr>
          <w:spacing w:val="-9"/>
        </w:rPr>
        <w:t xml:space="preserve"> </w:t>
      </w:r>
      <w:r>
        <w:t>proceso</w:t>
      </w:r>
      <w:r>
        <w:rPr>
          <w:spacing w:val="-6"/>
        </w:rPr>
        <w:t xml:space="preserve"> </w:t>
      </w:r>
      <w:r>
        <w:t>de</w:t>
      </w:r>
      <w:r>
        <w:rPr>
          <w:spacing w:val="-5"/>
        </w:rPr>
        <w:t xml:space="preserve"> </w:t>
      </w:r>
      <w:r>
        <w:t>enseñanza-</w:t>
      </w:r>
      <w:r>
        <w:rPr>
          <w:spacing w:val="-2"/>
        </w:rPr>
        <w:t>aprendizaje.</w:t>
      </w:r>
    </w:p>
    <w:p w14:paraId="6847AF54" w14:textId="77777777" w:rsidR="00BF5460" w:rsidRDefault="00121CBE">
      <w:pPr>
        <w:pStyle w:val="Prrafodelista"/>
        <w:numPr>
          <w:ilvl w:val="1"/>
          <w:numId w:val="49"/>
        </w:numPr>
        <w:tabs>
          <w:tab w:val="left" w:pos="444"/>
        </w:tabs>
        <w:spacing w:before="126" w:line="360" w:lineRule="auto"/>
        <w:ind w:left="144" w:right="327" w:firstLine="62"/>
      </w:pPr>
      <w:r>
        <w:t>Informar</w:t>
      </w:r>
      <w:r>
        <w:rPr>
          <w:spacing w:val="31"/>
        </w:rPr>
        <w:t xml:space="preserve"> </w:t>
      </w:r>
      <w:r>
        <w:t>y</w:t>
      </w:r>
      <w:r>
        <w:rPr>
          <w:spacing w:val="30"/>
        </w:rPr>
        <w:t xml:space="preserve"> </w:t>
      </w:r>
      <w:r>
        <w:t>asesorar</w:t>
      </w:r>
      <w:r>
        <w:rPr>
          <w:spacing w:val="28"/>
        </w:rPr>
        <w:t xml:space="preserve"> </w:t>
      </w:r>
      <w:r>
        <w:t>sobre</w:t>
      </w:r>
      <w:r>
        <w:rPr>
          <w:spacing w:val="31"/>
        </w:rPr>
        <w:t xml:space="preserve"> </w:t>
      </w:r>
      <w:r>
        <w:t>las</w:t>
      </w:r>
      <w:r>
        <w:rPr>
          <w:spacing w:val="29"/>
        </w:rPr>
        <w:t xml:space="preserve"> </w:t>
      </w:r>
      <w:r>
        <w:t>opciones</w:t>
      </w:r>
      <w:r>
        <w:rPr>
          <w:spacing w:val="29"/>
        </w:rPr>
        <w:t xml:space="preserve"> </w:t>
      </w:r>
      <w:r>
        <w:t>académicas</w:t>
      </w:r>
      <w:r>
        <w:rPr>
          <w:spacing w:val="29"/>
        </w:rPr>
        <w:t xml:space="preserve"> </w:t>
      </w:r>
      <w:r>
        <w:t>y</w:t>
      </w:r>
      <w:r>
        <w:rPr>
          <w:spacing w:val="31"/>
        </w:rPr>
        <w:t xml:space="preserve"> </w:t>
      </w:r>
      <w:r>
        <w:t>profesionales</w:t>
      </w:r>
      <w:r>
        <w:rPr>
          <w:spacing w:val="29"/>
        </w:rPr>
        <w:t xml:space="preserve"> </w:t>
      </w:r>
      <w:r>
        <w:t>para</w:t>
      </w:r>
      <w:r>
        <w:rPr>
          <w:spacing w:val="29"/>
        </w:rPr>
        <w:t xml:space="preserve"> </w:t>
      </w:r>
      <w:r>
        <w:t>la</w:t>
      </w:r>
      <w:r>
        <w:rPr>
          <w:spacing w:val="36"/>
        </w:rPr>
        <w:t xml:space="preserve"> </w:t>
      </w:r>
      <w:r>
        <w:t>inserción</w:t>
      </w:r>
      <w:r>
        <w:rPr>
          <w:spacing w:val="31"/>
        </w:rPr>
        <w:t xml:space="preserve"> </w:t>
      </w:r>
      <w:r>
        <w:t>social</w:t>
      </w:r>
      <w:r>
        <w:rPr>
          <w:spacing w:val="30"/>
        </w:rPr>
        <w:t xml:space="preserve"> </w:t>
      </w:r>
      <w:r>
        <w:t>y laboral del alumnado.</w:t>
      </w:r>
    </w:p>
    <w:p w14:paraId="211E1903" w14:textId="77777777" w:rsidR="00BF5460" w:rsidRDefault="00121CBE">
      <w:pPr>
        <w:pStyle w:val="Ttulo1"/>
        <w:spacing w:line="253" w:lineRule="exact"/>
        <w:ind w:left="4203"/>
      </w:pPr>
      <w:r>
        <w:rPr>
          <w:color w:val="001F5F"/>
        </w:rPr>
        <w:t>3.3.4</w:t>
      </w:r>
      <w:r>
        <w:rPr>
          <w:color w:val="001F5F"/>
          <w:spacing w:val="-3"/>
        </w:rPr>
        <w:t xml:space="preserve"> </w:t>
      </w:r>
      <w:r>
        <w:rPr>
          <w:color w:val="001F5F"/>
          <w:spacing w:val="-2"/>
        </w:rPr>
        <w:t>TUTORES.</w:t>
      </w:r>
    </w:p>
    <w:p w14:paraId="1AB2465C" w14:textId="77777777" w:rsidR="00BF5460" w:rsidRDefault="00BF5460">
      <w:pPr>
        <w:pStyle w:val="Textoindependiente"/>
        <w:spacing w:before="252"/>
        <w:ind w:left="0"/>
        <w:jc w:val="left"/>
        <w:rPr>
          <w:rFonts w:ascii="Arial"/>
          <w:b/>
        </w:rPr>
      </w:pPr>
    </w:p>
    <w:p w14:paraId="4441E8BA" w14:textId="77777777" w:rsidR="00BF5460" w:rsidRDefault="00121CBE">
      <w:pPr>
        <w:pStyle w:val="Textoindependiente"/>
        <w:spacing w:line="360" w:lineRule="auto"/>
        <w:jc w:val="left"/>
      </w:pPr>
      <w:r>
        <w:t>Según se</w:t>
      </w:r>
      <w:r>
        <w:rPr>
          <w:spacing w:val="20"/>
        </w:rPr>
        <w:t xml:space="preserve"> </w:t>
      </w:r>
      <w:r>
        <w:t>recoge</w:t>
      </w:r>
      <w:r>
        <w:rPr>
          <w:spacing w:val="20"/>
        </w:rPr>
        <w:t xml:space="preserve"> </w:t>
      </w:r>
      <w:r>
        <w:t>en los artículos</w:t>
      </w:r>
      <w:r>
        <w:rPr>
          <w:spacing w:val="20"/>
        </w:rPr>
        <w:t xml:space="preserve"> </w:t>
      </w:r>
      <w:r>
        <w:t>del 45-46 del RD82/1996,</w:t>
      </w:r>
      <w:r>
        <w:rPr>
          <w:spacing w:val="21"/>
        </w:rPr>
        <w:t xml:space="preserve"> </w:t>
      </w:r>
      <w:r>
        <w:t>acerca</w:t>
      </w:r>
      <w:r>
        <w:rPr>
          <w:spacing w:val="20"/>
        </w:rPr>
        <w:t xml:space="preserve"> </w:t>
      </w:r>
      <w:r>
        <w:t>de la</w:t>
      </w:r>
      <w:r>
        <w:rPr>
          <w:spacing w:val="20"/>
        </w:rPr>
        <w:t xml:space="preserve"> </w:t>
      </w:r>
      <w:r>
        <w:t>tutoría y</w:t>
      </w:r>
      <w:r>
        <w:rPr>
          <w:spacing w:val="20"/>
        </w:rPr>
        <w:t xml:space="preserve"> </w:t>
      </w:r>
      <w:r>
        <w:t xml:space="preserve">designación de </w:t>
      </w:r>
      <w:r>
        <w:rPr>
          <w:spacing w:val="-2"/>
        </w:rPr>
        <w:t>Tutores.</w:t>
      </w:r>
    </w:p>
    <w:p w14:paraId="2F89EEFA" w14:textId="77777777" w:rsidR="00BF5460" w:rsidRDefault="00121CBE">
      <w:pPr>
        <w:pStyle w:val="Textoindependiente"/>
        <w:spacing w:line="252" w:lineRule="exact"/>
        <w:jc w:val="left"/>
      </w:pPr>
      <w:r>
        <w:rPr>
          <w:color w:val="767070"/>
        </w:rPr>
        <w:t>Artículo</w:t>
      </w:r>
      <w:r>
        <w:rPr>
          <w:color w:val="767070"/>
          <w:spacing w:val="-5"/>
        </w:rPr>
        <w:t xml:space="preserve"> </w:t>
      </w:r>
      <w:r>
        <w:rPr>
          <w:color w:val="767070"/>
        </w:rPr>
        <w:t>45.</w:t>
      </w:r>
      <w:r>
        <w:rPr>
          <w:color w:val="767070"/>
          <w:spacing w:val="-5"/>
        </w:rPr>
        <w:t xml:space="preserve"> </w:t>
      </w:r>
      <w:r>
        <w:t>Tutoría</w:t>
      </w:r>
      <w:r>
        <w:rPr>
          <w:spacing w:val="-6"/>
        </w:rPr>
        <w:t xml:space="preserve"> </w:t>
      </w:r>
      <w:r>
        <w:t>y</w:t>
      </w:r>
      <w:r>
        <w:rPr>
          <w:spacing w:val="-7"/>
        </w:rPr>
        <w:t xml:space="preserve"> </w:t>
      </w:r>
      <w:r>
        <w:t>designación</w:t>
      </w:r>
      <w:r>
        <w:rPr>
          <w:spacing w:val="-5"/>
        </w:rPr>
        <w:t xml:space="preserve"> </w:t>
      </w:r>
      <w:r>
        <w:t>de</w:t>
      </w:r>
      <w:r>
        <w:rPr>
          <w:spacing w:val="-4"/>
        </w:rPr>
        <w:t xml:space="preserve"> </w:t>
      </w:r>
      <w:r>
        <w:rPr>
          <w:spacing w:val="-2"/>
        </w:rPr>
        <w:t>Tutores.</w:t>
      </w:r>
    </w:p>
    <w:p w14:paraId="59A1CAA1" w14:textId="77777777" w:rsidR="00BF5460" w:rsidRDefault="00121CBE">
      <w:pPr>
        <w:pStyle w:val="Prrafodelista"/>
        <w:numPr>
          <w:ilvl w:val="0"/>
          <w:numId w:val="48"/>
        </w:numPr>
        <w:tabs>
          <w:tab w:val="left" w:pos="390"/>
        </w:tabs>
        <w:spacing w:before="127"/>
        <w:ind w:left="390" w:hanging="246"/>
      </w:pPr>
      <w:r>
        <w:t>La</w:t>
      </w:r>
      <w:r>
        <w:rPr>
          <w:spacing w:val="-8"/>
        </w:rPr>
        <w:t xml:space="preserve"> </w:t>
      </w:r>
      <w:r>
        <w:t>tutoría</w:t>
      </w:r>
      <w:r>
        <w:rPr>
          <w:spacing w:val="-5"/>
        </w:rPr>
        <w:t xml:space="preserve"> </w:t>
      </w:r>
      <w:r>
        <w:t>y</w:t>
      </w:r>
      <w:r>
        <w:rPr>
          <w:spacing w:val="-5"/>
        </w:rPr>
        <w:t xml:space="preserve"> </w:t>
      </w:r>
      <w:r>
        <w:t>orientación</w:t>
      </w:r>
      <w:r>
        <w:rPr>
          <w:spacing w:val="-4"/>
        </w:rPr>
        <w:t xml:space="preserve"> </w:t>
      </w:r>
      <w:r>
        <w:t>de</w:t>
      </w:r>
      <w:r>
        <w:rPr>
          <w:spacing w:val="-4"/>
        </w:rPr>
        <w:t xml:space="preserve"> </w:t>
      </w:r>
      <w:r>
        <w:t>los</w:t>
      </w:r>
      <w:r>
        <w:rPr>
          <w:spacing w:val="-2"/>
        </w:rPr>
        <w:t xml:space="preserve"> </w:t>
      </w:r>
      <w:r>
        <w:t>alumnos</w:t>
      </w:r>
      <w:r>
        <w:rPr>
          <w:spacing w:val="-6"/>
        </w:rPr>
        <w:t xml:space="preserve"> </w:t>
      </w:r>
      <w:r>
        <w:t>formará</w:t>
      </w:r>
      <w:r>
        <w:rPr>
          <w:spacing w:val="-4"/>
        </w:rPr>
        <w:t xml:space="preserve"> </w:t>
      </w:r>
      <w:r>
        <w:t>parte</w:t>
      </w:r>
      <w:r>
        <w:rPr>
          <w:spacing w:val="-4"/>
        </w:rPr>
        <w:t xml:space="preserve"> </w:t>
      </w:r>
      <w:r>
        <w:t>de</w:t>
      </w:r>
      <w:r>
        <w:rPr>
          <w:spacing w:val="-6"/>
        </w:rPr>
        <w:t xml:space="preserve"> </w:t>
      </w:r>
      <w:r>
        <w:t>la</w:t>
      </w:r>
      <w:r>
        <w:rPr>
          <w:spacing w:val="-4"/>
        </w:rPr>
        <w:t xml:space="preserve"> </w:t>
      </w:r>
      <w:r>
        <w:t>función</w:t>
      </w:r>
      <w:r>
        <w:rPr>
          <w:spacing w:val="-4"/>
        </w:rPr>
        <w:t xml:space="preserve"> </w:t>
      </w:r>
      <w:r>
        <w:rPr>
          <w:spacing w:val="-2"/>
        </w:rPr>
        <w:t>docente.</w:t>
      </w:r>
    </w:p>
    <w:p w14:paraId="2EE76C37" w14:textId="77777777" w:rsidR="00BF5460" w:rsidRDefault="00121CBE">
      <w:pPr>
        <w:pStyle w:val="Prrafodelista"/>
        <w:numPr>
          <w:ilvl w:val="0"/>
          <w:numId w:val="48"/>
        </w:numPr>
        <w:tabs>
          <w:tab w:val="left" w:pos="390"/>
        </w:tabs>
        <w:spacing w:before="128" w:line="360" w:lineRule="auto"/>
        <w:ind w:left="144" w:right="2903" w:firstLine="0"/>
      </w:pPr>
      <w:r>
        <w:t>Cada</w:t>
      </w:r>
      <w:r>
        <w:rPr>
          <w:spacing w:val="-3"/>
        </w:rPr>
        <w:t xml:space="preserve"> </w:t>
      </w:r>
      <w:r>
        <w:t>grupo</w:t>
      </w:r>
      <w:r>
        <w:rPr>
          <w:spacing w:val="-5"/>
        </w:rPr>
        <w:t xml:space="preserve"> </w:t>
      </w:r>
      <w:r>
        <w:t>tendrá</w:t>
      </w:r>
      <w:r>
        <w:rPr>
          <w:spacing w:val="-3"/>
        </w:rPr>
        <w:t xml:space="preserve"> </w:t>
      </w:r>
      <w:r>
        <w:t>un</w:t>
      </w:r>
      <w:r>
        <w:rPr>
          <w:spacing w:val="-7"/>
        </w:rPr>
        <w:t xml:space="preserve"> </w:t>
      </w:r>
      <w:r>
        <w:t>maestro</w:t>
      </w:r>
      <w:r>
        <w:rPr>
          <w:spacing w:val="-5"/>
        </w:rPr>
        <w:t xml:space="preserve"> </w:t>
      </w:r>
      <w:r>
        <w:t>tutor</w:t>
      </w:r>
      <w:r>
        <w:rPr>
          <w:spacing w:val="-2"/>
        </w:rPr>
        <w:t xml:space="preserve"> </w:t>
      </w:r>
      <w:r>
        <w:t>que</w:t>
      </w:r>
      <w:r>
        <w:rPr>
          <w:spacing w:val="-3"/>
        </w:rPr>
        <w:t xml:space="preserve"> </w:t>
      </w:r>
      <w:r>
        <w:t>será</w:t>
      </w:r>
      <w:r>
        <w:rPr>
          <w:spacing w:val="-3"/>
        </w:rPr>
        <w:t xml:space="preserve"> </w:t>
      </w:r>
      <w:r>
        <w:t>designado</w:t>
      </w:r>
      <w:r>
        <w:rPr>
          <w:spacing w:val="-3"/>
        </w:rPr>
        <w:t xml:space="preserve"> </w:t>
      </w:r>
      <w:r>
        <w:t>por</w:t>
      </w:r>
      <w:r>
        <w:rPr>
          <w:spacing w:val="-2"/>
        </w:rPr>
        <w:t xml:space="preserve"> </w:t>
      </w:r>
      <w:r>
        <w:t>el</w:t>
      </w:r>
      <w:r>
        <w:rPr>
          <w:spacing w:val="-2"/>
        </w:rPr>
        <w:t xml:space="preserve"> </w:t>
      </w:r>
      <w:r>
        <w:t xml:space="preserve">director. </w:t>
      </w:r>
      <w:r>
        <w:rPr>
          <w:color w:val="767070"/>
        </w:rPr>
        <w:t xml:space="preserve">Artículo 46. </w:t>
      </w:r>
      <w:r>
        <w:t>Funciones del Tutor.</w:t>
      </w:r>
    </w:p>
    <w:p w14:paraId="7F2F38C4" w14:textId="77777777" w:rsidR="00BF5460" w:rsidRDefault="00121CBE">
      <w:pPr>
        <w:pStyle w:val="Prrafodelista"/>
        <w:numPr>
          <w:ilvl w:val="0"/>
          <w:numId w:val="47"/>
        </w:numPr>
        <w:tabs>
          <w:tab w:val="left" w:pos="390"/>
        </w:tabs>
        <w:spacing w:line="252" w:lineRule="exact"/>
        <w:ind w:left="390" w:hanging="246"/>
      </w:pPr>
      <w:r>
        <w:t>Los</w:t>
      </w:r>
      <w:r>
        <w:rPr>
          <w:spacing w:val="-8"/>
        </w:rPr>
        <w:t xml:space="preserve"> </w:t>
      </w:r>
      <w:r>
        <w:t>maestros</w:t>
      </w:r>
      <w:r>
        <w:rPr>
          <w:spacing w:val="-7"/>
        </w:rPr>
        <w:t xml:space="preserve"> </w:t>
      </w:r>
      <w:r>
        <w:t>tutores</w:t>
      </w:r>
      <w:r>
        <w:rPr>
          <w:spacing w:val="-10"/>
        </w:rPr>
        <w:t xml:space="preserve"> </w:t>
      </w:r>
      <w:r>
        <w:t>ejercerán</w:t>
      </w:r>
      <w:r>
        <w:rPr>
          <w:spacing w:val="-5"/>
        </w:rPr>
        <w:t xml:space="preserve"> </w:t>
      </w:r>
      <w:r>
        <w:t>las</w:t>
      </w:r>
      <w:r>
        <w:rPr>
          <w:spacing w:val="-8"/>
        </w:rPr>
        <w:t xml:space="preserve"> </w:t>
      </w:r>
      <w:r>
        <w:t>siguientes</w:t>
      </w:r>
      <w:r>
        <w:rPr>
          <w:spacing w:val="-7"/>
        </w:rPr>
        <w:t xml:space="preserve"> </w:t>
      </w:r>
      <w:r>
        <w:rPr>
          <w:spacing w:val="-2"/>
        </w:rPr>
        <w:t>funciones:</w:t>
      </w:r>
    </w:p>
    <w:p w14:paraId="51A1BFA6" w14:textId="77777777" w:rsidR="00BF5460" w:rsidRDefault="00121CBE">
      <w:pPr>
        <w:pStyle w:val="Prrafodelista"/>
        <w:numPr>
          <w:ilvl w:val="1"/>
          <w:numId w:val="47"/>
        </w:numPr>
        <w:tabs>
          <w:tab w:val="left" w:pos="404"/>
        </w:tabs>
        <w:spacing w:before="127" w:line="360" w:lineRule="auto"/>
        <w:ind w:right="330" w:firstLine="0"/>
        <w:jc w:val="both"/>
      </w:pPr>
      <w:r>
        <w:t>Participar en el</w:t>
      </w:r>
      <w:r>
        <w:rPr>
          <w:spacing w:val="-1"/>
        </w:rPr>
        <w:t xml:space="preserve"> </w:t>
      </w:r>
      <w:r>
        <w:t>desarrollo del plan de acción tutorial</w:t>
      </w:r>
      <w:r>
        <w:rPr>
          <w:spacing w:val="-1"/>
        </w:rPr>
        <w:t xml:space="preserve"> </w:t>
      </w:r>
      <w:r>
        <w:t>y en las actividades de orientación. Para ello podrán contar con la colaboración del equipo de orientación educativa y psicopedagógica.</w:t>
      </w:r>
    </w:p>
    <w:p w14:paraId="4542144D" w14:textId="77777777" w:rsidR="00BF5460" w:rsidRDefault="00121CBE">
      <w:pPr>
        <w:pStyle w:val="Prrafodelista"/>
        <w:numPr>
          <w:ilvl w:val="1"/>
          <w:numId w:val="47"/>
        </w:numPr>
        <w:tabs>
          <w:tab w:val="left" w:pos="409"/>
        </w:tabs>
        <w:spacing w:line="360" w:lineRule="auto"/>
        <w:ind w:right="331" w:firstLine="0"/>
        <w:jc w:val="both"/>
      </w:pPr>
      <w:r>
        <w:t>Coordinar</w:t>
      </w:r>
      <w:r>
        <w:rPr>
          <w:spacing w:val="-9"/>
        </w:rPr>
        <w:t xml:space="preserve"> </w:t>
      </w:r>
      <w:r>
        <w:t>el</w:t>
      </w:r>
      <w:r>
        <w:rPr>
          <w:spacing w:val="-8"/>
        </w:rPr>
        <w:t xml:space="preserve"> </w:t>
      </w:r>
      <w:r>
        <w:t>proceso</w:t>
      </w:r>
      <w:r>
        <w:rPr>
          <w:spacing w:val="-10"/>
        </w:rPr>
        <w:t xml:space="preserve"> </w:t>
      </w:r>
      <w:r>
        <w:t>de</w:t>
      </w:r>
      <w:r>
        <w:rPr>
          <w:spacing w:val="-8"/>
        </w:rPr>
        <w:t xml:space="preserve"> </w:t>
      </w:r>
      <w:r>
        <w:t>evaluación</w:t>
      </w:r>
      <w:r>
        <w:rPr>
          <w:spacing w:val="-8"/>
        </w:rPr>
        <w:t xml:space="preserve"> </w:t>
      </w:r>
      <w:r>
        <w:t>de</w:t>
      </w:r>
      <w:r>
        <w:rPr>
          <w:spacing w:val="-8"/>
        </w:rPr>
        <w:t xml:space="preserve"> </w:t>
      </w:r>
      <w:r>
        <w:t>los</w:t>
      </w:r>
      <w:r>
        <w:rPr>
          <w:spacing w:val="-7"/>
        </w:rPr>
        <w:t xml:space="preserve"> </w:t>
      </w:r>
      <w:r>
        <w:t>alumnos</w:t>
      </w:r>
      <w:r>
        <w:rPr>
          <w:spacing w:val="-7"/>
        </w:rPr>
        <w:t xml:space="preserve"> </w:t>
      </w:r>
      <w:r>
        <w:t>de</w:t>
      </w:r>
      <w:r>
        <w:rPr>
          <w:spacing w:val="-10"/>
        </w:rPr>
        <w:t xml:space="preserve"> </w:t>
      </w:r>
      <w:r>
        <w:t>su</w:t>
      </w:r>
      <w:r>
        <w:rPr>
          <w:spacing w:val="-7"/>
        </w:rPr>
        <w:t xml:space="preserve"> </w:t>
      </w:r>
      <w:r>
        <w:t>grupo</w:t>
      </w:r>
      <w:r>
        <w:rPr>
          <w:spacing w:val="-7"/>
        </w:rPr>
        <w:t xml:space="preserve"> </w:t>
      </w:r>
      <w:r>
        <w:t>y</w:t>
      </w:r>
      <w:r>
        <w:rPr>
          <w:spacing w:val="-9"/>
        </w:rPr>
        <w:t xml:space="preserve"> </w:t>
      </w:r>
      <w:r>
        <w:t>adoptar</w:t>
      </w:r>
      <w:r>
        <w:rPr>
          <w:spacing w:val="-6"/>
        </w:rPr>
        <w:t xml:space="preserve"> </w:t>
      </w:r>
      <w:r>
        <w:t>la</w:t>
      </w:r>
      <w:r>
        <w:rPr>
          <w:spacing w:val="-7"/>
        </w:rPr>
        <w:t xml:space="preserve"> </w:t>
      </w:r>
      <w:r>
        <w:t>decisión</w:t>
      </w:r>
      <w:r>
        <w:rPr>
          <w:spacing w:val="-8"/>
        </w:rPr>
        <w:t xml:space="preserve"> </w:t>
      </w:r>
      <w:r>
        <w:t>que</w:t>
      </w:r>
      <w:r>
        <w:rPr>
          <w:spacing w:val="-7"/>
        </w:rPr>
        <w:t xml:space="preserve"> </w:t>
      </w:r>
      <w:r>
        <w:t xml:space="preserve">proceda acerca de la promoción de los alumnos de un ciclo a otro, previa audiencia de sus padres o tutores </w:t>
      </w:r>
      <w:r>
        <w:rPr>
          <w:spacing w:val="-2"/>
        </w:rPr>
        <w:t>legales.</w:t>
      </w:r>
    </w:p>
    <w:p w14:paraId="1311B560" w14:textId="77777777" w:rsidR="00BF5460" w:rsidRDefault="00121CBE">
      <w:pPr>
        <w:pStyle w:val="Prrafodelista"/>
        <w:numPr>
          <w:ilvl w:val="1"/>
          <w:numId w:val="47"/>
        </w:numPr>
        <w:tabs>
          <w:tab w:val="left" w:pos="404"/>
        </w:tabs>
        <w:spacing w:line="362" w:lineRule="auto"/>
        <w:ind w:right="335" w:firstLine="0"/>
        <w:jc w:val="both"/>
      </w:pPr>
      <w:r>
        <w:t>Atender</w:t>
      </w:r>
      <w:r>
        <w:rPr>
          <w:spacing w:val="-2"/>
        </w:rPr>
        <w:t xml:space="preserve"> </w:t>
      </w:r>
      <w:r>
        <w:t>a</w:t>
      </w:r>
      <w:r>
        <w:rPr>
          <w:spacing w:val="-3"/>
        </w:rPr>
        <w:t xml:space="preserve"> </w:t>
      </w:r>
      <w:r>
        <w:t>las</w:t>
      </w:r>
      <w:r>
        <w:rPr>
          <w:spacing w:val="-3"/>
        </w:rPr>
        <w:t xml:space="preserve"> </w:t>
      </w:r>
      <w:r>
        <w:t>dificultades de</w:t>
      </w:r>
      <w:r>
        <w:rPr>
          <w:spacing w:val="-3"/>
        </w:rPr>
        <w:t xml:space="preserve"> </w:t>
      </w:r>
      <w:r>
        <w:t>aprendizaje</w:t>
      </w:r>
      <w:r>
        <w:rPr>
          <w:spacing w:val="-3"/>
        </w:rPr>
        <w:t xml:space="preserve"> </w:t>
      </w:r>
      <w:r>
        <w:t>de</w:t>
      </w:r>
      <w:r>
        <w:rPr>
          <w:spacing w:val="-3"/>
        </w:rPr>
        <w:t xml:space="preserve"> </w:t>
      </w:r>
      <w:r>
        <w:t>los alumnos,</w:t>
      </w:r>
      <w:r>
        <w:rPr>
          <w:spacing w:val="-1"/>
        </w:rPr>
        <w:t xml:space="preserve"> </w:t>
      </w:r>
      <w:r>
        <w:t>para</w:t>
      </w:r>
      <w:r>
        <w:rPr>
          <w:spacing w:val="-3"/>
        </w:rPr>
        <w:t xml:space="preserve"> </w:t>
      </w:r>
      <w:r>
        <w:t>proceder a</w:t>
      </w:r>
      <w:r>
        <w:rPr>
          <w:spacing w:val="-3"/>
        </w:rPr>
        <w:t xml:space="preserve"> </w:t>
      </w:r>
      <w:r>
        <w:t>la</w:t>
      </w:r>
      <w:r>
        <w:rPr>
          <w:spacing w:val="-3"/>
        </w:rPr>
        <w:t xml:space="preserve"> </w:t>
      </w:r>
      <w:r>
        <w:t>adecuación</w:t>
      </w:r>
      <w:r>
        <w:rPr>
          <w:spacing w:val="-3"/>
        </w:rPr>
        <w:t xml:space="preserve"> </w:t>
      </w:r>
      <w:r>
        <w:t>personal del currículo.</w:t>
      </w:r>
    </w:p>
    <w:p w14:paraId="2967F0D4" w14:textId="77777777" w:rsidR="00BF5460" w:rsidRDefault="00121CBE">
      <w:pPr>
        <w:pStyle w:val="Prrafodelista"/>
        <w:numPr>
          <w:ilvl w:val="1"/>
          <w:numId w:val="47"/>
        </w:numPr>
        <w:tabs>
          <w:tab w:val="left" w:pos="423"/>
        </w:tabs>
        <w:spacing w:line="360" w:lineRule="auto"/>
        <w:ind w:right="333" w:firstLine="0"/>
        <w:jc w:val="both"/>
      </w:pPr>
      <w:r>
        <w:t>Facilitar la integración de los alumnos en el grupo y fomentar su participación en las actividades del centro.</w:t>
      </w:r>
    </w:p>
    <w:p w14:paraId="138EBD66" w14:textId="77777777" w:rsidR="00BF5460" w:rsidRDefault="00121CBE">
      <w:pPr>
        <w:pStyle w:val="Prrafodelista"/>
        <w:numPr>
          <w:ilvl w:val="1"/>
          <w:numId w:val="47"/>
        </w:numPr>
        <w:tabs>
          <w:tab w:val="left" w:pos="399"/>
        </w:tabs>
        <w:spacing w:line="252" w:lineRule="exact"/>
        <w:ind w:left="399" w:hanging="255"/>
        <w:jc w:val="both"/>
      </w:pPr>
      <w:r>
        <w:t>Orientar</w:t>
      </w:r>
      <w:r>
        <w:rPr>
          <w:spacing w:val="-8"/>
        </w:rPr>
        <w:t xml:space="preserve"> </w:t>
      </w:r>
      <w:r>
        <w:t>y</w:t>
      </w:r>
      <w:r>
        <w:rPr>
          <w:spacing w:val="-4"/>
        </w:rPr>
        <w:t xml:space="preserve"> </w:t>
      </w:r>
      <w:r>
        <w:t>asesorar</w:t>
      </w:r>
      <w:r>
        <w:rPr>
          <w:spacing w:val="-6"/>
        </w:rPr>
        <w:t xml:space="preserve"> </w:t>
      </w:r>
      <w:r>
        <w:t>a</w:t>
      </w:r>
      <w:r>
        <w:rPr>
          <w:spacing w:val="-4"/>
        </w:rPr>
        <w:t xml:space="preserve"> </w:t>
      </w:r>
      <w:r>
        <w:t>los</w:t>
      </w:r>
      <w:r>
        <w:rPr>
          <w:spacing w:val="-3"/>
        </w:rPr>
        <w:t xml:space="preserve"> </w:t>
      </w:r>
      <w:r>
        <w:t>alumnos</w:t>
      </w:r>
      <w:r>
        <w:rPr>
          <w:spacing w:val="-7"/>
        </w:rPr>
        <w:t xml:space="preserve"> </w:t>
      </w:r>
      <w:r>
        <w:t>sobre</w:t>
      </w:r>
      <w:r>
        <w:rPr>
          <w:spacing w:val="-6"/>
        </w:rPr>
        <w:t xml:space="preserve"> </w:t>
      </w:r>
      <w:r>
        <w:t>sus</w:t>
      </w:r>
      <w:r>
        <w:rPr>
          <w:spacing w:val="-7"/>
        </w:rPr>
        <w:t xml:space="preserve"> </w:t>
      </w:r>
      <w:r>
        <w:t>posibilidades</w:t>
      </w:r>
      <w:r>
        <w:rPr>
          <w:spacing w:val="-3"/>
        </w:rPr>
        <w:t xml:space="preserve"> </w:t>
      </w:r>
      <w:r>
        <w:rPr>
          <w:spacing w:val="-2"/>
        </w:rPr>
        <w:t>educativas.</w:t>
      </w:r>
    </w:p>
    <w:p w14:paraId="6604B75D" w14:textId="77777777" w:rsidR="00BF5460" w:rsidRDefault="00121CBE">
      <w:pPr>
        <w:pStyle w:val="Prrafodelista"/>
        <w:numPr>
          <w:ilvl w:val="1"/>
          <w:numId w:val="47"/>
        </w:numPr>
        <w:tabs>
          <w:tab w:val="left" w:pos="339"/>
        </w:tabs>
        <w:spacing w:before="122" w:line="360" w:lineRule="auto"/>
        <w:ind w:right="328" w:firstLine="0"/>
        <w:jc w:val="both"/>
      </w:pPr>
      <w:r>
        <w:t>Colaborar</w:t>
      </w:r>
      <w:r>
        <w:rPr>
          <w:spacing w:val="-16"/>
        </w:rPr>
        <w:t xml:space="preserve"> </w:t>
      </w:r>
      <w:r>
        <w:t>con</w:t>
      </w:r>
      <w:r>
        <w:rPr>
          <w:spacing w:val="-15"/>
        </w:rPr>
        <w:t xml:space="preserve"> </w:t>
      </w:r>
      <w:r>
        <w:t>el</w:t>
      </w:r>
      <w:r>
        <w:rPr>
          <w:spacing w:val="-15"/>
        </w:rPr>
        <w:t xml:space="preserve"> </w:t>
      </w:r>
      <w:r>
        <w:t>equipo</w:t>
      </w:r>
      <w:r>
        <w:rPr>
          <w:spacing w:val="-16"/>
        </w:rPr>
        <w:t xml:space="preserve"> </w:t>
      </w:r>
      <w:r>
        <w:t>de</w:t>
      </w:r>
      <w:r>
        <w:rPr>
          <w:spacing w:val="-15"/>
        </w:rPr>
        <w:t xml:space="preserve"> </w:t>
      </w:r>
      <w:r>
        <w:t>orientación</w:t>
      </w:r>
      <w:r>
        <w:rPr>
          <w:spacing w:val="-15"/>
        </w:rPr>
        <w:t xml:space="preserve"> </w:t>
      </w:r>
      <w:r>
        <w:t>educativa</w:t>
      </w:r>
      <w:r>
        <w:rPr>
          <w:spacing w:val="-15"/>
        </w:rPr>
        <w:t xml:space="preserve"> </w:t>
      </w:r>
      <w:r>
        <w:t>y</w:t>
      </w:r>
      <w:r>
        <w:rPr>
          <w:spacing w:val="-16"/>
        </w:rPr>
        <w:t xml:space="preserve"> </w:t>
      </w:r>
      <w:r>
        <w:t>psicopedagógica</w:t>
      </w:r>
      <w:r>
        <w:rPr>
          <w:spacing w:val="-15"/>
        </w:rPr>
        <w:t xml:space="preserve"> </w:t>
      </w:r>
      <w:r>
        <w:t>en</w:t>
      </w:r>
      <w:r>
        <w:rPr>
          <w:spacing w:val="-15"/>
        </w:rPr>
        <w:t xml:space="preserve"> </w:t>
      </w:r>
      <w:r>
        <w:t>los</w:t>
      </w:r>
      <w:r>
        <w:rPr>
          <w:spacing w:val="-16"/>
        </w:rPr>
        <w:t xml:space="preserve"> </w:t>
      </w:r>
      <w:r>
        <w:t>términos</w:t>
      </w:r>
      <w:r>
        <w:rPr>
          <w:spacing w:val="-15"/>
        </w:rPr>
        <w:t xml:space="preserve"> </w:t>
      </w:r>
      <w:r>
        <w:t>que</w:t>
      </w:r>
      <w:r>
        <w:rPr>
          <w:spacing w:val="-15"/>
        </w:rPr>
        <w:t xml:space="preserve"> </w:t>
      </w:r>
      <w:r>
        <w:t>establezca la jefatura de estudios.</w:t>
      </w:r>
    </w:p>
    <w:p w14:paraId="5DFB454C" w14:textId="77777777" w:rsidR="00BF5460" w:rsidRDefault="00121CBE">
      <w:pPr>
        <w:pStyle w:val="Prrafodelista"/>
        <w:numPr>
          <w:ilvl w:val="1"/>
          <w:numId w:val="47"/>
        </w:numPr>
        <w:tabs>
          <w:tab w:val="left" w:pos="414"/>
        </w:tabs>
        <w:ind w:left="414" w:hanging="270"/>
        <w:jc w:val="both"/>
      </w:pPr>
      <w:r>
        <w:t>Encauzar</w:t>
      </w:r>
      <w:r>
        <w:rPr>
          <w:spacing w:val="-4"/>
        </w:rPr>
        <w:t xml:space="preserve"> </w:t>
      </w:r>
      <w:r>
        <w:t>los</w:t>
      </w:r>
      <w:r>
        <w:rPr>
          <w:spacing w:val="-6"/>
        </w:rPr>
        <w:t xml:space="preserve"> </w:t>
      </w:r>
      <w:r>
        <w:t>problemas</w:t>
      </w:r>
      <w:r>
        <w:rPr>
          <w:spacing w:val="-4"/>
        </w:rPr>
        <w:t xml:space="preserve"> </w:t>
      </w:r>
      <w:r>
        <w:t>e</w:t>
      </w:r>
      <w:r>
        <w:rPr>
          <w:spacing w:val="-4"/>
        </w:rPr>
        <w:t xml:space="preserve"> </w:t>
      </w:r>
      <w:r>
        <w:t>inquietudes</w:t>
      </w:r>
      <w:r>
        <w:rPr>
          <w:spacing w:val="-6"/>
        </w:rPr>
        <w:t xml:space="preserve"> </w:t>
      </w:r>
      <w:r>
        <w:t>de</w:t>
      </w:r>
      <w:r>
        <w:rPr>
          <w:spacing w:val="-4"/>
        </w:rPr>
        <w:t xml:space="preserve"> </w:t>
      </w:r>
      <w:r>
        <w:t>los</w:t>
      </w:r>
      <w:r>
        <w:rPr>
          <w:spacing w:val="-6"/>
        </w:rPr>
        <w:t xml:space="preserve"> </w:t>
      </w:r>
      <w:r>
        <w:rPr>
          <w:spacing w:val="-2"/>
        </w:rPr>
        <w:t>alumnos.</w:t>
      </w:r>
    </w:p>
    <w:p w14:paraId="0B9E5EA3" w14:textId="77777777" w:rsidR="00BF5460" w:rsidRDefault="00121CBE">
      <w:pPr>
        <w:pStyle w:val="Prrafodelista"/>
        <w:numPr>
          <w:ilvl w:val="1"/>
          <w:numId w:val="47"/>
        </w:numPr>
        <w:tabs>
          <w:tab w:val="left" w:pos="404"/>
        </w:tabs>
        <w:spacing w:before="126" w:line="360" w:lineRule="auto"/>
        <w:ind w:right="330" w:firstLine="0"/>
        <w:jc w:val="both"/>
      </w:pPr>
      <w:r>
        <w:t>Informar</w:t>
      </w:r>
      <w:r>
        <w:rPr>
          <w:spacing w:val="-8"/>
        </w:rPr>
        <w:t xml:space="preserve"> </w:t>
      </w:r>
      <w:r>
        <w:t>a</w:t>
      </w:r>
      <w:r>
        <w:rPr>
          <w:spacing w:val="-11"/>
        </w:rPr>
        <w:t xml:space="preserve"> </w:t>
      </w:r>
      <w:r>
        <w:t>los</w:t>
      </w:r>
      <w:r>
        <w:rPr>
          <w:spacing w:val="-9"/>
        </w:rPr>
        <w:t xml:space="preserve"> </w:t>
      </w:r>
      <w:r>
        <w:t>padres,</w:t>
      </w:r>
      <w:r>
        <w:rPr>
          <w:spacing w:val="-10"/>
        </w:rPr>
        <w:t xml:space="preserve"> </w:t>
      </w:r>
      <w:r>
        <w:t>maestros</w:t>
      </w:r>
      <w:r>
        <w:rPr>
          <w:spacing w:val="-11"/>
        </w:rPr>
        <w:t xml:space="preserve"> </w:t>
      </w:r>
      <w:r>
        <w:t>y</w:t>
      </w:r>
      <w:r>
        <w:rPr>
          <w:spacing w:val="-8"/>
        </w:rPr>
        <w:t xml:space="preserve"> </w:t>
      </w:r>
      <w:r>
        <w:t>alumnos</w:t>
      </w:r>
      <w:r>
        <w:rPr>
          <w:spacing w:val="-8"/>
        </w:rPr>
        <w:t xml:space="preserve"> </w:t>
      </w:r>
      <w:r>
        <w:t>del</w:t>
      </w:r>
      <w:r>
        <w:rPr>
          <w:spacing w:val="-14"/>
        </w:rPr>
        <w:t xml:space="preserve"> </w:t>
      </w:r>
      <w:r>
        <w:t>grupo</w:t>
      </w:r>
      <w:r>
        <w:rPr>
          <w:spacing w:val="-9"/>
        </w:rPr>
        <w:t xml:space="preserve"> </w:t>
      </w:r>
      <w:r>
        <w:t>de</w:t>
      </w:r>
      <w:r>
        <w:rPr>
          <w:spacing w:val="-12"/>
        </w:rPr>
        <w:t xml:space="preserve"> </w:t>
      </w:r>
      <w:r>
        <w:t>todo</w:t>
      </w:r>
      <w:r>
        <w:rPr>
          <w:spacing w:val="-11"/>
        </w:rPr>
        <w:t xml:space="preserve"> </w:t>
      </w:r>
      <w:r>
        <w:t>aquello</w:t>
      </w:r>
      <w:r>
        <w:rPr>
          <w:spacing w:val="-9"/>
        </w:rPr>
        <w:t xml:space="preserve"> </w:t>
      </w:r>
      <w:r>
        <w:t>que</w:t>
      </w:r>
      <w:r>
        <w:rPr>
          <w:spacing w:val="-9"/>
        </w:rPr>
        <w:t xml:space="preserve"> </w:t>
      </w:r>
      <w:r>
        <w:t>les</w:t>
      </w:r>
      <w:r>
        <w:rPr>
          <w:spacing w:val="-9"/>
        </w:rPr>
        <w:t xml:space="preserve"> </w:t>
      </w:r>
      <w:r>
        <w:t>concierna</w:t>
      </w:r>
      <w:r>
        <w:rPr>
          <w:spacing w:val="-11"/>
        </w:rPr>
        <w:t xml:space="preserve"> </w:t>
      </w:r>
      <w:r>
        <w:t>en</w:t>
      </w:r>
      <w:r>
        <w:rPr>
          <w:spacing w:val="-12"/>
        </w:rPr>
        <w:t xml:space="preserve"> </w:t>
      </w:r>
      <w:r>
        <w:t>relación con las actividades docentes y el rendimiento académico.</w:t>
      </w:r>
    </w:p>
    <w:p w14:paraId="55A14784" w14:textId="77777777" w:rsidR="00BF5460" w:rsidRDefault="00121CBE">
      <w:pPr>
        <w:pStyle w:val="Prrafodelista"/>
        <w:numPr>
          <w:ilvl w:val="1"/>
          <w:numId w:val="47"/>
        </w:numPr>
        <w:tabs>
          <w:tab w:val="left" w:pos="340"/>
        </w:tabs>
        <w:spacing w:before="2"/>
        <w:ind w:left="340" w:hanging="196"/>
        <w:jc w:val="both"/>
      </w:pPr>
      <w:r>
        <w:t>Facilitar</w:t>
      </w:r>
      <w:r>
        <w:rPr>
          <w:spacing w:val="-6"/>
        </w:rPr>
        <w:t xml:space="preserve"> </w:t>
      </w:r>
      <w:r>
        <w:t>la</w:t>
      </w:r>
      <w:r>
        <w:rPr>
          <w:spacing w:val="-6"/>
        </w:rPr>
        <w:t xml:space="preserve"> </w:t>
      </w:r>
      <w:r>
        <w:t>cooperación</w:t>
      </w:r>
      <w:r>
        <w:rPr>
          <w:spacing w:val="-4"/>
        </w:rPr>
        <w:t xml:space="preserve"> </w:t>
      </w:r>
      <w:r>
        <w:t>educativa</w:t>
      </w:r>
      <w:r>
        <w:rPr>
          <w:spacing w:val="-7"/>
        </w:rPr>
        <w:t xml:space="preserve"> </w:t>
      </w:r>
      <w:r>
        <w:t>entre</w:t>
      </w:r>
      <w:r>
        <w:rPr>
          <w:spacing w:val="-4"/>
        </w:rPr>
        <w:t xml:space="preserve"> </w:t>
      </w:r>
      <w:r>
        <w:t>los</w:t>
      </w:r>
      <w:r>
        <w:rPr>
          <w:spacing w:val="-6"/>
        </w:rPr>
        <w:t xml:space="preserve"> </w:t>
      </w:r>
      <w:r>
        <w:t>maestros</w:t>
      </w:r>
      <w:r>
        <w:rPr>
          <w:spacing w:val="-6"/>
        </w:rPr>
        <w:t xml:space="preserve"> </w:t>
      </w:r>
      <w:r>
        <w:t>y</w:t>
      </w:r>
      <w:r>
        <w:rPr>
          <w:spacing w:val="-6"/>
        </w:rPr>
        <w:t xml:space="preserve"> </w:t>
      </w:r>
      <w:r>
        <w:t>los</w:t>
      </w:r>
      <w:r>
        <w:rPr>
          <w:spacing w:val="-5"/>
        </w:rPr>
        <w:t xml:space="preserve"> </w:t>
      </w:r>
      <w:r>
        <w:t>padres</w:t>
      </w:r>
      <w:r>
        <w:rPr>
          <w:spacing w:val="-3"/>
        </w:rPr>
        <w:t xml:space="preserve"> </w:t>
      </w:r>
      <w:r>
        <w:t>de</w:t>
      </w:r>
      <w:r>
        <w:rPr>
          <w:spacing w:val="-6"/>
        </w:rPr>
        <w:t xml:space="preserve"> </w:t>
      </w:r>
      <w:r>
        <w:t>los</w:t>
      </w:r>
      <w:r>
        <w:rPr>
          <w:spacing w:val="-4"/>
        </w:rPr>
        <w:t xml:space="preserve"> </w:t>
      </w:r>
      <w:r>
        <w:rPr>
          <w:spacing w:val="-2"/>
        </w:rPr>
        <w:t>alumnos.</w:t>
      </w:r>
    </w:p>
    <w:p w14:paraId="2741648D" w14:textId="77777777" w:rsidR="00BF5460" w:rsidRDefault="00BF5460">
      <w:pPr>
        <w:pStyle w:val="Prrafodelista"/>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12BB47A6" w14:textId="77777777" w:rsidR="00BF5460" w:rsidRDefault="00121CBE">
      <w:pPr>
        <w:pStyle w:val="Prrafodelista"/>
        <w:numPr>
          <w:ilvl w:val="1"/>
          <w:numId w:val="47"/>
        </w:numPr>
        <w:tabs>
          <w:tab w:val="left" w:pos="345"/>
        </w:tabs>
        <w:spacing w:before="81" w:line="360" w:lineRule="auto"/>
        <w:ind w:right="331" w:firstLine="0"/>
      </w:pPr>
      <w:r>
        <w:lastRenderedPageBreak/>
        <w:t>Atender</w:t>
      </w:r>
      <w:r>
        <w:rPr>
          <w:spacing w:val="-1"/>
        </w:rPr>
        <w:t xml:space="preserve"> </w:t>
      </w:r>
      <w:r>
        <w:t>y cuidar, junto</w:t>
      </w:r>
      <w:r>
        <w:rPr>
          <w:spacing w:val="-2"/>
        </w:rPr>
        <w:t xml:space="preserve"> </w:t>
      </w:r>
      <w:r>
        <w:t>con el</w:t>
      </w:r>
      <w:r>
        <w:rPr>
          <w:spacing w:val="-1"/>
        </w:rPr>
        <w:t xml:space="preserve"> </w:t>
      </w:r>
      <w:r>
        <w:t>resto de los profesores del centro, a los alumnos en los períodos de recreo y en otras actividades no lectivas.</w:t>
      </w:r>
    </w:p>
    <w:p w14:paraId="35B8574A" w14:textId="77777777" w:rsidR="00BF5460" w:rsidRDefault="00BF5460">
      <w:pPr>
        <w:pStyle w:val="Textoindependiente"/>
        <w:spacing w:before="27"/>
        <w:ind w:left="0"/>
        <w:jc w:val="left"/>
      </w:pPr>
    </w:p>
    <w:p w14:paraId="7BF97D42" w14:textId="77777777" w:rsidR="00BF5460" w:rsidRDefault="00121CBE">
      <w:pPr>
        <w:pStyle w:val="Ttulo1"/>
        <w:ind w:left="3128"/>
      </w:pPr>
      <w:r>
        <w:rPr>
          <w:color w:val="1F3863"/>
        </w:rPr>
        <w:t>3.3.5</w:t>
      </w:r>
      <w:r>
        <w:rPr>
          <w:color w:val="1F3863"/>
          <w:spacing w:val="-7"/>
        </w:rPr>
        <w:t xml:space="preserve"> </w:t>
      </w:r>
      <w:r>
        <w:rPr>
          <w:color w:val="1F3863"/>
        </w:rPr>
        <w:t>COORDINADOR</w:t>
      </w:r>
      <w:r>
        <w:rPr>
          <w:color w:val="1F3863"/>
          <w:spacing w:val="-8"/>
        </w:rPr>
        <w:t xml:space="preserve"> </w:t>
      </w:r>
      <w:r>
        <w:rPr>
          <w:color w:val="1F3863"/>
        </w:rPr>
        <w:t>DE</w:t>
      </w:r>
      <w:r>
        <w:rPr>
          <w:color w:val="1F3863"/>
          <w:spacing w:val="-4"/>
        </w:rPr>
        <w:t xml:space="preserve"> </w:t>
      </w:r>
      <w:r>
        <w:rPr>
          <w:color w:val="1F3863"/>
          <w:spacing w:val="-2"/>
        </w:rPr>
        <w:t>COVIVENCIA.</w:t>
      </w:r>
    </w:p>
    <w:p w14:paraId="2D4742D7" w14:textId="77777777" w:rsidR="00BF5460" w:rsidRDefault="00BF5460">
      <w:pPr>
        <w:pStyle w:val="Textoindependiente"/>
        <w:spacing w:before="154"/>
        <w:ind w:left="0"/>
        <w:jc w:val="left"/>
        <w:rPr>
          <w:rFonts w:ascii="Arial"/>
          <w:b/>
        </w:rPr>
      </w:pPr>
    </w:p>
    <w:p w14:paraId="21DC014F" w14:textId="77777777" w:rsidR="00BF5460" w:rsidRDefault="00121CBE">
      <w:pPr>
        <w:pStyle w:val="Textoindependiente"/>
        <w:spacing w:line="360" w:lineRule="auto"/>
        <w:ind w:right="326"/>
      </w:pPr>
      <w:r>
        <w:t xml:space="preserve">El coordinador de convivencia es un profesor con la función de coordinar y dinamizar la realización de las actividades previstas para la consecución de los objetivos establecidos en el </w:t>
      </w:r>
      <w:r>
        <w:rPr>
          <w:rFonts w:ascii="Arial" w:hAnsi="Arial"/>
          <w:b/>
        </w:rPr>
        <w:t xml:space="preserve">Plan de Convivencia </w:t>
      </w:r>
      <w:r>
        <w:t xml:space="preserve">de su centro. La figura del coordinador de convivencia está regulada en el </w:t>
      </w:r>
      <w:r>
        <w:rPr>
          <w:color w:val="CC9900"/>
        </w:rPr>
        <w:t>artículo 12 de la Orden EDU 1921/2007.</w:t>
      </w:r>
    </w:p>
    <w:p w14:paraId="102AE6F4" w14:textId="77777777" w:rsidR="00BF5460" w:rsidRDefault="00121CBE">
      <w:pPr>
        <w:pStyle w:val="Textoindependiente"/>
        <w:spacing w:line="360" w:lineRule="auto"/>
        <w:ind w:right="332"/>
      </w:pPr>
      <w:r>
        <w:rPr>
          <w:color w:val="CC9900"/>
        </w:rPr>
        <w:t>El artículo 23.1, del Decreto 51/2007, de 17 de mayo</w:t>
      </w:r>
      <w:r>
        <w:t>, por el que se regulan los derechos y deberes de los alumnos y la participación y los compromisos de las familias en el proceso educativo, y se establecen las normas de convivencia y disciplina en los Centros Educativos de Castilla y León, fija que en los centros públicos que impartan enseñanzas completas de educación infantil y primaria, educación</w:t>
      </w:r>
      <w:r>
        <w:rPr>
          <w:spacing w:val="-8"/>
        </w:rPr>
        <w:t xml:space="preserve"> </w:t>
      </w:r>
      <w:r>
        <w:t>secundaria</w:t>
      </w:r>
      <w:r>
        <w:rPr>
          <w:spacing w:val="-10"/>
        </w:rPr>
        <w:t xml:space="preserve"> </w:t>
      </w:r>
      <w:r>
        <w:t>obligatoria,</w:t>
      </w:r>
      <w:r>
        <w:rPr>
          <w:spacing w:val="-7"/>
        </w:rPr>
        <w:t xml:space="preserve"> </w:t>
      </w:r>
      <w:r>
        <w:t>bachillerato</w:t>
      </w:r>
      <w:r>
        <w:rPr>
          <w:spacing w:val="-10"/>
        </w:rPr>
        <w:t xml:space="preserve"> </w:t>
      </w:r>
      <w:r>
        <w:t>o</w:t>
      </w:r>
      <w:r>
        <w:rPr>
          <w:spacing w:val="-10"/>
        </w:rPr>
        <w:t xml:space="preserve"> </w:t>
      </w:r>
      <w:r>
        <w:t>formación</w:t>
      </w:r>
      <w:r>
        <w:rPr>
          <w:spacing w:val="-8"/>
        </w:rPr>
        <w:t xml:space="preserve"> </w:t>
      </w:r>
      <w:r>
        <w:t>profesional</w:t>
      </w:r>
      <w:r>
        <w:rPr>
          <w:spacing w:val="-8"/>
        </w:rPr>
        <w:t xml:space="preserve"> </w:t>
      </w:r>
      <w:r>
        <w:t>el</w:t>
      </w:r>
      <w:r>
        <w:rPr>
          <w:spacing w:val="-8"/>
        </w:rPr>
        <w:t xml:space="preserve"> </w:t>
      </w:r>
      <w:r>
        <w:t>director</w:t>
      </w:r>
      <w:r>
        <w:rPr>
          <w:spacing w:val="-8"/>
        </w:rPr>
        <w:t xml:space="preserve"> </w:t>
      </w:r>
      <w:r>
        <w:t>designará,</w:t>
      </w:r>
      <w:r>
        <w:rPr>
          <w:spacing w:val="-7"/>
        </w:rPr>
        <w:t xml:space="preserve"> </w:t>
      </w:r>
      <w:r>
        <w:t>entre</w:t>
      </w:r>
      <w:r>
        <w:rPr>
          <w:spacing w:val="-10"/>
        </w:rPr>
        <w:t xml:space="preserve"> </w:t>
      </w:r>
      <w:r>
        <w:t>los miembros del claustro, un coordinador de convivencia.</w:t>
      </w:r>
    </w:p>
    <w:p w14:paraId="58EADB68" w14:textId="77777777" w:rsidR="00BF5460" w:rsidRDefault="00121CBE">
      <w:pPr>
        <w:pStyle w:val="Textoindependiente"/>
        <w:spacing w:line="360" w:lineRule="auto"/>
        <w:ind w:right="331"/>
      </w:pPr>
      <w:r>
        <w:t>El profesor coordinador de convivencia participará en la comisión de convivencia de los centros públicos. En el caso de que no haya sido elegido representante del profesorado, asistirá a sus reuniones con voz, pero sin voto.</w:t>
      </w:r>
    </w:p>
    <w:p w14:paraId="44F00A89" w14:textId="77777777" w:rsidR="00BF5460" w:rsidRDefault="00121CBE">
      <w:pPr>
        <w:pStyle w:val="Ttulo1"/>
        <w:jc w:val="both"/>
        <w:rPr>
          <w:rFonts w:ascii="Arial MT" w:hAnsi="Arial MT"/>
          <w:b w:val="0"/>
        </w:rPr>
      </w:pPr>
      <w:r>
        <w:t>ELECCIÓN</w:t>
      </w:r>
      <w:r>
        <w:rPr>
          <w:spacing w:val="-5"/>
        </w:rPr>
        <w:t xml:space="preserve"> </w:t>
      </w:r>
      <w:r>
        <w:t>DEL</w:t>
      </w:r>
      <w:r>
        <w:rPr>
          <w:spacing w:val="-5"/>
        </w:rPr>
        <w:t xml:space="preserve"> </w:t>
      </w:r>
      <w:r>
        <w:rPr>
          <w:spacing w:val="-2"/>
        </w:rPr>
        <w:t>COORDINADOR</w:t>
      </w:r>
      <w:r>
        <w:rPr>
          <w:rFonts w:ascii="Arial MT" w:hAnsi="Arial MT"/>
          <w:b w:val="0"/>
          <w:spacing w:val="-2"/>
        </w:rPr>
        <w:t>.</w:t>
      </w:r>
    </w:p>
    <w:p w14:paraId="47D0F6DF" w14:textId="77777777" w:rsidR="00BF5460" w:rsidRDefault="00121CBE">
      <w:pPr>
        <w:pStyle w:val="Textoindependiente"/>
        <w:spacing w:before="126" w:line="360" w:lineRule="auto"/>
        <w:ind w:right="329"/>
      </w:pPr>
      <w:r>
        <w:t>El</w:t>
      </w:r>
      <w:r>
        <w:rPr>
          <w:spacing w:val="-16"/>
        </w:rPr>
        <w:t xml:space="preserve"> </w:t>
      </w:r>
      <w:r>
        <w:t>coordinador</w:t>
      </w:r>
      <w:r>
        <w:rPr>
          <w:spacing w:val="-15"/>
        </w:rPr>
        <w:t xml:space="preserve"> </w:t>
      </w:r>
      <w:r>
        <w:t>de</w:t>
      </w:r>
      <w:r>
        <w:rPr>
          <w:spacing w:val="-15"/>
        </w:rPr>
        <w:t xml:space="preserve"> </w:t>
      </w:r>
      <w:r>
        <w:t>convivencia</w:t>
      </w:r>
      <w:r>
        <w:rPr>
          <w:spacing w:val="-16"/>
        </w:rPr>
        <w:t xml:space="preserve"> </w:t>
      </w:r>
      <w:r>
        <w:t>es</w:t>
      </w:r>
      <w:r>
        <w:rPr>
          <w:spacing w:val="-15"/>
        </w:rPr>
        <w:t xml:space="preserve"> </w:t>
      </w:r>
      <w:r>
        <w:t>designado</w:t>
      </w:r>
      <w:r>
        <w:rPr>
          <w:spacing w:val="-15"/>
        </w:rPr>
        <w:t xml:space="preserve"> </w:t>
      </w:r>
      <w:r>
        <w:t>por</w:t>
      </w:r>
      <w:r>
        <w:rPr>
          <w:spacing w:val="-13"/>
        </w:rPr>
        <w:t xml:space="preserve"> </w:t>
      </w:r>
      <w:r>
        <w:t>el</w:t>
      </w:r>
      <w:r>
        <w:rPr>
          <w:spacing w:val="-15"/>
        </w:rPr>
        <w:t xml:space="preserve"> </w:t>
      </w:r>
      <w:r>
        <w:t>director</w:t>
      </w:r>
      <w:r>
        <w:rPr>
          <w:spacing w:val="-13"/>
        </w:rPr>
        <w:t xml:space="preserve"> </w:t>
      </w:r>
      <w:r>
        <w:t>del</w:t>
      </w:r>
      <w:r>
        <w:rPr>
          <w:spacing w:val="-16"/>
        </w:rPr>
        <w:t xml:space="preserve"> </w:t>
      </w:r>
      <w:r>
        <w:t>centro</w:t>
      </w:r>
      <w:r>
        <w:rPr>
          <w:spacing w:val="-15"/>
        </w:rPr>
        <w:t xml:space="preserve"> </w:t>
      </w:r>
      <w:r>
        <w:t>entre</w:t>
      </w:r>
      <w:r>
        <w:rPr>
          <w:spacing w:val="-15"/>
        </w:rPr>
        <w:t xml:space="preserve"> </w:t>
      </w:r>
      <w:r>
        <w:t>el</w:t>
      </w:r>
      <w:r>
        <w:rPr>
          <w:spacing w:val="-15"/>
        </w:rPr>
        <w:t xml:space="preserve"> </w:t>
      </w:r>
      <w:r>
        <w:t>profesorado</w:t>
      </w:r>
      <w:r>
        <w:rPr>
          <w:spacing w:val="-16"/>
        </w:rPr>
        <w:t xml:space="preserve"> </w:t>
      </w:r>
      <w:r>
        <w:t>que</w:t>
      </w:r>
      <w:r>
        <w:rPr>
          <w:spacing w:val="-15"/>
        </w:rPr>
        <w:t xml:space="preserve"> </w:t>
      </w:r>
      <w:r>
        <w:t>cumpla una serie de requisitos:</w:t>
      </w:r>
    </w:p>
    <w:p w14:paraId="369B9F54" w14:textId="77777777" w:rsidR="00BF5460" w:rsidRDefault="00121CBE">
      <w:pPr>
        <w:pStyle w:val="Textoindependiente"/>
        <w:spacing w:line="252" w:lineRule="exact"/>
      </w:pPr>
      <w:r>
        <w:t>-Ser</w:t>
      </w:r>
      <w:r>
        <w:rPr>
          <w:spacing w:val="-8"/>
        </w:rPr>
        <w:t xml:space="preserve"> </w:t>
      </w:r>
      <w:r>
        <w:t>profesor</w:t>
      </w:r>
      <w:r>
        <w:rPr>
          <w:spacing w:val="-7"/>
        </w:rPr>
        <w:t xml:space="preserve"> </w:t>
      </w:r>
      <w:r>
        <w:t>del</w:t>
      </w:r>
      <w:r>
        <w:rPr>
          <w:spacing w:val="-6"/>
        </w:rPr>
        <w:t xml:space="preserve"> </w:t>
      </w:r>
      <w:r>
        <w:t>centro,</w:t>
      </w:r>
      <w:r>
        <w:rPr>
          <w:spacing w:val="-7"/>
        </w:rPr>
        <w:t xml:space="preserve"> </w:t>
      </w:r>
      <w:r>
        <w:t>preferentemente,</w:t>
      </w:r>
      <w:r>
        <w:rPr>
          <w:spacing w:val="-6"/>
        </w:rPr>
        <w:t xml:space="preserve"> </w:t>
      </w:r>
      <w:r>
        <w:t>con</w:t>
      </w:r>
      <w:r>
        <w:rPr>
          <w:spacing w:val="-6"/>
        </w:rPr>
        <w:t xml:space="preserve"> </w:t>
      </w:r>
      <w:r>
        <w:t>destino</w:t>
      </w:r>
      <w:r>
        <w:rPr>
          <w:spacing w:val="-6"/>
        </w:rPr>
        <w:t xml:space="preserve"> </w:t>
      </w:r>
      <w:r>
        <w:rPr>
          <w:spacing w:val="-2"/>
        </w:rPr>
        <w:t>definitivo.</w:t>
      </w:r>
    </w:p>
    <w:p w14:paraId="0B3C3CF3" w14:textId="77777777" w:rsidR="00BF5460" w:rsidRDefault="00121CBE">
      <w:pPr>
        <w:pStyle w:val="Textoindependiente"/>
        <w:spacing w:before="127" w:line="360" w:lineRule="auto"/>
        <w:ind w:right="327"/>
      </w:pPr>
      <w:r>
        <w:t>-Disponer de conocimientos, experiencia o formación en el fomento de la convivencia y en la prevención e intervención en los conflictos escolares.</w:t>
      </w:r>
    </w:p>
    <w:p w14:paraId="20FAEB2E" w14:textId="77777777" w:rsidR="00BF5460" w:rsidRDefault="00121CBE">
      <w:pPr>
        <w:pStyle w:val="Textoindependiente"/>
        <w:spacing w:line="360" w:lineRule="auto"/>
        <w:ind w:right="326"/>
      </w:pPr>
      <w:r>
        <w:t>-Tener experiencia en labores de tutoría. También se podrá tener en cuenta su capacidad para la intervención directa y la comunicación con los alumnos, ser miembro de la comisión de convivencia y disponer del respeto de los integrantes de la comunidad educativa.</w:t>
      </w:r>
    </w:p>
    <w:p w14:paraId="551D0054" w14:textId="77777777" w:rsidR="00BF5460" w:rsidRDefault="00121CBE">
      <w:pPr>
        <w:pStyle w:val="Ttulo1"/>
        <w:spacing w:before="1"/>
        <w:jc w:val="both"/>
      </w:pPr>
      <w:r>
        <w:t>FUNCIONES</w:t>
      </w:r>
      <w:r>
        <w:rPr>
          <w:spacing w:val="-6"/>
        </w:rPr>
        <w:t xml:space="preserve"> </w:t>
      </w:r>
      <w:r>
        <w:t>DEL</w:t>
      </w:r>
      <w:r>
        <w:rPr>
          <w:spacing w:val="-6"/>
        </w:rPr>
        <w:t xml:space="preserve"> </w:t>
      </w:r>
      <w:r>
        <w:rPr>
          <w:spacing w:val="-2"/>
        </w:rPr>
        <w:t>COORDINADOR:</w:t>
      </w:r>
    </w:p>
    <w:p w14:paraId="54A26E55" w14:textId="77777777" w:rsidR="00BF5460" w:rsidRDefault="00121CBE">
      <w:pPr>
        <w:pStyle w:val="Textoindependiente"/>
        <w:spacing w:before="127" w:line="360" w:lineRule="auto"/>
        <w:ind w:right="327"/>
      </w:pPr>
      <w:r>
        <w:t xml:space="preserve">La convivencia escolar es tarea de todos. Según lo establecido en el </w:t>
      </w:r>
      <w:r>
        <w:rPr>
          <w:color w:val="CC9900"/>
        </w:rPr>
        <w:t>título V de la Ley Orgánica 2/2006, de</w:t>
      </w:r>
      <w:r>
        <w:rPr>
          <w:color w:val="CC9900"/>
          <w:spacing w:val="-2"/>
        </w:rPr>
        <w:t xml:space="preserve"> </w:t>
      </w:r>
      <w:r>
        <w:rPr>
          <w:color w:val="CC9900"/>
        </w:rPr>
        <w:t>3</w:t>
      </w:r>
      <w:r>
        <w:rPr>
          <w:color w:val="CC9900"/>
          <w:spacing w:val="-2"/>
        </w:rPr>
        <w:t xml:space="preserve"> </w:t>
      </w:r>
      <w:r>
        <w:rPr>
          <w:color w:val="CC9900"/>
        </w:rPr>
        <w:t>de</w:t>
      </w:r>
      <w:r>
        <w:rPr>
          <w:color w:val="CC9900"/>
          <w:spacing w:val="-4"/>
        </w:rPr>
        <w:t xml:space="preserve"> </w:t>
      </w:r>
      <w:r>
        <w:rPr>
          <w:color w:val="CC9900"/>
        </w:rPr>
        <w:t>mayo</w:t>
      </w:r>
      <w:r>
        <w:t>, de Educación,</w:t>
      </w:r>
      <w:r>
        <w:rPr>
          <w:spacing w:val="-2"/>
        </w:rPr>
        <w:t xml:space="preserve"> </w:t>
      </w:r>
      <w:r>
        <w:t>corresponden al</w:t>
      </w:r>
      <w:r>
        <w:rPr>
          <w:spacing w:val="-3"/>
        </w:rPr>
        <w:t xml:space="preserve"> </w:t>
      </w:r>
      <w:r>
        <w:t>consejo escolar, al</w:t>
      </w:r>
      <w:r>
        <w:rPr>
          <w:spacing w:val="-3"/>
        </w:rPr>
        <w:t xml:space="preserve"> </w:t>
      </w:r>
      <w:r>
        <w:t>claustro</w:t>
      </w:r>
      <w:r>
        <w:rPr>
          <w:spacing w:val="-2"/>
        </w:rPr>
        <w:t xml:space="preserve"> </w:t>
      </w:r>
      <w:r>
        <w:t>de</w:t>
      </w:r>
      <w:r>
        <w:rPr>
          <w:spacing w:val="-2"/>
        </w:rPr>
        <w:t xml:space="preserve"> </w:t>
      </w:r>
      <w:r>
        <w:t>profesores</w:t>
      </w:r>
      <w:r>
        <w:rPr>
          <w:spacing w:val="-2"/>
        </w:rPr>
        <w:t xml:space="preserve"> </w:t>
      </w:r>
      <w:r>
        <w:t>y</w:t>
      </w:r>
      <w:r>
        <w:rPr>
          <w:spacing w:val="-4"/>
        </w:rPr>
        <w:t xml:space="preserve"> </w:t>
      </w:r>
      <w:r>
        <w:t>a la dirección del centro las funciones y competencias referentes a la convivencia escolar.</w:t>
      </w:r>
    </w:p>
    <w:p w14:paraId="766F8838" w14:textId="77777777" w:rsidR="00BF5460" w:rsidRDefault="00121CBE">
      <w:pPr>
        <w:pStyle w:val="Textoindependiente"/>
        <w:spacing w:before="119" w:line="360" w:lineRule="auto"/>
        <w:ind w:right="326"/>
      </w:pPr>
      <w:r>
        <w:t>Por</w:t>
      </w:r>
      <w:r>
        <w:rPr>
          <w:spacing w:val="-3"/>
        </w:rPr>
        <w:t xml:space="preserve"> </w:t>
      </w:r>
      <w:r>
        <w:t>otra</w:t>
      </w:r>
      <w:r>
        <w:rPr>
          <w:spacing w:val="-6"/>
        </w:rPr>
        <w:t xml:space="preserve"> </w:t>
      </w:r>
      <w:r>
        <w:t>parte,</w:t>
      </w:r>
      <w:r>
        <w:rPr>
          <w:spacing w:val="-5"/>
        </w:rPr>
        <w:t xml:space="preserve"> </w:t>
      </w:r>
      <w:r>
        <w:t>las</w:t>
      </w:r>
      <w:r>
        <w:rPr>
          <w:spacing w:val="-6"/>
        </w:rPr>
        <w:t xml:space="preserve"> </w:t>
      </w:r>
      <w:r>
        <w:t>funciones</w:t>
      </w:r>
      <w:r>
        <w:rPr>
          <w:spacing w:val="-4"/>
        </w:rPr>
        <w:t xml:space="preserve"> </w:t>
      </w:r>
      <w:r>
        <w:t>del</w:t>
      </w:r>
      <w:r>
        <w:rPr>
          <w:spacing w:val="-5"/>
        </w:rPr>
        <w:t xml:space="preserve"> </w:t>
      </w:r>
      <w:r>
        <w:t>coordinador</w:t>
      </w:r>
      <w:r>
        <w:rPr>
          <w:spacing w:val="-3"/>
        </w:rPr>
        <w:t xml:space="preserve"> </w:t>
      </w:r>
      <w:r>
        <w:t>de</w:t>
      </w:r>
      <w:r>
        <w:rPr>
          <w:spacing w:val="-7"/>
        </w:rPr>
        <w:t xml:space="preserve"> </w:t>
      </w:r>
      <w:r>
        <w:t>convivencia</w:t>
      </w:r>
      <w:r>
        <w:rPr>
          <w:spacing w:val="-4"/>
        </w:rPr>
        <w:t xml:space="preserve"> </w:t>
      </w:r>
      <w:r>
        <w:t>quedan</w:t>
      </w:r>
      <w:r>
        <w:rPr>
          <w:spacing w:val="-7"/>
        </w:rPr>
        <w:t xml:space="preserve"> </w:t>
      </w:r>
      <w:r>
        <w:t>recogidas</w:t>
      </w:r>
      <w:r>
        <w:rPr>
          <w:spacing w:val="-4"/>
        </w:rPr>
        <w:t xml:space="preserve"> </w:t>
      </w:r>
      <w:r>
        <w:t>en</w:t>
      </w:r>
      <w:r>
        <w:rPr>
          <w:spacing w:val="-4"/>
        </w:rPr>
        <w:t xml:space="preserve"> </w:t>
      </w:r>
      <w:r>
        <w:t>el</w:t>
      </w:r>
      <w:r>
        <w:rPr>
          <w:spacing w:val="-3"/>
        </w:rPr>
        <w:t xml:space="preserve"> </w:t>
      </w:r>
      <w:r>
        <w:rPr>
          <w:color w:val="CC9900"/>
        </w:rPr>
        <w:t>artículo</w:t>
      </w:r>
      <w:r>
        <w:rPr>
          <w:color w:val="CC9900"/>
          <w:spacing w:val="-4"/>
        </w:rPr>
        <w:t xml:space="preserve"> </w:t>
      </w:r>
      <w:r>
        <w:rPr>
          <w:color w:val="CC9900"/>
        </w:rPr>
        <w:t>12</w:t>
      </w:r>
      <w:r>
        <w:rPr>
          <w:color w:val="CC9900"/>
          <w:spacing w:val="-7"/>
        </w:rPr>
        <w:t xml:space="preserve"> </w:t>
      </w:r>
      <w:r>
        <w:rPr>
          <w:color w:val="CC9900"/>
        </w:rPr>
        <w:t>de</w:t>
      </w:r>
      <w:r>
        <w:rPr>
          <w:color w:val="CC9900"/>
          <w:spacing w:val="-4"/>
        </w:rPr>
        <w:t xml:space="preserve"> </w:t>
      </w:r>
      <w:r>
        <w:rPr>
          <w:color w:val="CC9900"/>
        </w:rPr>
        <w:t>la ORDEN</w:t>
      </w:r>
      <w:r>
        <w:rPr>
          <w:color w:val="CC9900"/>
          <w:spacing w:val="-5"/>
        </w:rPr>
        <w:t xml:space="preserve"> </w:t>
      </w:r>
      <w:r>
        <w:rPr>
          <w:color w:val="CC9900"/>
        </w:rPr>
        <w:t>EDU/1921/2007,</w:t>
      </w:r>
      <w:r>
        <w:rPr>
          <w:color w:val="CC9900"/>
          <w:spacing w:val="-3"/>
        </w:rPr>
        <w:t xml:space="preserve"> </w:t>
      </w:r>
      <w:r>
        <w:rPr>
          <w:color w:val="CC9900"/>
        </w:rPr>
        <w:t>de</w:t>
      </w:r>
      <w:r>
        <w:rPr>
          <w:color w:val="CC9900"/>
          <w:spacing w:val="-4"/>
        </w:rPr>
        <w:t xml:space="preserve"> </w:t>
      </w:r>
      <w:r>
        <w:rPr>
          <w:color w:val="CC9900"/>
        </w:rPr>
        <w:t>27</w:t>
      </w:r>
      <w:r>
        <w:rPr>
          <w:color w:val="CC9900"/>
          <w:spacing w:val="-7"/>
        </w:rPr>
        <w:t xml:space="preserve"> </w:t>
      </w:r>
      <w:r>
        <w:rPr>
          <w:color w:val="CC9900"/>
        </w:rPr>
        <w:t>de</w:t>
      </w:r>
      <w:r>
        <w:rPr>
          <w:color w:val="CC9900"/>
          <w:spacing w:val="-4"/>
        </w:rPr>
        <w:t xml:space="preserve"> </w:t>
      </w:r>
      <w:r>
        <w:rPr>
          <w:color w:val="CC9900"/>
        </w:rPr>
        <w:t>noviembre</w:t>
      </w:r>
      <w:r>
        <w:t>,</w:t>
      </w:r>
      <w:r>
        <w:rPr>
          <w:spacing w:val="-5"/>
        </w:rPr>
        <w:t xml:space="preserve"> </w:t>
      </w:r>
      <w:r>
        <w:t>por</w:t>
      </w:r>
      <w:r>
        <w:rPr>
          <w:spacing w:val="-3"/>
        </w:rPr>
        <w:t xml:space="preserve"> </w:t>
      </w:r>
      <w:r>
        <w:t>la</w:t>
      </w:r>
      <w:r>
        <w:rPr>
          <w:spacing w:val="-4"/>
        </w:rPr>
        <w:t xml:space="preserve"> </w:t>
      </w:r>
      <w:r>
        <w:t>que</w:t>
      </w:r>
      <w:r>
        <w:rPr>
          <w:spacing w:val="-4"/>
        </w:rPr>
        <w:t xml:space="preserve"> </w:t>
      </w:r>
      <w:r>
        <w:t>se</w:t>
      </w:r>
      <w:r>
        <w:rPr>
          <w:spacing w:val="-6"/>
        </w:rPr>
        <w:t xml:space="preserve"> </w:t>
      </w:r>
      <w:r>
        <w:t>establecen</w:t>
      </w:r>
      <w:r>
        <w:rPr>
          <w:spacing w:val="-6"/>
        </w:rPr>
        <w:t xml:space="preserve"> </w:t>
      </w:r>
      <w:r>
        <w:t>medidas</w:t>
      </w:r>
      <w:r>
        <w:rPr>
          <w:spacing w:val="-4"/>
        </w:rPr>
        <w:t xml:space="preserve"> </w:t>
      </w:r>
      <w:r>
        <w:t>y</w:t>
      </w:r>
      <w:r>
        <w:rPr>
          <w:spacing w:val="-4"/>
        </w:rPr>
        <w:t xml:space="preserve"> </w:t>
      </w:r>
      <w:r>
        <w:t>actuaciones</w:t>
      </w:r>
      <w:r>
        <w:rPr>
          <w:spacing w:val="-4"/>
        </w:rPr>
        <w:t xml:space="preserve"> </w:t>
      </w:r>
      <w:r>
        <w:t>para la promoción y mejora de la convivencia en los centros educativos de Castilla y León.</w:t>
      </w:r>
    </w:p>
    <w:p w14:paraId="2FC9C847" w14:textId="77777777" w:rsidR="00BF5460" w:rsidRDefault="00121CBE">
      <w:pPr>
        <w:pStyle w:val="Textoindependiente"/>
        <w:spacing w:line="360" w:lineRule="auto"/>
        <w:ind w:right="328"/>
      </w:pPr>
      <w:r>
        <w:t>Por ello, bajo la dependencia del director del centro, el coordinador de convivencia escolar desempeña sin perjuicio de las competencias de la Comisión de Convivencia del centro y en colaboración con ésta tendrá las siguientes funciones:</w:t>
      </w:r>
    </w:p>
    <w:p w14:paraId="6B15100D"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215AEC5" w14:textId="77777777" w:rsidR="00BF5460" w:rsidRDefault="00121CBE">
      <w:pPr>
        <w:pStyle w:val="Prrafodelista"/>
        <w:numPr>
          <w:ilvl w:val="0"/>
          <w:numId w:val="46"/>
        </w:numPr>
        <w:tabs>
          <w:tab w:val="left" w:pos="371"/>
        </w:tabs>
        <w:spacing w:before="81" w:line="360" w:lineRule="auto"/>
        <w:ind w:right="325" w:firstLine="0"/>
        <w:jc w:val="both"/>
      </w:pPr>
      <w:r>
        <w:lastRenderedPageBreak/>
        <w:t>Coordinar, en colaboración con el director del centro, el desarrollo del Plan de Convivencia del centro detectando los factores de riesgo y analizando las relaciones entre los miembros de la comunidad</w:t>
      </w:r>
      <w:r>
        <w:rPr>
          <w:spacing w:val="-2"/>
        </w:rPr>
        <w:t xml:space="preserve"> </w:t>
      </w:r>
      <w:r>
        <w:t>educativa,</w:t>
      </w:r>
      <w:r>
        <w:rPr>
          <w:spacing w:val="-1"/>
        </w:rPr>
        <w:t xml:space="preserve"> </w:t>
      </w:r>
      <w:r>
        <w:t>así como</w:t>
      </w:r>
      <w:r>
        <w:rPr>
          <w:spacing w:val="-2"/>
        </w:rPr>
        <w:t xml:space="preserve"> </w:t>
      </w:r>
      <w:r>
        <w:t>participar</w:t>
      </w:r>
      <w:r>
        <w:rPr>
          <w:spacing w:val="-1"/>
        </w:rPr>
        <w:t xml:space="preserve"> </w:t>
      </w:r>
      <w:r>
        <w:t>en</w:t>
      </w:r>
      <w:r>
        <w:rPr>
          <w:spacing w:val="-2"/>
        </w:rPr>
        <w:t xml:space="preserve"> </w:t>
      </w:r>
      <w:r>
        <w:t>su</w:t>
      </w:r>
      <w:r>
        <w:rPr>
          <w:spacing w:val="-4"/>
        </w:rPr>
        <w:t xml:space="preserve"> </w:t>
      </w:r>
      <w:r>
        <w:t>seguimiento</w:t>
      </w:r>
      <w:r>
        <w:rPr>
          <w:spacing w:val="-2"/>
        </w:rPr>
        <w:t xml:space="preserve"> </w:t>
      </w:r>
      <w:r>
        <w:t>y</w:t>
      </w:r>
      <w:r>
        <w:rPr>
          <w:spacing w:val="-1"/>
        </w:rPr>
        <w:t xml:space="preserve"> </w:t>
      </w:r>
      <w:r>
        <w:t>evaluación</w:t>
      </w:r>
      <w:r>
        <w:rPr>
          <w:spacing w:val="-4"/>
        </w:rPr>
        <w:t xml:space="preserve"> </w:t>
      </w:r>
      <w:r>
        <w:t>con</w:t>
      </w:r>
      <w:r>
        <w:rPr>
          <w:spacing w:val="-2"/>
        </w:rPr>
        <w:t xml:space="preserve"> </w:t>
      </w:r>
      <w:r>
        <w:t>el</w:t>
      </w:r>
      <w:r>
        <w:rPr>
          <w:spacing w:val="-3"/>
        </w:rPr>
        <w:t xml:space="preserve"> </w:t>
      </w:r>
      <w:r>
        <w:t>objetivo</w:t>
      </w:r>
      <w:r>
        <w:rPr>
          <w:spacing w:val="-2"/>
        </w:rPr>
        <w:t xml:space="preserve"> </w:t>
      </w:r>
      <w:r>
        <w:t>de</w:t>
      </w:r>
      <w:r>
        <w:rPr>
          <w:spacing w:val="-2"/>
        </w:rPr>
        <w:t xml:space="preserve"> </w:t>
      </w:r>
      <w:r>
        <w:t>mejorar el clima escolar.</w:t>
      </w:r>
    </w:p>
    <w:p w14:paraId="34DE92B6" w14:textId="77777777" w:rsidR="00BF5460" w:rsidRDefault="00121CBE">
      <w:pPr>
        <w:pStyle w:val="Prrafodelista"/>
        <w:numPr>
          <w:ilvl w:val="0"/>
          <w:numId w:val="46"/>
        </w:numPr>
        <w:tabs>
          <w:tab w:val="left" w:pos="371"/>
        </w:tabs>
        <w:spacing w:line="360" w:lineRule="auto"/>
        <w:ind w:right="328" w:firstLine="0"/>
        <w:jc w:val="both"/>
      </w:pPr>
      <w:r>
        <w:t>Participar en la elaboración y aplicación del Plan de Acción Tutorial, en coordinación con el Departamento</w:t>
      </w:r>
      <w:r>
        <w:rPr>
          <w:spacing w:val="-4"/>
        </w:rPr>
        <w:t xml:space="preserve"> </w:t>
      </w:r>
      <w:r>
        <w:t>de</w:t>
      </w:r>
      <w:r>
        <w:rPr>
          <w:spacing w:val="-7"/>
        </w:rPr>
        <w:t xml:space="preserve"> </w:t>
      </w:r>
      <w:r>
        <w:t>Orientación,</w:t>
      </w:r>
      <w:r>
        <w:rPr>
          <w:spacing w:val="-3"/>
        </w:rPr>
        <w:t xml:space="preserve"> </w:t>
      </w:r>
      <w:r>
        <w:t>en</w:t>
      </w:r>
      <w:r>
        <w:rPr>
          <w:spacing w:val="-4"/>
        </w:rPr>
        <w:t xml:space="preserve"> </w:t>
      </w:r>
      <w:r>
        <w:t>lo</w:t>
      </w:r>
      <w:r>
        <w:rPr>
          <w:spacing w:val="-4"/>
        </w:rPr>
        <w:t xml:space="preserve"> </w:t>
      </w:r>
      <w:r>
        <w:t>referido</w:t>
      </w:r>
      <w:r>
        <w:rPr>
          <w:spacing w:val="-4"/>
        </w:rPr>
        <w:t xml:space="preserve"> </w:t>
      </w:r>
      <w:r>
        <w:t>al</w:t>
      </w:r>
      <w:r>
        <w:rPr>
          <w:spacing w:val="-5"/>
        </w:rPr>
        <w:t xml:space="preserve"> </w:t>
      </w:r>
      <w:r>
        <w:t>desarrollo</w:t>
      </w:r>
      <w:r>
        <w:rPr>
          <w:spacing w:val="-4"/>
        </w:rPr>
        <w:t xml:space="preserve"> </w:t>
      </w:r>
      <w:r>
        <w:t>de</w:t>
      </w:r>
      <w:r>
        <w:rPr>
          <w:spacing w:val="-4"/>
        </w:rPr>
        <w:t xml:space="preserve"> </w:t>
      </w:r>
      <w:r>
        <w:t>la</w:t>
      </w:r>
      <w:r>
        <w:rPr>
          <w:spacing w:val="-4"/>
        </w:rPr>
        <w:t xml:space="preserve"> </w:t>
      </w:r>
      <w:r>
        <w:t>competencia</w:t>
      </w:r>
      <w:r>
        <w:rPr>
          <w:spacing w:val="-4"/>
        </w:rPr>
        <w:t xml:space="preserve"> </w:t>
      </w:r>
      <w:r>
        <w:t>social</w:t>
      </w:r>
      <w:r>
        <w:rPr>
          <w:spacing w:val="-5"/>
        </w:rPr>
        <w:t xml:space="preserve"> </w:t>
      </w:r>
      <w:r>
        <w:t>del</w:t>
      </w:r>
      <w:r>
        <w:rPr>
          <w:spacing w:val="-5"/>
        </w:rPr>
        <w:t xml:space="preserve"> </w:t>
      </w:r>
      <w:r>
        <w:t>alumnado</w:t>
      </w:r>
      <w:r>
        <w:rPr>
          <w:spacing w:val="-4"/>
        </w:rPr>
        <w:t xml:space="preserve"> </w:t>
      </w:r>
      <w:r>
        <w:t>y</w:t>
      </w:r>
      <w:r>
        <w:rPr>
          <w:spacing w:val="-6"/>
        </w:rPr>
        <w:t xml:space="preserve"> </w:t>
      </w:r>
      <w:r>
        <w:t>la prevención y resolución de conflictos entre iguales.</w:t>
      </w:r>
    </w:p>
    <w:p w14:paraId="59AF0D1C" w14:textId="77777777" w:rsidR="00BF5460" w:rsidRDefault="00121CBE">
      <w:pPr>
        <w:pStyle w:val="Prrafodelista"/>
        <w:numPr>
          <w:ilvl w:val="0"/>
          <w:numId w:val="46"/>
        </w:numPr>
        <w:tabs>
          <w:tab w:val="left" w:pos="371"/>
        </w:tabs>
        <w:spacing w:line="360" w:lineRule="auto"/>
        <w:ind w:right="329" w:firstLine="0"/>
        <w:jc w:val="both"/>
      </w:pPr>
      <w:r>
        <w:t>Participar en las actuaciones de mediación, como modelo para la resolución de conflictos en el centro</w:t>
      </w:r>
      <w:r>
        <w:rPr>
          <w:spacing w:val="-4"/>
        </w:rPr>
        <w:t xml:space="preserve"> </w:t>
      </w:r>
      <w:r>
        <w:t>escolar, en</w:t>
      </w:r>
      <w:r>
        <w:rPr>
          <w:spacing w:val="-2"/>
        </w:rPr>
        <w:t xml:space="preserve"> </w:t>
      </w:r>
      <w:r>
        <w:t>colaboración</w:t>
      </w:r>
      <w:r>
        <w:rPr>
          <w:spacing w:val="-2"/>
        </w:rPr>
        <w:t xml:space="preserve"> </w:t>
      </w:r>
      <w:r>
        <w:t>con</w:t>
      </w:r>
      <w:r>
        <w:rPr>
          <w:spacing w:val="-2"/>
        </w:rPr>
        <w:t xml:space="preserve"> </w:t>
      </w:r>
      <w:r>
        <w:t>el</w:t>
      </w:r>
      <w:r>
        <w:rPr>
          <w:spacing w:val="-5"/>
        </w:rPr>
        <w:t xml:space="preserve"> </w:t>
      </w:r>
      <w:r>
        <w:t>jefe</w:t>
      </w:r>
      <w:r>
        <w:rPr>
          <w:spacing w:val="-4"/>
        </w:rPr>
        <w:t xml:space="preserve"> </w:t>
      </w:r>
      <w:r>
        <w:t>de</w:t>
      </w:r>
      <w:r>
        <w:rPr>
          <w:spacing w:val="-2"/>
        </w:rPr>
        <w:t xml:space="preserve"> </w:t>
      </w:r>
      <w:r>
        <w:t>estudios</w:t>
      </w:r>
      <w:r>
        <w:rPr>
          <w:spacing w:val="-2"/>
        </w:rPr>
        <w:t xml:space="preserve"> </w:t>
      </w:r>
      <w:r>
        <w:t>y</w:t>
      </w:r>
      <w:r>
        <w:rPr>
          <w:spacing w:val="-1"/>
        </w:rPr>
        <w:t xml:space="preserve"> </w:t>
      </w:r>
      <w:r>
        <w:t>el</w:t>
      </w:r>
      <w:r>
        <w:rPr>
          <w:spacing w:val="-3"/>
        </w:rPr>
        <w:t xml:space="preserve"> </w:t>
      </w:r>
      <w:r>
        <w:t>tutor, y</w:t>
      </w:r>
      <w:r>
        <w:rPr>
          <w:spacing w:val="-4"/>
        </w:rPr>
        <w:t xml:space="preserve"> </w:t>
      </w:r>
      <w:r>
        <w:t>según</w:t>
      </w:r>
      <w:r>
        <w:rPr>
          <w:spacing w:val="-2"/>
        </w:rPr>
        <w:t xml:space="preserve"> </w:t>
      </w:r>
      <w:r>
        <w:t>lo</w:t>
      </w:r>
      <w:r>
        <w:rPr>
          <w:spacing w:val="-2"/>
        </w:rPr>
        <w:t xml:space="preserve"> </w:t>
      </w:r>
      <w:r>
        <w:t>que</w:t>
      </w:r>
      <w:r>
        <w:rPr>
          <w:spacing w:val="-2"/>
        </w:rPr>
        <w:t xml:space="preserve"> </w:t>
      </w:r>
      <w:r>
        <w:t>se</w:t>
      </w:r>
      <w:r>
        <w:rPr>
          <w:spacing w:val="-1"/>
        </w:rPr>
        <w:t xml:space="preserve"> </w:t>
      </w:r>
      <w:r>
        <w:t>especifique</w:t>
      </w:r>
      <w:r>
        <w:rPr>
          <w:spacing w:val="-2"/>
        </w:rPr>
        <w:t xml:space="preserve"> </w:t>
      </w:r>
      <w:r>
        <w:t>en</w:t>
      </w:r>
      <w:r>
        <w:rPr>
          <w:spacing w:val="-4"/>
        </w:rPr>
        <w:t xml:space="preserve"> </w:t>
      </w:r>
      <w:r>
        <w:t>el Reglamento de Régimen Interior del centro.</w:t>
      </w:r>
    </w:p>
    <w:p w14:paraId="2B96BF78" w14:textId="77777777" w:rsidR="00BF5460" w:rsidRDefault="00121CBE">
      <w:pPr>
        <w:pStyle w:val="Prrafodelista"/>
        <w:numPr>
          <w:ilvl w:val="0"/>
          <w:numId w:val="46"/>
        </w:numPr>
        <w:tabs>
          <w:tab w:val="left" w:pos="371"/>
        </w:tabs>
        <w:spacing w:line="360" w:lineRule="auto"/>
        <w:ind w:right="327" w:firstLine="0"/>
        <w:jc w:val="both"/>
      </w:pPr>
      <w:r>
        <w:t>Participar en la comunicación y coordinación de las actuaciones de apoyo individual o colectivo, según el procedimiento establecido en el centro, y promover la cooperación educativa entre el profesorado y las familias, de acuerdo con lo establecido en el Plan de Convivencia del centro.</w:t>
      </w:r>
    </w:p>
    <w:p w14:paraId="513C1F55" w14:textId="77777777" w:rsidR="00BF5460" w:rsidRDefault="00121CBE">
      <w:pPr>
        <w:pStyle w:val="Prrafodelista"/>
        <w:numPr>
          <w:ilvl w:val="0"/>
          <w:numId w:val="46"/>
        </w:numPr>
        <w:tabs>
          <w:tab w:val="left" w:pos="371"/>
        </w:tabs>
        <w:spacing w:line="252" w:lineRule="exact"/>
        <w:ind w:left="371" w:hanging="227"/>
        <w:jc w:val="both"/>
      </w:pPr>
      <w:r>
        <w:t>Coordinar</w:t>
      </w:r>
      <w:r>
        <w:rPr>
          <w:spacing w:val="-7"/>
        </w:rPr>
        <w:t xml:space="preserve"> </w:t>
      </w:r>
      <w:r>
        <w:t>a</w:t>
      </w:r>
      <w:r>
        <w:rPr>
          <w:spacing w:val="-7"/>
        </w:rPr>
        <w:t xml:space="preserve"> </w:t>
      </w:r>
      <w:r>
        <w:t>los</w:t>
      </w:r>
      <w:r>
        <w:rPr>
          <w:spacing w:val="-5"/>
        </w:rPr>
        <w:t xml:space="preserve"> </w:t>
      </w:r>
      <w:r>
        <w:t>alumnos</w:t>
      </w:r>
      <w:r>
        <w:rPr>
          <w:spacing w:val="-9"/>
        </w:rPr>
        <w:t xml:space="preserve"> </w:t>
      </w:r>
      <w:r>
        <w:t>que</w:t>
      </w:r>
      <w:r>
        <w:rPr>
          <w:spacing w:val="-6"/>
        </w:rPr>
        <w:t xml:space="preserve"> </w:t>
      </w:r>
      <w:r>
        <w:t>pudieran</w:t>
      </w:r>
      <w:r>
        <w:rPr>
          <w:spacing w:val="-5"/>
        </w:rPr>
        <w:t xml:space="preserve"> </w:t>
      </w:r>
      <w:r>
        <w:t>desempeñar</w:t>
      </w:r>
      <w:r>
        <w:rPr>
          <w:spacing w:val="-4"/>
        </w:rPr>
        <w:t xml:space="preserve"> </w:t>
      </w:r>
      <w:r>
        <w:t>acciones</w:t>
      </w:r>
      <w:r>
        <w:rPr>
          <w:spacing w:val="-8"/>
        </w:rPr>
        <w:t xml:space="preserve"> </w:t>
      </w:r>
      <w:r>
        <w:t>de</w:t>
      </w:r>
      <w:r>
        <w:rPr>
          <w:spacing w:val="-7"/>
        </w:rPr>
        <w:t xml:space="preserve"> </w:t>
      </w:r>
      <w:r>
        <w:t>mediación</w:t>
      </w:r>
      <w:r>
        <w:rPr>
          <w:spacing w:val="-5"/>
        </w:rPr>
        <w:t xml:space="preserve"> </w:t>
      </w:r>
      <w:r>
        <w:t>entre</w:t>
      </w:r>
      <w:r>
        <w:rPr>
          <w:spacing w:val="-5"/>
        </w:rPr>
        <w:t xml:space="preserve"> </w:t>
      </w:r>
      <w:r>
        <w:rPr>
          <w:spacing w:val="-2"/>
        </w:rPr>
        <w:t>iguales.</w:t>
      </w:r>
    </w:p>
    <w:p w14:paraId="0A8AD753" w14:textId="77777777" w:rsidR="00BF5460" w:rsidRDefault="00121CBE">
      <w:pPr>
        <w:pStyle w:val="Prrafodelista"/>
        <w:numPr>
          <w:ilvl w:val="0"/>
          <w:numId w:val="46"/>
        </w:numPr>
        <w:tabs>
          <w:tab w:val="left" w:pos="371"/>
        </w:tabs>
        <w:spacing w:before="126" w:line="360" w:lineRule="auto"/>
        <w:ind w:right="330" w:firstLine="0"/>
        <w:jc w:val="both"/>
      </w:pPr>
      <w:r>
        <w:t>Aquellas</w:t>
      </w:r>
      <w:r>
        <w:rPr>
          <w:spacing w:val="-2"/>
        </w:rPr>
        <w:t xml:space="preserve"> </w:t>
      </w:r>
      <w:r>
        <w:t>otras</w:t>
      </w:r>
      <w:r>
        <w:rPr>
          <w:spacing w:val="-2"/>
        </w:rPr>
        <w:t xml:space="preserve"> </w:t>
      </w:r>
      <w:r>
        <w:t>que</w:t>
      </w:r>
      <w:r>
        <w:rPr>
          <w:spacing w:val="-2"/>
        </w:rPr>
        <w:t xml:space="preserve"> </w:t>
      </w:r>
      <w:r>
        <w:t>aparezcan</w:t>
      </w:r>
      <w:r>
        <w:rPr>
          <w:spacing w:val="-2"/>
        </w:rPr>
        <w:t xml:space="preserve"> </w:t>
      </w:r>
      <w:r>
        <w:t>en</w:t>
      </w:r>
      <w:r>
        <w:rPr>
          <w:spacing w:val="-2"/>
        </w:rPr>
        <w:t xml:space="preserve"> </w:t>
      </w:r>
      <w:r>
        <w:t>el</w:t>
      </w:r>
      <w:r>
        <w:rPr>
          <w:spacing w:val="-3"/>
        </w:rPr>
        <w:t xml:space="preserve"> </w:t>
      </w:r>
      <w:r>
        <w:t>Plan</w:t>
      </w:r>
      <w:r>
        <w:rPr>
          <w:spacing w:val="-2"/>
        </w:rPr>
        <w:t xml:space="preserve"> </w:t>
      </w:r>
      <w:r>
        <w:t>de</w:t>
      </w:r>
      <w:r>
        <w:rPr>
          <w:spacing w:val="-2"/>
        </w:rPr>
        <w:t xml:space="preserve"> </w:t>
      </w:r>
      <w:r>
        <w:t>Convivencia</w:t>
      </w:r>
      <w:r>
        <w:rPr>
          <w:spacing w:val="-2"/>
        </w:rPr>
        <w:t xml:space="preserve"> </w:t>
      </w:r>
      <w:r>
        <w:t>del</w:t>
      </w:r>
      <w:r>
        <w:rPr>
          <w:spacing w:val="-2"/>
        </w:rPr>
        <w:t xml:space="preserve"> </w:t>
      </w:r>
      <w:r>
        <w:t>Centro</w:t>
      </w:r>
      <w:r>
        <w:rPr>
          <w:spacing w:val="-2"/>
        </w:rPr>
        <w:t xml:space="preserve"> </w:t>
      </w:r>
      <w:r>
        <w:t>o</w:t>
      </w:r>
      <w:r>
        <w:rPr>
          <w:spacing w:val="-1"/>
        </w:rPr>
        <w:t xml:space="preserve"> </w:t>
      </w:r>
      <w:r>
        <w:t>que</w:t>
      </w:r>
      <w:r>
        <w:rPr>
          <w:spacing w:val="-2"/>
        </w:rPr>
        <w:t xml:space="preserve"> </w:t>
      </w:r>
      <w:r>
        <w:t>le</w:t>
      </w:r>
      <w:r>
        <w:rPr>
          <w:spacing w:val="-2"/>
        </w:rPr>
        <w:t xml:space="preserve"> </w:t>
      </w:r>
      <w:r>
        <w:t>sean</w:t>
      </w:r>
      <w:r>
        <w:rPr>
          <w:spacing w:val="-2"/>
        </w:rPr>
        <w:t xml:space="preserve"> </w:t>
      </w:r>
      <w:r>
        <w:t>encomendadas por el equipo directivo del centro encaminadas a favorecer la convivencia escolar.</w:t>
      </w:r>
    </w:p>
    <w:p w14:paraId="0B733DA8" w14:textId="77777777" w:rsidR="00BF5460" w:rsidRDefault="00121CBE">
      <w:pPr>
        <w:pStyle w:val="Textoindependiente"/>
        <w:spacing w:before="128"/>
        <w:ind w:left="0"/>
        <w:jc w:val="left"/>
        <w:rPr>
          <w:sz w:val="20"/>
        </w:rPr>
      </w:pPr>
      <w:r>
        <w:rPr>
          <w:noProof/>
          <w:sz w:val="20"/>
        </w:rPr>
        <mc:AlternateContent>
          <mc:Choice Requires="wps">
            <w:drawing>
              <wp:anchor distT="0" distB="0" distL="0" distR="0" simplePos="0" relativeHeight="487590400" behindDoc="1" locked="0" layoutInCell="1" allowOverlap="1" wp14:anchorId="0889F376" wp14:editId="2F4DA752">
                <wp:simplePos x="0" y="0"/>
                <wp:positionH relativeFrom="page">
                  <wp:posOffset>814120</wp:posOffset>
                </wp:positionH>
                <wp:positionV relativeFrom="paragraph">
                  <wp:posOffset>245750</wp:posOffset>
                </wp:positionV>
                <wp:extent cx="6115685" cy="323215"/>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15685" cy="323215"/>
                        </a:xfrm>
                        <a:prstGeom prst="rect">
                          <a:avLst/>
                        </a:prstGeom>
                        <a:solidFill>
                          <a:srgbClr val="DEEAF6"/>
                        </a:solidFill>
                        <a:ln w="6095">
                          <a:solidFill>
                            <a:srgbClr val="000000"/>
                          </a:solidFill>
                          <a:prstDash val="solid"/>
                        </a:ln>
                      </wps:spPr>
                      <wps:txbx>
                        <w:txbxContent>
                          <w:p w14:paraId="3988AF0A" w14:textId="77777777" w:rsidR="00BF5460" w:rsidRDefault="00121CBE">
                            <w:pPr>
                              <w:ind w:left="103"/>
                              <w:rPr>
                                <w:rFonts w:ascii="Arial" w:hAnsi="Arial"/>
                                <w:b/>
                                <w:color w:val="000000"/>
                              </w:rPr>
                            </w:pPr>
                            <w:r>
                              <w:rPr>
                                <w:rFonts w:ascii="Arial" w:hAnsi="Arial"/>
                                <w:b/>
                                <w:color w:val="001F5F"/>
                                <w:u w:val="single" w:color="001F5F"/>
                              </w:rPr>
                              <w:t>4.</w:t>
                            </w:r>
                            <w:r>
                              <w:rPr>
                                <w:rFonts w:ascii="Arial" w:hAnsi="Arial"/>
                                <w:b/>
                                <w:color w:val="001F5F"/>
                                <w:spacing w:val="-9"/>
                                <w:u w:val="single" w:color="001F5F"/>
                              </w:rPr>
                              <w:t xml:space="preserve"> </w:t>
                            </w:r>
                            <w:r>
                              <w:rPr>
                                <w:rFonts w:ascii="Arial" w:hAnsi="Arial"/>
                                <w:b/>
                                <w:color w:val="001F5F"/>
                                <w:u w:val="single" w:color="001F5F"/>
                              </w:rPr>
                              <w:t>ÓRGANOS</w:t>
                            </w:r>
                            <w:r>
                              <w:rPr>
                                <w:rFonts w:ascii="Arial" w:hAnsi="Arial"/>
                                <w:b/>
                                <w:color w:val="001F5F"/>
                                <w:spacing w:val="-5"/>
                                <w:u w:val="single" w:color="001F5F"/>
                              </w:rPr>
                              <w:t xml:space="preserve"> </w:t>
                            </w:r>
                            <w:r>
                              <w:rPr>
                                <w:rFonts w:ascii="Arial" w:hAnsi="Arial"/>
                                <w:b/>
                                <w:color w:val="001F5F"/>
                                <w:u w:val="single" w:color="001F5F"/>
                              </w:rPr>
                              <w:t>DE</w:t>
                            </w:r>
                            <w:r>
                              <w:rPr>
                                <w:rFonts w:ascii="Arial" w:hAnsi="Arial"/>
                                <w:b/>
                                <w:color w:val="001F5F"/>
                                <w:spacing w:val="-6"/>
                                <w:u w:val="single" w:color="001F5F"/>
                              </w:rPr>
                              <w:t xml:space="preserve"> </w:t>
                            </w:r>
                            <w:r>
                              <w:rPr>
                                <w:rFonts w:ascii="Arial" w:hAnsi="Arial"/>
                                <w:b/>
                                <w:color w:val="001F5F"/>
                                <w:u w:val="single" w:color="001F5F"/>
                              </w:rPr>
                              <w:t>PARTICIPACIÓN</w:t>
                            </w:r>
                            <w:r>
                              <w:rPr>
                                <w:rFonts w:ascii="Arial" w:hAnsi="Arial"/>
                                <w:b/>
                                <w:color w:val="001F5F"/>
                                <w:spacing w:val="-5"/>
                                <w:u w:val="single" w:color="001F5F"/>
                              </w:rPr>
                              <w:t xml:space="preserve"> </w:t>
                            </w:r>
                            <w:r>
                              <w:rPr>
                                <w:rFonts w:ascii="Arial" w:hAnsi="Arial"/>
                                <w:b/>
                                <w:color w:val="001F5F"/>
                                <w:u w:val="single" w:color="001F5F"/>
                              </w:rPr>
                              <w:t>DE</w:t>
                            </w:r>
                            <w:r>
                              <w:rPr>
                                <w:rFonts w:ascii="Arial" w:hAnsi="Arial"/>
                                <w:b/>
                                <w:color w:val="001F5F"/>
                                <w:spacing w:val="-5"/>
                                <w:u w:val="single" w:color="001F5F"/>
                              </w:rPr>
                              <w:t xml:space="preserve"> </w:t>
                            </w:r>
                            <w:r>
                              <w:rPr>
                                <w:rFonts w:ascii="Arial" w:hAnsi="Arial"/>
                                <w:b/>
                                <w:color w:val="001F5F"/>
                                <w:u w:val="single" w:color="001F5F"/>
                              </w:rPr>
                              <w:t>LA</w:t>
                            </w:r>
                            <w:r>
                              <w:rPr>
                                <w:rFonts w:ascii="Arial" w:hAnsi="Arial"/>
                                <w:b/>
                                <w:color w:val="001F5F"/>
                                <w:spacing w:val="-4"/>
                                <w:u w:val="single" w:color="001F5F"/>
                              </w:rPr>
                              <w:t xml:space="preserve"> </w:t>
                            </w:r>
                            <w:r>
                              <w:rPr>
                                <w:rFonts w:ascii="Arial" w:hAnsi="Arial"/>
                                <w:b/>
                                <w:color w:val="001F5F"/>
                                <w:u w:val="single" w:color="001F5F"/>
                              </w:rPr>
                              <w:t>COMUNIDAD</w:t>
                            </w:r>
                            <w:r>
                              <w:rPr>
                                <w:rFonts w:ascii="Arial" w:hAnsi="Arial"/>
                                <w:b/>
                                <w:color w:val="001F5F"/>
                                <w:spacing w:val="-5"/>
                                <w:u w:val="single" w:color="001F5F"/>
                              </w:rPr>
                              <w:t xml:space="preserve"> </w:t>
                            </w:r>
                            <w:r>
                              <w:rPr>
                                <w:rFonts w:ascii="Arial" w:hAnsi="Arial"/>
                                <w:b/>
                                <w:color w:val="001F5F"/>
                                <w:spacing w:val="-2"/>
                                <w:u w:val="single" w:color="001F5F"/>
                              </w:rPr>
                              <w:t>EDUCATIVA</w:t>
                            </w:r>
                          </w:p>
                        </w:txbxContent>
                      </wps:txbx>
                      <wps:bodyPr wrap="square" lIns="0" tIns="0" rIns="0" bIns="0" rtlCol="0">
                        <a:noAutofit/>
                      </wps:bodyPr>
                    </wps:wsp>
                  </a:graphicData>
                </a:graphic>
              </wp:anchor>
            </w:drawing>
          </mc:Choice>
          <mc:Fallback>
            <w:pict>
              <v:shape w14:anchorId="0889F376" id="Textbox 13" o:spid="_x0000_s1030" type="#_x0000_t202" style="position:absolute;margin-left:64.1pt;margin-top:19.35pt;width:481.55pt;height:25.4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" fillcolor="#deeaf6" strokeweight=".16931mm">
                <v:path arrowok="t"/>
                <v:textbox inset="0,0,0,0">
                  <w:txbxContent>
                    <w:p w14:paraId="3988AF0A" w14:textId="77777777" w:rsidR="00BF5460" w:rsidRDefault="00121CBE">
                      <w:pPr>
                        <w:ind w:left="103"/>
                        <w:rPr>
                          <w:rFonts w:ascii="Arial" w:hAnsi="Arial"/>
                          <w:b/>
                          <w:color w:val="000000"/>
                        </w:rPr>
                      </w:pPr>
                      <w:r>
                        <w:rPr>
                          <w:rFonts w:ascii="Arial" w:hAnsi="Arial"/>
                          <w:b/>
                          <w:color w:val="001F5F"/>
                          <w:u w:val="single" w:color="001F5F"/>
                        </w:rPr>
                        <w:t>4.</w:t>
                      </w:r>
                      <w:r>
                        <w:rPr>
                          <w:rFonts w:ascii="Arial" w:hAnsi="Arial"/>
                          <w:b/>
                          <w:color w:val="001F5F"/>
                          <w:spacing w:val="-9"/>
                          <w:u w:val="single" w:color="001F5F"/>
                        </w:rPr>
                        <w:t xml:space="preserve"> </w:t>
                      </w:r>
                      <w:r>
                        <w:rPr>
                          <w:rFonts w:ascii="Arial" w:hAnsi="Arial"/>
                          <w:b/>
                          <w:color w:val="001F5F"/>
                          <w:u w:val="single" w:color="001F5F"/>
                        </w:rPr>
                        <w:t>ÓRGANOS</w:t>
                      </w:r>
                      <w:r>
                        <w:rPr>
                          <w:rFonts w:ascii="Arial" w:hAnsi="Arial"/>
                          <w:b/>
                          <w:color w:val="001F5F"/>
                          <w:spacing w:val="-5"/>
                          <w:u w:val="single" w:color="001F5F"/>
                        </w:rPr>
                        <w:t xml:space="preserve"> </w:t>
                      </w:r>
                      <w:r>
                        <w:rPr>
                          <w:rFonts w:ascii="Arial" w:hAnsi="Arial"/>
                          <w:b/>
                          <w:color w:val="001F5F"/>
                          <w:u w:val="single" w:color="001F5F"/>
                        </w:rPr>
                        <w:t>DE</w:t>
                      </w:r>
                      <w:r>
                        <w:rPr>
                          <w:rFonts w:ascii="Arial" w:hAnsi="Arial"/>
                          <w:b/>
                          <w:color w:val="001F5F"/>
                          <w:spacing w:val="-6"/>
                          <w:u w:val="single" w:color="001F5F"/>
                        </w:rPr>
                        <w:t xml:space="preserve"> </w:t>
                      </w:r>
                      <w:r>
                        <w:rPr>
                          <w:rFonts w:ascii="Arial" w:hAnsi="Arial"/>
                          <w:b/>
                          <w:color w:val="001F5F"/>
                          <w:u w:val="single" w:color="001F5F"/>
                        </w:rPr>
                        <w:t>PARTICIPACIÓN</w:t>
                      </w:r>
                      <w:r>
                        <w:rPr>
                          <w:rFonts w:ascii="Arial" w:hAnsi="Arial"/>
                          <w:b/>
                          <w:color w:val="001F5F"/>
                          <w:spacing w:val="-5"/>
                          <w:u w:val="single" w:color="001F5F"/>
                        </w:rPr>
                        <w:t xml:space="preserve"> </w:t>
                      </w:r>
                      <w:r>
                        <w:rPr>
                          <w:rFonts w:ascii="Arial" w:hAnsi="Arial"/>
                          <w:b/>
                          <w:color w:val="001F5F"/>
                          <w:u w:val="single" w:color="001F5F"/>
                        </w:rPr>
                        <w:t>DE</w:t>
                      </w:r>
                      <w:r>
                        <w:rPr>
                          <w:rFonts w:ascii="Arial" w:hAnsi="Arial"/>
                          <w:b/>
                          <w:color w:val="001F5F"/>
                          <w:spacing w:val="-5"/>
                          <w:u w:val="single" w:color="001F5F"/>
                        </w:rPr>
                        <w:t xml:space="preserve"> </w:t>
                      </w:r>
                      <w:r>
                        <w:rPr>
                          <w:rFonts w:ascii="Arial" w:hAnsi="Arial"/>
                          <w:b/>
                          <w:color w:val="001F5F"/>
                          <w:u w:val="single" w:color="001F5F"/>
                        </w:rPr>
                        <w:t>LA</w:t>
                      </w:r>
                      <w:r>
                        <w:rPr>
                          <w:rFonts w:ascii="Arial" w:hAnsi="Arial"/>
                          <w:b/>
                          <w:color w:val="001F5F"/>
                          <w:spacing w:val="-4"/>
                          <w:u w:val="single" w:color="001F5F"/>
                        </w:rPr>
                        <w:t xml:space="preserve"> </w:t>
                      </w:r>
                      <w:r>
                        <w:rPr>
                          <w:rFonts w:ascii="Arial" w:hAnsi="Arial"/>
                          <w:b/>
                          <w:color w:val="001F5F"/>
                          <w:u w:val="single" w:color="001F5F"/>
                        </w:rPr>
                        <w:t>COMUNIDAD</w:t>
                      </w:r>
                      <w:r>
                        <w:rPr>
                          <w:rFonts w:ascii="Arial" w:hAnsi="Arial"/>
                          <w:b/>
                          <w:color w:val="001F5F"/>
                          <w:spacing w:val="-5"/>
                          <w:u w:val="single" w:color="001F5F"/>
                        </w:rPr>
                        <w:t xml:space="preserve"> </w:t>
                      </w:r>
                      <w:r>
                        <w:rPr>
                          <w:rFonts w:ascii="Arial" w:hAnsi="Arial"/>
                          <w:b/>
                          <w:color w:val="001F5F"/>
                          <w:spacing w:val="-2"/>
                          <w:u w:val="single" w:color="001F5F"/>
                        </w:rPr>
                        <w:t>EDUCATIVA</w:t>
                      </w:r>
                    </w:p>
                  </w:txbxContent>
                </v:textbox>
                <w10:wrap type="topAndBottom" anchorx="page"/>
              </v:shape>
            </w:pict>
          </mc:Fallback>
        </mc:AlternateContent>
      </w:r>
    </w:p>
    <w:p w14:paraId="5F1119D7" w14:textId="77777777" w:rsidR="00BF5460" w:rsidRDefault="00BF5460">
      <w:pPr>
        <w:pStyle w:val="Textoindependiente"/>
        <w:spacing w:before="131"/>
        <w:ind w:left="0"/>
        <w:jc w:val="left"/>
      </w:pPr>
    </w:p>
    <w:p w14:paraId="2E1935B5" w14:textId="77777777" w:rsidR="00BF5460" w:rsidRDefault="00121CBE">
      <w:pPr>
        <w:pStyle w:val="Ttulo1"/>
        <w:numPr>
          <w:ilvl w:val="1"/>
          <w:numId w:val="70"/>
        </w:numPr>
        <w:tabs>
          <w:tab w:val="left" w:pos="592"/>
        </w:tabs>
        <w:spacing w:line="360" w:lineRule="auto"/>
        <w:ind w:right="323" w:firstLine="0"/>
        <w:jc w:val="both"/>
        <w:rPr>
          <w:color w:val="001F5F"/>
        </w:rPr>
      </w:pPr>
      <w:r>
        <w:rPr>
          <w:color w:val="001F5F"/>
          <w:u w:val="single" w:color="001F5F"/>
        </w:rPr>
        <w:t>CONCRECIÓN DEL EJERCICIO DE LOS DERECHOS Y EL CUMPLIMIENTO DE LOS</w:t>
      </w:r>
      <w:r>
        <w:rPr>
          <w:color w:val="001F5F"/>
        </w:rPr>
        <w:t xml:space="preserve"> </w:t>
      </w:r>
      <w:r>
        <w:rPr>
          <w:color w:val="001F5F"/>
          <w:u w:val="single" w:color="001F5F"/>
        </w:rPr>
        <w:t>DEBERES DE LOS INTEGRANTES DE LA COMUNIDAD EDUCATIVA.</w:t>
      </w:r>
    </w:p>
    <w:p w14:paraId="182E2A1D" w14:textId="77777777" w:rsidR="00BF5460" w:rsidRDefault="00121CBE">
      <w:pPr>
        <w:spacing w:line="360" w:lineRule="auto"/>
        <w:ind w:left="144" w:right="328"/>
        <w:jc w:val="both"/>
        <w:rPr>
          <w:rFonts w:ascii="Arial" w:hAnsi="Arial"/>
          <w:i/>
        </w:rPr>
      </w:pPr>
      <w:r>
        <w:rPr>
          <w:rFonts w:ascii="Arial" w:hAnsi="Arial"/>
          <w:b/>
          <w:i/>
          <w:color w:val="767070"/>
        </w:rPr>
        <w:t>Decreto</w:t>
      </w:r>
      <w:r>
        <w:rPr>
          <w:rFonts w:ascii="Arial" w:hAnsi="Arial"/>
          <w:b/>
          <w:i/>
          <w:color w:val="767070"/>
          <w:spacing w:val="-2"/>
        </w:rPr>
        <w:t xml:space="preserve"> </w:t>
      </w:r>
      <w:r>
        <w:rPr>
          <w:rFonts w:ascii="Arial" w:hAnsi="Arial"/>
          <w:b/>
          <w:i/>
          <w:color w:val="767070"/>
        </w:rPr>
        <w:t>51/2007,</w:t>
      </w:r>
      <w:r>
        <w:rPr>
          <w:rFonts w:ascii="Arial" w:hAnsi="Arial"/>
          <w:b/>
          <w:i/>
          <w:color w:val="767070"/>
          <w:spacing w:val="-3"/>
        </w:rPr>
        <w:t xml:space="preserve"> </w:t>
      </w:r>
      <w:r>
        <w:rPr>
          <w:rFonts w:ascii="Arial" w:hAnsi="Arial"/>
          <w:b/>
          <w:i/>
          <w:color w:val="767070"/>
        </w:rPr>
        <w:t>de</w:t>
      </w:r>
      <w:r>
        <w:rPr>
          <w:rFonts w:ascii="Arial" w:hAnsi="Arial"/>
          <w:b/>
          <w:i/>
          <w:color w:val="767070"/>
          <w:spacing w:val="-5"/>
        </w:rPr>
        <w:t xml:space="preserve"> </w:t>
      </w:r>
      <w:r>
        <w:rPr>
          <w:rFonts w:ascii="Arial" w:hAnsi="Arial"/>
          <w:b/>
          <w:i/>
          <w:color w:val="767070"/>
        </w:rPr>
        <w:t>17</w:t>
      </w:r>
      <w:r>
        <w:rPr>
          <w:rFonts w:ascii="Arial" w:hAnsi="Arial"/>
          <w:b/>
          <w:i/>
          <w:color w:val="767070"/>
          <w:spacing w:val="-4"/>
        </w:rPr>
        <w:t xml:space="preserve"> </w:t>
      </w:r>
      <w:r>
        <w:rPr>
          <w:rFonts w:ascii="Arial" w:hAnsi="Arial"/>
          <w:b/>
          <w:i/>
          <w:color w:val="767070"/>
        </w:rPr>
        <w:t>de</w:t>
      </w:r>
      <w:r>
        <w:rPr>
          <w:rFonts w:ascii="Arial" w:hAnsi="Arial"/>
          <w:b/>
          <w:i/>
          <w:color w:val="767070"/>
          <w:spacing w:val="-2"/>
        </w:rPr>
        <w:t xml:space="preserve"> </w:t>
      </w:r>
      <w:r>
        <w:rPr>
          <w:rFonts w:ascii="Arial" w:hAnsi="Arial"/>
          <w:b/>
          <w:i/>
          <w:color w:val="767070"/>
        </w:rPr>
        <w:t>mayo</w:t>
      </w:r>
      <w:r>
        <w:rPr>
          <w:rFonts w:ascii="Arial" w:hAnsi="Arial"/>
          <w:i/>
        </w:rPr>
        <w:t>, por</w:t>
      </w:r>
      <w:r>
        <w:rPr>
          <w:rFonts w:ascii="Arial" w:hAnsi="Arial"/>
          <w:i/>
          <w:spacing w:val="-1"/>
        </w:rPr>
        <w:t xml:space="preserve"> </w:t>
      </w:r>
      <w:r>
        <w:rPr>
          <w:rFonts w:ascii="Arial" w:hAnsi="Arial"/>
          <w:i/>
        </w:rPr>
        <w:t>el</w:t>
      </w:r>
      <w:r>
        <w:rPr>
          <w:rFonts w:ascii="Arial" w:hAnsi="Arial"/>
          <w:i/>
          <w:spacing w:val="-5"/>
        </w:rPr>
        <w:t xml:space="preserve"> </w:t>
      </w:r>
      <w:r>
        <w:rPr>
          <w:rFonts w:ascii="Arial" w:hAnsi="Arial"/>
          <w:i/>
        </w:rPr>
        <w:t>que</w:t>
      </w:r>
      <w:r>
        <w:rPr>
          <w:rFonts w:ascii="Arial" w:hAnsi="Arial"/>
          <w:i/>
          <w:spacing w:val="-2"/>
        </w:rPr>
        <w:t xml:space="preserve"> </w:t>
      </w:r>
      <w:r>
        <w:rPr>
          <w:rFonts w:ascii="Arial" w:hAnsi="Arial"/>
          <w:i/>
        </w:rPr>
        <w:t>se</w:t>
      </w:r>
      <w:r>
        <w:rPr>
          <w:rFonts w:ascii="Arial" w:hAnsi="Arial"/>
          <w:i/>
          <w:spacing w:val="-4"/>
        </w:rPr>
        <w:t xml:space="preserve"> </w:t>
      </w:r>
      <w:r>
        <w:rPr>
          <w:rFonts w:ascii="Arial" w:hAnsi="Arial"/>
          <w:i/>
        </w:rPr>
        <w:t>regulan</w:t>
      </w:r>
      <w:r>
        <w:rPr>
          <w:rFonts w:ascii="Arial" w:hAnsi="Arial"/>
          <w:i/>
          <w:spacing w:val="-2"/>
        </w:rPr>
        <w:t xml:space="preserve"> </w:t>
      </w:r>
      <w:r>
        <w:rPr>
          <w:rFonts w:ascii="Arial" w:hAnsi="Arial"/>
          <w:i/>
        </w:rPr>
        <w:t>los</w:t>
      </w:r>
      <w:r>
        <w:rPr>
          <w:rFonts w:ascii="Arial" w:hAnsi="Arial"/>
          <w:i/>
          <w:spacing w:val="-2"/>
        </w:rPr>
        <w:t xml:space="preserve"> </w:t>
      </w:r>
      <w:r>
        <w:rPr>
          <w:rFonts w:ascii="Arial" w:hAnsi="Arial"/>
          <w:i/>
        </w:rPr>
        <w:t>derechos</w:t>
      </w:r>
      <w:r>
        <w:rPr>
          <w:rFonts w:ascii="Arial" w:hAnsi="Arial"/>
          <w:i/>
          <w:spacing w:val="-1"/>
        </w:rPr>
        <w:t xml:space="preserve"> </w:t>
      </w:r>
      <w:r>
        <w:rPr>
          <w:rFonts w:ascii="Arial" w:hAnsi="Arial"/>
          <w:i/>
        </w:rPr>
        <w:t>y</w:t>
      </w:r>
      <w:r>
        <w:rPr>
          <w:rFonts w:ascii="Arial" w:hAnsi="Arial"/>
          <w:i/>
          <w:spacing w:val="-4"/>
        </w:rPr>
        <w:t xml:space="preserve"> </w:t>
      </w:r>
      <w:r>
        <w:rPr>
          <w:rFonts w:ascii="Arial" w:hAnsi="Arial"/>
          <w:i/>
        </w:rPr>
        <w:t>deberes</w:t>
      </w:r>
      <w:r>
        <w:rPr>
          <w:rFonts w:ascii="Arial" w:hAnsi="Arial"/>
          <w:i/>
          <w:spacing w:val="-2"/>
        </w:rPr>
        <w:t xml:space="preserve"> </w:t>
      </w:r>
      <w:r>
        <w:rPr>
          <w:rFonts w:ascii="Arial" w:hAnsi="Arial"/>
          <w:i/>
        </w:rPr>
        <w:t>de</w:t>
      </w:r>
      <w:r>
        <w:rPr>
          <w:rFonts w:ascii="Arial" w:hAnsi="Arial"/>
          <w:i/>
          <w:spacing w:val="-4"/>
        </w:rPr>
        <w:t xml:space="preserve"> </w:t>
      </w:r>
      <w:r>
        <w:rPr>
          <w:rFonts w:ascii="Arial" w:hAnsi="Arial"/>
          <w:i/>
        </w:rPr>
        <w:t>los</w:t>
      </w:r>
      <w:r>
        <w:rPr>
          <w:rFonts w:ascii="Arial" w:hAnsi="Arial"/>
          <w:i/>
          <w:spacing w:val="-2"/>
        </w:rPr>
        <w:t xml:space="preserve"> </w:t>
      </w:r>
      <w:r>
        <w:rPr>
          <w:rFonts w:ascii="Arial" w:hAnsi="Arial"/>
          <w:i/>
        </w:rPr>
        <w:t>alumnos</w:t>
      </w:r>
      <w:r>
        <w:rPr>
          <w:rFonts w:ascii="Arial" w:hAnsi="Arial"/>
          <w:i/>
          <w:spacing w:val="-4"/>
        </w:rPr>
        <w:t xml:space="preserve"> </w:t>
      </w:r>
      <w:r>
        <w:rPr>
          <w:rFonts w:ascii="Arial" w:hAnsi="Arial"/>
          <w:i/>
        </w:rPr>
        <w:t>y</w:t>
      </w:r>
      <w:r>
        <w:rPr>
          <w:rFonts w:ascii="Arial" w:hAnsi="Arial"/>
          <w:i/>
          <w:spacing w:val="-1"/>
        </w:rPr>
        <w:t xml:space="preserve"> </w:t>
      </w:r>
      <w:r>
        <w:rPr>
          <w:rFonts w:ascii="Arial" w:hAnsi="Arial"/>
          <w:i/>
        </w:rPr>
        <w:t>la participación y</w:t>
      </w:r>
      <w:r>
        <w:rPr>
          <w:rFonts w:ascii="Arial" w:hAnsi="Arial"/>
          <w:i/>
          <w:spacing w:val="-2"/>
        </w:rPr>
        <w:t xml:space="preserve"> </w:t>
      </w:r>
      <w:r>
        <w:rPr>
          <w:rFonts w:ascii="Arial" w:hAnsi="Arial"/>
          <w:i/>
        </w:rPr>
        <w:t>los compromisos de</w:t>
      </w:r>
      <w:r>
        <w:rPr>
          <w:rFonts w:ascii="Arial" w:hAnsi="Arial"/>
          <w:i/>
          <w:spacing w:val="-2"/>
        </w:rPr>
        <w:t xml:space="preserve"> </w:t>
      </w:r>
      <w:r>
        <w:rPr>
          <w:rFonts w:ascii="Arial" w:hAnsi="Arial"/>
          <w:i/>
        </w:rPr>
        <w:t>las</w:t>
      </w:r>
      <w:r>
        <w:rPr>
          <w:rFonts w:ascii="Arial" w:hAnsi="Arial"/>
          <w:i/>
          <w:spacing w:val="-2"/>
        </w:rPr>
        <w:t xml:space="preserve"> </w:t>
      </w:r>
      <w:r>
        <w:rPr>
          <w:rFonts w:ascii="Arial" w:hAnsi="Arial"/>
          <w:i/>
        </w:rPr>
        <w:t>familias en el</w:t>
      </w:r>
      <w:r>
        <w:rPr>
          <w:rFonts w:ascii="Arial" w:hAnsi="Arial"/>
          <w:i/>
          <w:spacing w:val="-1"/>
        </w:rPr>
        <w:t xml:space="preserve"> </w:t>
      </w:r>
      <w:r>
        <w:rPr>
          <w:rFonts w:ascii="Arial" w:hAnsi="Arial"/>
          <w:i/>
        </w:rPr>
        <w:t>proceso educativo,</w:t>
      </w:r>
      <w:r>
        <w:rPr>
          <w:rFonts w:ascii="Arial" w:hAnsi="Arial"/>
          <w:i/>
          <w:spacing w:val="-1"/>
        </w:rPr>
        <w:t xml:space="preserve"> </w:t>
      </w:r>
      <w:r>
        <w:rPr>
          <w:rFonts w:ascii="Arial" w:hAnsi="Arial"/>
          <w:i/>
        </w:rPr>
        <w:t>y</w:t>
      </w:r>
      <w:r>
        <w:rPr>
          <w:rFonts w:ascii="Arial" w:hAnsi="Arial"/>
          <w:i/>
          <w:spacing w:val="-2"/>
        </w:rPr>
        <w:t xml:space="preserve"> </w:t>
      </w:r>
      <w:r>
        <w:rPr>
          <w:rFonts w:ascii="Arial" w:hAnsi="Arial"/>
          <w:i/>
        </w:rPr>
        <w:t>se establecen las</w:t>
      </w:r>
      <w:r>
        <w:rPr>
          <w:rFonts w:ascii="Arial" w:hAnsi="Arial"/>
          <w:i/>
          <w:spacing w:val="-2"/>
        </w:rPr>
        <w:t xml:space="preserve"> </w:t>
      </w:r>
      <w:r>
        <w:rPr>
          <w:rFonts w:ascii="Arial" w:hAnsi="Arial"/>
          <w:i/>
        </w:rPr>
        <w:t>normas de</w:t>
      </w:r>
      <w:r>
        <w:rPr>
          <w:rFonts w:ascii="Arial" w:hAnsi="Arial"/>
          <w:i/>
          <w:spacing w:val="-3"/>
        </w:rPr>
        <w:t xml:space="preserve"> </w:t>
      </w:r>
      <w:r>
        <w:rPr>
          <w:rFonts w:ascii="Arial" w:hAnsi="Arial"/>
          <w:i/>
        </w:rPr>
        <w:t>convivencia</w:t>
      </w:r>
      <w:r>
        <w:rPr>
          <w:rFonts w:ascii="Arial" w:hAnsi="Arial"/>
          <w:i/>
          <w:spacing w:val="-5"/>
        </w:rPr>
        <w:t xml:space="preserve"> </w:t>
      </w:r>
      <w:r>
        <w:rPr>
          <w:rFonts w:ascii="Arial" w:hAnsi="Arial"/>
          <w:i/>
        </w:rPr>
        <w:t>y</w:t>
      </w:r>
      <w:r>
        <w:rPr>
          <w:rFonts w:ascii="Arial" w:hAnsi="Arial"/>
          <w:i/>
          <w:spacing w:val="-5"/>
        </w:rPr>
        <w:t xml:space="preserve"> </w:t>
      </w:r>
      <w:r>
        <w:rPr>
          <w:rFonts w:ascii="Arial" w:hAnsi="Arial"/>
          <w:i/>
        </w:rPr>
        <w:t>disciplina</w:t>
      </w:r>
      <w:r>
        <w:rPr>
          <w:rFonts w:ascii="Arial" w:hAnsi="Arial"/>
          <w:i/>
          <w:spacing w:val="-3"/>
        </w:rPr>
        <w:t xml:space="preserve"> </w:t>
      </w:r>
      <w:r>
        <w:rPr>
          <w:rFonts w:ascii="Arial" w:hAnsi="Arial"/>
          <w:i/>
        </w:rPr>
        <w:t>en</w:t>
      </w:r>
      <w:r>
        <w:rPr>
          <w:rFonts w:ascii="Arial" w:hAnsi="Arial"/>
          <w:i/>
          <w:spacing w:val="-5"/>
        </w:rPr>
        <w:t xml:space="preserve"> </w:t>
      </w:r>
      <w:r>
        <w:rPr>
          <w:rFonts w:ascii="Arial" w:hAnsi="Arial"/>
          <w:i/>
        </w:rPr>
        <w:t>los</w:t>
      </w:r>
      <w:r>
        <w:rPr>
          <w:rFonts w:ascii="Arial" w:hAnsi="Arial"/>
          <w:i/>
          <w:spacing w:val="-5"/>
        </w:rPr>
        <w:t xml:space="preserve"> </w:t>
      </w:r>
      <w:r>
        <w:rPr>
          <w:rFonts w:ascii="Arial" w:hAnsi="Arial"/>
          <w:i/>
        </w:rPr>
        <w:t>Centros</w:t>
      </w:r>
      <w:r>
        <w:rPr>
          <w:rFonts w:ascii="Arial" w:hAnsi="Arial"/>
          <w:i/>
          <w:spacing w:val="-2"/>
        </w:rPr>
        <w:t xml:space="preserve"> </w:t>
      </w:r>
      <w:r>
        <w:rPr>
          <w:rFonts w:ascii="Arial" w:hAnsi="Arial"/>
          <w:i/>
        </w:rPr>
        <w:t>Educativos</w:t>
      </w:r>
      <w:r>
        <w:rPr>
          <w:rFonts w:ascii="Arial" w:hAnsi="Arial"/>
          <w:i/>
          <w:spacing w:val="-3"/>
        </w:rPr>
        <w:t xml:space="preserve"> </w:t>
      </w:r>
      <w:r>
        <w:rPr>
          <w:rFonts w:ascii="Arial" w:hAnsi="Arial"/>
          <w:i/>
        </w:rPr>
        <w:t>de</w:t>
      </w:r>
      <w:r>
        <w:rPr>
          <w:rFonts w:ascii="Arial" w:hAnsi="Arial"/>
          <w:i/>
          <w:spacing w:val="-5"/>
        </w:rPr>
        <w:t xml:space="preserve"> </w:t>
      </w:r>
      <w:r>
        <w:rPr>
          <w:rFonts w:ascii="Arial" w:hAnsi="Arial"/>
          <w:i/>
        </w:rPr>
        <w:t>Castilla</w:t>
      </w:r>
      <w:r>
        <w:rPr>
          <w:rFonts w:ascii="Arial" w:hAnsi="Arial"/>
          <w:i/>
          <w:spacing w:val="-3"/>
        </w:rPr>
        <w:t xml:space="preserve"> </w:t>
      </w:r>
      <w:r>
        <w:rPr>
          <w:rFonts w:ascii="Arial" w:hAnsi="Arial"/>
          <w:i/>
        </w:rPr>
        <w:t>y</w:t>
      </w:r>
      <w:r>
        <w:rPr>
          <w:rFonts w:ascii="Arial" w:hAnsi="Arial"/>
          <w:i/>
          <w:spacing w:val="-4"/>
        </w:rPr>
        <w:t xml:space="preserve"> </w:t>
      </w:r>
      <w:r>
        <w:rPr>
          <w:rFonts w:ascii="Arial" w:hAnsi="Arial"/>
          <w:i/>
        </w:rPr>
        <w:t>León</w:t>
      </w:r>
      <w:r>
        <w:rPr>
          <w:rFonts w:ascii="Arial" w:hAnsi="Arial"/>
          <w:i/>
          <w:spacing w:val="-3"/>
        </w:rPr>
        <w:t xml:space="preserve"> </w:t>
      </w:r>
      <w:r>
        <w:rPr>
          <w:rFonts w:ascii="Arial" w:hAnsi="Arial"/>
          <w:b/>
          <w:i/>
          <w:color w:val="767070"/>
        </w:rPr>
        <w:t>modificado</w:t>
      </w:r>
      <w:r>
        <w:rPr>
          <w:rFonts w:ascii="Arial" w:hAnsi="Arial"/>
          <w:b/>
          <w:i/>
          <w:color w:val="767070"/>
          <w:spacing w:val="-6"/>
        </w:rPr>
        <w:t xml:space="preserve"> </w:t>
      </w:r>
      <w:r>
        <w:rPr>
          <w:rFonts w:ascii="Arial" w:hAnsi="Arial"/>
          <w:b/>
          <w:i/>
          <w:color w:val="767070"/>
        </w:rPr>
        <w:t>por</w:t>
      </w:r>
      <w:r>
        <w:rPr>
          <w:rFonts w:ascii="Arial" w:hAnsi="Arial"/>
          <w:b/>
          <w:i/>
          <w:color w:val="767070"/>
          <w:spacing w:val="-4"/>
        </w:rPr>
        <w:t xml:space="preserve"> </w:t>
      </w:r>
      <w:r>
        <w:rPr>
          <w:rFonts w:ascii="Arial" w:hAnsi="Arial"/>
          <w:b/>
          <w:i/>
          <w:color w:val="767070"/>
        </w:rPr>
        <w:t>el</w:t>
      </w:r>
      <w:r>
        <w:rPr>
          <w:rFonts w:ascii="Arial" w:hAnsi="Arial"/>
          <w:b/>
          <w:i/>
          <w:color w:val="767070"/>
          <w:spacing w:val="-4"/>
        </w:rPr>
        <w:t xml:space="preserve"> </w:t>
      </w:r>
      <w:r>
        <w:rPr>
          <w:rFonts w:ascii="Arial" w:hAnsi="Arial"/>
          <w:b/>
          <w:i/>
          <w:color w:val="767070"/>
        </w:rPr>
        <w:t xml:space="preserve">Decreto 23/2014, de 12 de junio </w:t>
      </w:r>
      <w:r>
        <w:rPr>
          <w:rFonts w:ascii="Arial" w:hAnsi="Arial"/>
          <w:i/>
        </w:rPr>
        <w:t>por el que se establece el marco de gobierno y autonomía de los centros docentes sostenidos con fondos públicos, que impartan enseñanzas no universitarias en la Comunidad de Castilla y León.</w:t>
      </w:r>
    </w:p>
    <w:p w14:paraId="3E124758" w14:textId="77777777" w:rsidR="00BF5460" w:rsidRDefault="00121CBE">
      <w:pPr>
        <w:pStyle w:val="Ttulo1"/>
        <w:numPr>
          <w:ilvl w:val="2"/>
          <w:numId w:val="70"/>
        </w:numPr>
        <w:tabs>
          <w:tab w:val="left" w:pos="2898"/>
        </w:tabs>
        <w:spacing w:before="1"/>
        <w:ind w:left="2898" w:hanging="673"/>
        <w:rPr>
          <w:color w:val="1F3863"/>
        </w:rPr>
      </w:pPr>
      <w:bookmarkStart w:id="7" w:name="_TOC_250018"/>
      <w:r>
        <w:rPr>
          <w:color w:val="1F3863"/>
        </w:rPr>
        <w:t>FUNCIONES</w:t>
      </w:r>
      <w:r>
        <w:rPr>
          <w:color w:val="1F3863"/>
          <w:spacing w:val="-6"/>
        </w:rPr>
        <w:t xml:space="preserve"> </w:t>
      </w:r>
      <w:r>
        <w:rPr>
          <w:color w:val="1F3863"/>
        </w:rPr>
        <w:t>Y</w:t>
      </w:r>
      <w:r>
        <w:rPr>
          <w:color w:val="1F3863"/>
          <w:spacing w:val="-8"/>
        </w:rPr>
        <w:t xml:space="preserve"> </w:t>
      </w:r>
      <w:r>
        <w:rPr>
          <w:color w:val="1F3863"/>
        </w:rPr>
        <w:t>DEBERES</w:t>
      </w:r>
      <w:r>
        <w:rPr>
          <w:color w:val="1F3863"/>
          <w:spacing w:val="-6"/>
        </w:rPr>
        <w:t xml:space="preserve"> </w:t>
      </w:r>
      <w:r>
        <w:rPr>
          <w:color w:val="1F3863"/>
        </w:rPr>
        <w:t>DEL</w:t>
      </w:r>
      <w:r>
        <w:rPr>
          <w:color w:val="1F3863"/>
          <w:spacing w:val="-5"/>
        </w:rPr>
        <w:t xml:space="preserve"> </w:t>
      </w:r>
      <w:r>
        <w:rPr>
          <w:color w:val="1F3863"/>
          <w:spacing w:val="-2"/>
        </w:rPr>
        <w:t>PROFESORADO</w:t>
      </w:r>
      <w:bookmarkEnd w:id="7"/>
      <w:r>
        <w:rPr>
          <w:rFonts w:ascii="Arial MT"/>
          <w:b w:val="0"/>
          <w:color w:val="1F3863"/>
          <w:spacing w:val="-2"/>
        </w:rPr>
        <w:t>.</w:t>
      </w:r>
    </w:p>
    <w:p w14:paraId="5E47C645" w14:textId="77777777" w:rsidR="00BF5460" w:rsidRDefault="00121CBE">
      <w:pPr>
        <w:pStyle w:val="Textoindependiente"/>
        <w:spacing w:before="126" w:line="360" w:lineRule="auto"/>
        <w:ind w:right="327"/>
      </w:pPr>
      <w:r>
        <w:t>Teniendo</w:t>
      </w:r>
      <w:r>
        <w:rPr>
          <w:spacing w:val="-4"/>
        </w:rPr>
        <w:t xml:space="preserve"> </w:t>
      </w:r>
      <w:r>
        <w:t>en</w:t>
      </w:r>
      <w:r>
        <w:rPr>
          <w:spacing w:val="-7"/>
        </w:rPr>
        <w:t xml:space="preserve"> </w:t>
      </w:r>
      <w:r>
        <w:t>cuenta</w:t>
      </w:r>
      <w:r>
        <w:rPr>
          <w:spacing w:val="-6"/>
        </w:rPr>
        <w:t xml:space="preserve"> </w:t>
      </w:r>
      <w:r>
        <w:t>el</w:t>
      </w:r>
      <w:r>
        <w:rPr>
          <w:spacing w:val="-7"/>
        </w:rPr>
        <w:t xml:space="preserve"> </w:t>
      </w:r>
      <w:r>
        <w:rPr>
          <w:color w:val="767070"/>
        </w:rPr>
        <w:t>artículo</w:t>
      </w:r>
      <w:r>
        <w:rPr>
          <w:color w:val="767070"/>
          <w:spacing w:val="-6"/>
        </w:rPr>
        <w:t xml:space="preserve"> </w:t>
      </w:r>
      <w:r>
        <w:rPr>
          <w:color w:val="767070"/>
        </w:rPr>
        <w:t>91</w:t>
      </w:r>
      <w:r>
        <w:rPr>
          <w:color w:val="767070"/>
          <w:spacing w:val="-7"/>
        </w:rPr>
        <w:t xml:space="preserve"> </w:t>
      </w:r>
      <w:r>
        <w:rPr>
          <w:color w:val="767070"/>
        </w:rPr>
        <w:t>de</w:t>
      </w:r>
      <w:r>
        <w:rPr>
          <w:color w:val="767070"/>
          <w:spacing w:val="-7"/>
        </w:rPr>
        <w:t xml:space="preserve"> </w:t>
      </w:r>
      <w:r>
        <w:rPr>
          <w:color w:val="767070"/>
        </w:rPr>
        <w:t>la</w:t>
      </w:r>
      <w:r>
        <w:rPr>
          <w:color w:val="767070"/>
          <w:spacing w:val="-4"/>
        </w:rPr>
        <w:t xml:space="preserve"> </w:t>
      </w:r>
      <w:r>
        <w:rPr>
          <w:color w:val="767070"/>
        </w:rPr>
        <w:t>LOMLOE</w:t>
      </w:r>
      <w:r>
        <w:rPr>
          <w:color w:val="767070"/>
          <w:spacing w:val="-8"/>
        </w:rPr>
        <w:t xml:space="preserve"> </w:t>
      </w:r>
      <w:r>
        <w:t>que</w:t>
      </w:r>
      <w:r>
        <w:rPr>
          <w:spacing w:val="-4"/>
        </w:rPr>
        <w:t xml:space="preserve"> </w:t>
      </w:r>
      <w:r>
        <w:t>regula</w:t>
      </w:r>
      <w:r>
        <w:rPr>
          <w:spacing w:val="-6"/>
        </w:rPr>
        <w:t xml:space="preserve"> </w:t>
      </w:r>
      <w:r>
        <w:t>las</w:t>
      </w:r>
      <w:r>
        <w:rPr>
          <w:spacing w:val="-6"/>
        </w:rPr>
        <w:t xml:space="preserve"> </w:t>
      </w:r>
      <w:r>
        <w:t>funciones</w:t>
      </w:r>
      <w:r>
        <w:rPr>
          <w:spacing w:val="-9"/>
        </w:rPr>
        <w:t xml:space="preserve"> </w:t>
      </w:r>
      <w:r>
        <w:t>del</w:t>
      </w:r>
      <w:r>
        <w:rPr>
          <w:spacing w:val="-5"/>
        </w:rPr>
        <w:t xml:space="preserve"> </w:t>
      </w:r>
      <w:r>
        <w:t>profesorado,</w:t>
      </w:r>
      <w:r>
        <w:rPr>
          <w:spacing w:val="-5"/>
        </w:rPr>
        <w:t xml:space="preserve"> </w:t>
      </w:r>
      <w:r>
        <w:t>así</w:t>
      </w:r>
      <w:r>
        <w:rPr>
          <w:spacing w:val="-5"/>
        </w:rPr>
        <w:t xml:space="preserve"> </w:t>
      </w:r>
      <w:r>
        <w:t>como las características particulares del Centro, se determina que las funciones del profesorado son:</w:t>
      </w:r>
    </w:p>
    <w:p w14:paraId="028E33F7" w14:textId="77777777" w:rsidR="00BF5460" w:rsidRDefault="00121CBE">
      <w:pPr>
        <w:pStyle w:val="Prrafodelista"/>
        <w:numPr>
          <w:ilvl w:val="0"/>
          <w:numId w:val="45"/>
        </w:numPr>
        <w:tabs>
          <w:tab w:val="left" w:pos="402"/>
        </w:tabs>
        <w:spacing w:before="119" w:line="360" w:lineRule="auto"/>
        <w:ind w:right="332" w:firstLine="0"/>
        <w:jc w:val="both"/>
      </w:pPr>
      <w:r>
        <w:t>La programación y la enseñanza de las áreas, materias, módulos o ámbitos curriculares que tengan encomendados.</w:t>
      </w:r>
    </w:p>
    <w:p w14:paraId="246C379D" w14:textId="77777777" w:rsidR="00BF5460" w:rsidRDefault="00121CBE">
      <w:pPr>
        <w:pStyle w:val="Textoindependiente"/>
        <w:spacing w:before="19" w:line="362" w:lineRule="auto"/>
        <w:ind w:right="329" w:firstLine="14"/>
      </w:pPr>
      <w:r>
        <w:t>Letra</w:t>
      </w:r>
      <w:r>
        <w:rPr>
          <w:spacing w:val="-4"/>
        </w:rPr>
        <w:t xml:space="preserve"> </w:t>
      </w:r>
      <w:r>
        <w:t>a)</w:t>
      </w:r>
      <w:r>
        <w:rPr>
          <w:spacing w:val="-3"/>
        </w:rPr>
        <w:t xml:space="preserve"> </w:t>
      </w:r>
      <w:r>
        <w:t>del</w:t>
      </w:r>
      <w:r>
        <w:rPr>
          <w:spacing w:val="-5"/>
        </w:rPr>
        <w:t xml:space="preserve"> </w:t>
      </w:r>
      <w:r>
        <w:t>número</w:t>
      </w:r>
      <w:r>
        <w:rPr>
          <w:spacing w:val="-4"/>
        </w:rPr>
        <w:t xml:space="preserve"> </w:t>
      </w:r>
      <w:r>
        <w:t>1</w:t>
      </w:r>
      <w:r>
        <w:rPr>
          <w:spacing w:val="-4"/>
        </w:rPr>
        <w:t xml:space="preserve"> </w:t>
      </w:r>
      <w:r>
        <w:t>del</w:t>
      </w:r>
      <w:r>
        <w:rPr>
          <w:spacing w:val="-7"/>
        </w:rPr>
        <w:t xml:space="preserve"> </w:t>
      </w:r>
      <w:r>
        <w:t>artículo</w:t>
      </w:r>
      <w:r>
        <w:rPr>
          <w:spacing w:val="-4"/>
        </w:rPr>
        <w:t xml:space="preserve"> </w:t>
      </w:r>
      <w:r>
        <w:t>91</w:t>
      </w:r>
      <w:r>
        <w:rPr>
          <w:spacing w:val="-7"/>
        </w:rPr>
        <w:t xml:space="preserve"> </w:t>
      </w:r>
      <w:r>
        <w:t>redactada</w:t>
      </w:r>
      <w:r>
        <w:rPr>
          <w:spacing w:val="-6"/>
        </w:rPr>
        <w:t xml:space="preserve"> </w:t>
      </w:r>
      <w:r>
        <w:t>por</w:t>
      </w:r>
      <w:r>
        <w:rPr>
          <w:spacing w:val="-3"/>
        </w:rPr>
        <w:t xml:space="preserve"> </w:t>
      </w:r>
      <w:r>
        <w:t>el</w:t>
      </w:r>
      <w:r>
        <w:rPr>
          <w:spacing w:val="-5"/>
        </w:rPr>
        <w:t xml:space="preserve"> </w:t>
      </w:r>
      <w:r>
        <w:t>número</w:t>
      </w:r>
      <w:r>
        <w:rPr>
          <w:spacing w:val="-4"/>
        </w:rPr>
        <w:t xml:space="preserve"> </w:t>
      </w:r>
      <w:r>
        <w:t>cincuenta</w:t>
      </w:r>
      <w:r>
        <w:rPr>
          <w:spacing w:val="-4"/>
        </w:rPr>
        <w:t xml:space="preserve"> </w:t>
      </w:r>
      <w:r>
        <w:t>y</w:t>
      </w:r>
      <w:r>
        <w:rPr>
          <w:spacing w:val="-4"/>
        </w:rPr>
        <w:t xml:space="preserve"> </w:t>
      </w:r>
      <w:r>
        <w:t>cinco</w:t>
      </w:r>
      <w:r>
        <w:rPr>
          <w:spacing w:val="-4"/>
        </w:rPr>
        <w:t xml:space="preserve"> </w:t>
      </w:r>
      <w:r>
        <w:t>ter</w:t>
      </w:r>
      <w:r>
        <w:rPr>
          <w:spacing w:val="-3"/>
        </w:rPr>
        <w:t xml:space="preserve"> </w:t>
      </w:r>
      <w:r>
        <w:t>del</w:t>
      </w:r>
      <w:r>
        <w:rPr>
          <w:spacing w:val="-5"/>
        </w:rPr>
        <w:t xml:space="preserve"> </w:t>
      </w:r>
      <w:r>
        <w:t>artículo</w:t>
      </w:r>
      <w:r>
        <w:rPr>
          <w:spacing w:val="-4"/>
        </w:rPr>
        <w:t xml:space="preserve"> </w:t>
      </w:r>
      <w:r>
        <w:t>único de la L.O. 3/2020, de 29 de diciembre, por la que se modifica la L.O. 2/2006, de 3 de mayo, de Educación («B.O.E.» 30 diciembre).</w:t>
      </w:r>
    </w:p>
    <w:p w14:paraId="669E544F" w14:textId="77777777" w:rsidR="00BF5460" w:rsidRDefault="00BF5460">
      <w:pPr>
        <w:pStyle w:val="Textoindependiente"/>
        <w:spacing w:line="362"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315361C" w14:textId="77777777" w:rsidR="00BF5460" w:rsidRDefault="00121CBE">
      <w:pPr>
        <w:pStyle w:val="Prrafodelista"/>
        <w:numPr>
          <w:ilvl w:val="0"/>
          <w:numId w:val="45"/>
        </w:numPr>
        <w:tabs>
          <w:tab w:val="left" w:pos="414"/>
        </w:tabs>
        <w:spacing w:before="81" w:line="360" w:lineRule="auto"/>
        <w:ind w:right="332" w:firstLine="0"/>
      </w:pPr>
      <w:r>
        <w:lastRenderedPageBreak/>
        <w:t>La evaluación del proceso de aprendizaje del alumnado, así como la evaluación de los procesos de enseñanza.</w:t>
      </w:r>
    </w:p>
    <w:p w14:paraId="3FC9C117" w14:textId="77777777" w:rsidR="00BF5460" w:rsidRDefault="00121CBE">
      <w:pPr>
        <w:pStyle w:val="Prrafodelista"/>
        <w:numPr>
          <w:ilvl w:val="0"/>
          <w:numId w:val="45"/>
        </w:numPr>
        <w:tabs>
          <w:tab w:val="left" w:pos="402"/>
        </w:tabs>
        <w:spacing w:line="360" w:lineRule="auto"/>
        <w:ind w:right="326" w:firstLine="0"/>
      </w:pPr>
      <w:r>
        <w:t>La</w:t>
      </w:r>
      <w:r>
        <w:rPr>
          <w:spacing w:val="-7"/>
        </w:rPr>
        <w:t xml:space="preserve"> </w:t>
      </w:r>
      <w:r>
        <w:t>tutoría</w:t>
      </w:r>
      <w:r>
        <w:rPr>
          <w:spacing w:val="-4"/>
        </w:rPr>
        <w:t xml:space="preserve"> </w:t>
      </w:r>
      <w:r>
        <w:t>de</w:t>
      </w:r>
      <w:r>
        <w:rPr>
          <w:spacing w:val="-7"/>
        </w:rPr>
        <w:t xml:space="preserve"> </w:t>
      </w:r>
      <w:r>
        <w:t>los</w:t>
      </w:r>
      <w:r>
        <w:rPr>
          <w:spacing w:val="-4"/>
        </w:rPr>
        <w:t xml:space="preserve"> </w:t>
      </w:r>
      <w:r>
        <w:t>alumnos,</w:t>
      </w:r>
      <w:r>
        <w:rPr>
          <w:spacing w:val="-3"/>
        </w:rPr>
        <w:t xml:space="preserve"> </w:t>
      </w:r>
      <w:r>
        <w:t>la</w:t>
      </w:r>
      <w:r>
        <w:rPr>
          <w:spacing w:val="-4"/>
        </w:rPr>
        <w:t xml:space="preserve"> </w:t>
      </w:r>
      <w:r>
        <w:t>dirección</w:t>
      </w:r>
      <w:r>
        <w:rPr>
          <w:spacing w:val="-4"/>
        </w:rPr>
        <w:t xml:space="preserve"> </w:t>
      </w:r>
      <w:r>
        <w:t>y</w:t>
      </w:r>
      <w:r>
        <w:rPr>
          <w:spacing w:val="-4"/>
        </w:rPr>
        <w:t xml:space="preserve"> </w:t>
      </w:r>
      <w:r>
        <w:t>la</w:t>
      </w:r>
      <w:r>
        <w:rPr>
          <w:spacing w:val="-4"/>
        </w:rPr>
        <w:t xml:space="preserve"> </w:t>
      </w:r>
      <w:r>
        <w:t>orientación</w:t>
      </w:r>
      <w:r>
        <w:rPr>
          <w:spacing w:val="-4"/>
        </w:rPr>
        <w:t xml:space="preserve"> </w:t>
      </w:r>
      <w:r>
        <w:t>de</w:t>
      </w:r>
      <w:r>
        <w:rPr>
          <w:spacing w:val="-4"/>
        </w:rPr>
        <w:t xml:space="preserve"> </w:t>
      </w:r>
      <w:r>
        <w:t>su</w:t>
      </w:r>
      <w:r>
        <w:rPr>
          <w:spacing w:val="-4"/>
        </w:rPr>
        <w:t xml:space="preserve"> </w:t>
      </w:r>
      <w:r>
        <w:t>aprendizaje</w:t>
      </w:r>
      <w:r>
        <w:rPr>
          <w:spacing w:val="-4"/>
        </w:rPr>
        <w:t xml:space="preserve"> </w:t>
      </w:r>
      <w:r>
        <w:t>y</w:t>
      </w:r>
      <w:r>
        <w:rPr>
          <w:spacing w:val="-4"/>
        </w:rPr>
        <w:t xml:space="preserve"> </w:t>
      </w:r>
      <w:r>
        <w:t>el</w:t>
      </w:r>
      <w:r>
        <w:rPr>
          <w:spacing w:val="-5"/>
        </w:rPr>
        <w:t xml:space="preserve"> </w:t>
      </w:r>
      <w:r>
        <w:t>apoyo</w:t>
      </w:r>
      <w:r>
        <w:rPr>
          <w:spacing w:val="-4"/>
        </w:rPr>
        <w:t xml:space="preserve"> </w:t>
      </w:r>
      <w:r>
        <w:t>en</w:t>
      </w:r>
      <w:r>
        <w:rPr>
          <w:spacing w:val="-4"/>
        </w:rPr>
        <w:t xml:space="preserve"> </w:t>
      </w:r>
      <w:r>
        <w:t>su</w:t>
      </w:r>
      <w:r>
        <w:rPr>
          <w:spacing w:val="-1"/>
        </w:rPr>
        <w:t xml:space="preserve"> </w:t>
      </w:r>
      <w:r>
        <w:t>proceso educativo, en colaboración con las familias.</w:t>
      </w:r>
    </w:p>
    <w:p w14:paraId="3A015EEE" w14:textId="77777777" w:rsidR="00BF5460" w:rsidRDefault="00121CBE">
      <w:pPr>
        <w:pStyle w:val="Prrafodelista"/>
        <w:numPr>
          <w:ilvl w:val="0"/>
          <w:numId w:val="45"/>
        </w:numPr>
        <w:tabs>
          <w:tab w:val="left" w:pos="414"/>
        </w:tabs>
        <w:spacing w:line="360" w:lineRule="auto"/>
        <w:ind w:right="332" w:firstLine="0"/>
      </w:pPr>
      <w:r>
        <w:t>La orientación educativa, académica y profesional de los alumnos, en colaboración, en su caso, con los servicios o departamentos especializados.</w:t>
      </w:r>
    </w:p>
    <w:p w14:paraId="61A3A68D" w14:textId="77777777" w:rsidR="00BF5460" w:rsidRDefault="00121CBE">
      <w:pPr>
        <w:pStyle w:val="Prrafodelista"/>
        <w:numPr>
          <w:ilvl w:val="0"/>
          <w:numId w:val="45"/>
        </w:numPr>
        <w:tabs>
          <w:tab w:val="left" w:pos="402"/>
        </w:tabs>
        <w:spacing w:line="252" w:lineRule="exact"/>
        <w:ind w:left="402" w:hanging="258"/>
      </w:pPr>
      <w:r>
        <w:t>La</w:t>
      </w:r>
      <w:r>
        <w:rPr>
          <w:spacing w:val="-10"/>
        </w:rPr>
        <w:t xml:space="preserve"> </w:t>
      </w:r>
      <w:r>
        <w:t>atención</w:t>
      </w:r>
      <w:r>
        <w:rPr>
          <w:spacing w:val="-8"/>
        </w:rPr>
        <w:t xml:space="preserve"> </w:t>
      </w:r>
      <w:r>
        <w:t>al</w:t>
      </w:r>
      <w:r>
        <w:rPr>
          <w:spacing w:val="-7"/>
        </w:rPr>
        <w:t xml:space="preserve"> </w:t>
      </w:r>
      <w:r>
        <w:t>desarrollo</w:t>
      </w:r>
      <w:r>
        <w:rPr>
          <w:spacing w:val="-6"/>
        </w:rPr>
        <w:t xml:space="preserve"> </w:t>
      </w:r>
      <w:r>
        <w:t>intelectual,</w:t>
      </w:r>
      <w:r>
        <w:rPr>
          <w:spacing w:val="-4"/>
        </w:rPr>
        <w:t xml:space="preserve"> </w:t>
      </w:r>
      <w:r>
        <w:t>afectivo,</w:t>
      </w:r>
      <w:r>
        <w:rPr>
          <w:spacing w:val="-4"/>
        </w:rPr>
        <w:t xml:space="preserve"> </w:t>
      </w:r>
      <w:r>
        <w:t>psicomotriz,</w:t>
      </w:r>
      <w:r>
        <w:rPr>
          <w:spacing w:val="-7"/>
        </w:rPr>
        <w:t xml:space="preserve"> </w:t>
      </w:r>
      <w:r>
        <w:t>social</w:t>
      </w:r>
      <w:r>
        <w:rPr>
          <w:spacing w:val="-7"/>
        </w:rPr>
        <w:t xml:space="preserve"> </w:t>
      </w:r>
      <w:r>
        <w:t>y</w:t>
      </w:r>
      <w:r>
        <w:rPr>
          <w:spacing w:val="-8"/>
        </w:rPr>
        <w:t xml:space="preserve"> </w:t>
      </w:r>
      <w:r>
        <w:t>moral</w:t>
      </w:r>
      <w:r>
        <w:rPr>
          <w:spacing w:val="-6"/>
        </w:rPr>
        <w:t xml:space="preserve"> </w:t>
      </w:r>
      <w:r>
        <w:t>del</w:t>
      </w:r>
      <w:r>
        <w:rPr>
          <w:spacing w:val="-5"/>
        </w:rPr>
        <w:t xml:space="preserve"> </w:t>
      </w:r>
      <w:r>
        <w:rPr>
          <w:spacing w:val="-2"/>
        </w:rPr>
        <w:t>alumnado.</w:t>
      </w:r>
    </w:p>
    <w:p w14:paraId="5E39641C" w14:textId="77777777" w:rsidR="00BF5460" w:rsidRDefault="00121CBE">
      <w:pPr>
        <w:pStyle w:val="Prrafodelista"/>
        <w:numPr>
          <w:ilvl w:val="0"/>
          <w:numId w:val="45"/>
        </w:numPr>
        <w:tabs>
          <w:tab w:val="left" w:pos="354"/>
        </w:tabs>
        <w:spacing w:before="125" w:line="362" w:lineRule="auto"/>
        <w:ind w:right="332" w:firstLine="0"/>
        <w:jc w:val="both"/>
      </w:pPr>
      <w:r>
        <w:t>La</w:t>
      </w:r>
      <w:r>
        <w:rPr>
          <w:spacing w:val="-3"/>
        </w:rPr>
        <w:t xml:space="preserve"> </w:t>
      </w:r>
      <w:r>
        <w:t>promoción,</w:t>
      </w:r>
      <w:r>
        <w:rPr>
          <w:spacing w:val="-1"/>
        </w:rPr>
        <w:t xml:space="preserve"> </w:t>
      </w:r>
      <w:r>
        <w:t>organización</w:t>
      </w:r>
      <w:r>
        <w:rPr>
          <w:spacing w:val="-3"/>
        </w:rPr>
        <w:t xml:space="preserve"> </w:t>
      </w:r>
      <w:r>
        <w:t>y</w:t>
      </w:r>
      <w:r>
        <w:rPr>
          <w:spacing w:val="-2"/>
        </w:rPr>
        <w:t xml:space="preserve"> </w:t>
      </w:r>
      <w:r>
        <w:t>participación</w:t>
      </w:r>
      <w:r>
        <w:rPr>
          <w:spacing w:val="-3"/>
        </w:rPr>
        <w:t xml:space="preserve"> </w:t>
      </w:r>
      <w:r>
        <w:t>en</w:t>
      </w:r>
      <w:r>
        <w:rPr>
          <w:spacing w:val="-3"/>
        </w:rPr>
        <w:t xml:space="preserve"> </w:t>
      </w:r>
      <w:r>
        <w:t>las</w:t>
      </w:r>
      <w:r>
        <w:rPr>
          <w:spacing w:val="-3"/>
        </w:rPr>
        <w:t xml:space="preserve"> </w:t>
      </w:r>
      <w:r>
        <w:t>actividades</w:t>
      </w:r>
      <w:r>
        <w:rPr>
          <w:spacing w:val="-2"/>
        </w:rPr>
        <w:t xml:space="preserve"> </w:t>
      </w:r>
      <w:r>
        <w:t>complementarias,</w:t>
      </w:r>
      <w:r>
        <w:rPr>
          <w:spacing w:val="-4"/>
        </w:rPr>
        <w:t xml:space="preserve"> </w:t>
      </w:r>
      <w:r>
        <w:t>dentro</w:t>
      </w:r>
      <w:r>
        <w:rPr>
          <w:spacing w:val="-3"/>
        </w:rPr>
        <w:t xml:space="preserve"> </w:t>
      </w:r>
      <w:r>
        <w:t>o</w:t>
      </w:r>
      <w:r>
        <w:rPr>
          <w:spacing w:val="-4"/>
        </w:rPr>
        <w:t xml:space="preserve"> </w:t>
      </w:r>
      <w:r>
        <w:t>fuera</w:t>
      </w:r>
      <w:r>
        <w:rPr>
          <w:spacing w:val="-5"/>
        </w:rPr>
        <w:t xml:space="preserve"> </w:t>
      </w:r>
      <w:r>
        <w:t>del recinto educativo, programadas por los centros.</w:t>
      </w:r>
    </w:p>
    <w:p w14:paraId="5AC26DCC" w14:textId="77777777" w:rsidR="00BF5460" w:rsidRDefault="00121CBE">
      <w:pPr>
        <w:pStyle w:val="Prrafodelista"/>
        <w:numPr>
          <w:ilvl w:val="0"/>
          <w:numId w:val="45"/>
        </w:numPr>
        <w:tabs>
          <w:tab w:val="left" w:pos="414"/>
        </w:tabs>
        <w:spacing w:line="360" w:lineRule="auto"/>
        <w:ind w:right="328" w:firstLine="0"/>
        <w:jc w:val="both"/>
      </w:pPr>
      <w:r>
        <w:t>La contribución a que las actividades del centro se desarrollen en un clima de respeto, de tolerancia, de participación y de libertad para fomentar en los alumnos los valores de la ciudadanía democrática y de la cultura de paz.</w:t>
      </w:r>
    </w:p>
    <w:p w14:paraId="6FFB0CF7" w14:textId="77777777" w:rsidR="00BF5460" w:rsidRDefault="00121CBE">
      <w:pPr>
        <w:pStyle w:val="Textoindependiente"/>
        <w:spacing w:before="13" w:line="362" w:lineRule="auto"/>
        <w:ind w:right="326" w:firstLine="14"/>
      </w:pPr>
      <w:r>
        <w:t>Letra</w:t>
      </w:r>
      <w:r>
        <w:rPr>
          <w:spacing w:val="-4"/>
        </w:rPr>
        <w:t xml:space="preserve"> </w:t>
      </w:r>
      <w:r>
        <w:t>g)</w:t>
      </w:r>
      <w:r>
        <w:rPr>
          <w:spacing w:val="-3"/>
        </w:rPr>
        <w:t xml:space="preserve"> </w:t>
      </w:r>
      <w:r>
        <w:t>del</w:t>
      </w:r>
      <w:r>
        <w:rPr>
          <w:spacing w:val="-5"/>
        </w:rPr>
        <w:t xml:space="preserve"> </w:t>
      </w:r>
      <w:r>
        <w:t>número</w:t>
      </w:r>
      <w:r>
        <w:rPr>
          <w:spacing w:val="-4"/>
        </w:rPr>
        <w:t xml:space="preserve"> </w:t>
      </w:r>
      <w:r>
        <w:t>1</w:t>
      </w:r>
      <w:r>
        <w:rPr>
          <w:spacing w:val="-4"/>
        </w:rPr>
        <w:t xml:space="preserve"> </w:t>
      </w:r>
      <w:r>
        <w:t>del</w:t>
      </w:r>
      <w:r>
        <w:rPr>
          <w:spacing w:val="-6"/>
        </w:rPr>
        <w:t xml:space="preserve"> </w:t>
      </w:r>
      <w:r>
        <w:t>artículo</w:t>
      </w:r>
      <w:r>
        <w:rPr>
          <w:spacing w:val="-4"/>
        </w:rPr>
        <w:t xml:space="preserve"> </w:t>
      </w:r>
      <w:r>
        <w:t>91</w:t>
      </w:r>
      <w:r>
        <w:rPr>
          <w:spacing w:val="-6"/>
        </w:rPr>
        <w:t xml:space="preserve"> </w:t>
      </w:r>
      <w:r>
        <w:t>redactada</w:t>
      </w:r>
      <w:r>
        <w:rPr>
          <w:spacing w:val="-6"/>
        </w:rPr>
        <w:t xml:space="preserve"> </w:t>
      </w:r>
      <w:r>
        <w:t>por</w:t>
      </w:r>
      <w:r>
        <w:rPr>
          <w:spacing w:val="-3"/>
        </w:rPr>
        <w:t xml:space="preserve"> </w:t>
      </w:r>
      <w:r>
        <w:t>el</w:t>
      </w:r>
      <w:r>
        <w:rPr>
          <w:spacing w:val="-5"/>
        </w:rPr>
        <w:t xml:space="preserve"> </w:t>
      </w:r>
      <w:r>
        <w:t>número</w:t>
      </w:r>
      <w:r>
        <w:rPr>
          <w:spacing w:val="-4"/>
        </w:rPr>
        <w:t xml:space="preserve"> </w:t>
      </w:r>
      <w:r>
        <w:t>cincuenta</w:t>
      </w:r>
      <w:r>
        <w:rPr>
          <w:spacing w:val="-4"/>
        </w:rPr>
        <w:t xml:space="preserve"> </w:t>
      </w:r>
      <w:r>
        <w:t>y</w:t>
      </w:r>
      <w:r>
        <w:rPr>
          <w:spacing w:val="-4"/>
        </w:rPr>
        <w:t xml:space="preserve"> </w:t>
      </w:r>
      <w:r>
        <w:t>cinco</w:t>
      </w:r>
      <w:r>
        <w:rPr>
          <w:spacing w:val="-4"/>
        </w:rPr>
        <w:t xml:space="preserve"> </w:t>
      </w:r>
      <w:r>
        <w:t>ter</w:t>
      </w:r>
      <w:r>
        <w:rPr>
          <w:spacing w:val="-3"/>
        </w:rPr>
        <w:t xml:space="preserve"> </w:t>
      </w:r>
      <w:r>
        <w:t>del</w:t>
      </w:r>
      <w:r>
        <w:rPr>
          <w:spacing w:val="-5"/>
        </w:rPr>
        <w:t xml:space="preserve"> </w:t>
      </w:r>
      <w:r>
        <w:t>artículo</w:t>
      </w:r>
      <w:r>
        <w:rPr>
          <w:spacing w:val="-4"/>
        </w:rPr>
        <w:t xml:space="preserve"> </w:t>
      </w:r>
      <w:r>
        <w:t>único de la L.O. 3/2020, de 29 de diciembre, por la que se modifica la L.O. 2/2006, de 3 de mayo, de Educación («B.O.E.» 30 diciembre).</w:t>
      </w:r>
    </w:p>
    <w:p w14:paraId="0D2D421D" w14:textId="77777777" w:rsidR="00BF5460" w:rsidRDefault="00121CBE">
      <w:pPr>
        <w:pStyle w:val="Prrafodelista"/>
        <w:numPr>
          <w:ilvl w:val="0"/>
          <w:numId w:val="45"/>
        </w:numPr>
        <w:tabs>
          <w:tab w:val="left" w:pos="414"/>
        </w:tabs>
        <w:spacing w:line="360" w:lineRule="auto"/>
        <w:ind w:right="334" w:firstLine="0"/>
      </w:pPr>
      <w:r>
        <w:t>La información periódica a las familias sobre el proceso de aprendizaje de sus hijos e hijas, así como la orientación para su cooperación en el mismo.</w:t>
      </w:r>
    </w:p>
    <w:p w14:paraId="1C4E190C" w14:textId="77777777" w:rsidR="00BF5460" w:rsidRDefault="00121CBE">
      <w:pPr>
        <w:pStyle w:val="Prrafodelista"/>
        <w:numPr>
          <w:ilvl w:val="0"/>
          <w:numId w:val="45"/>
        </w:numPr>
        <w:tabs>
          <w:tab w:val="left" w:pos="340"/>
        </w:tabs>
        <w:spacing w:line="360" w:lineRule="auto"/>
        <w:ind w:right="330" w:firstLine="0"/>
      </w:pPr>
      <w:r>
        <w:t>La</w:t>
      </w:r>
      <w:r>
        <w:rPr>
          <w:spacing w:val="75"/>
          <w:w w:val="150"/>
        </w:rPr>
        <w:t xml:space="preserve"> </w:t>
      </w:r>
      <w:r>
        <w:t>coordinación</w:t>
      </w:r>
      <w:r>
        <w:rPr>
          <w:spacing w:val="75"/>
          <w:w w:val="150"/>
        </w:rPr>
        <w:t xml:space="preserve"> </w:t>
      </w:r>
      <w:r>
        <w:t>de</w:t>
      </w:r>
      <w:r>
        <w:rPr>
          <w:spacing w:val="80"/>
        </w:rPr>
        <w:t xml:space="preserve"> </w:t>
      </w:r>
      <w:r>
        <w:t>las</w:t>
      </w:r>
      <w:r>
        <w:rPr>
          <w:spacing w:val="75"/>
          <w:w w:val="150"/>
        </w:rPr>
        <w:t xml:space="preserve"> </w:t>
      </w:r>
      <w:r>
        <w:t>actividades</w:t>
      </w:r>
      <w:r>
        <w:rPr>
          <w:spacing w:val="75"/>
          <w:w w:val="150"/>
        </w:rPr>
        <w:t xml:space="preserve"> </w:t>
      </w:r>
      <w:r>
        <w:t>docentes,</w:t>
      </w:r>
      <w:r>
        <w:rPr>
          <w:spacing w:val="76"/>
          <w:w w:val="150"/>
        </w:rPr>
        <w:t xml:space="preserve"> </w:t>
      </w:r>
      <w:r>
        <w:t>de</w:t>
      </w:r>
      <w:r>
        <w:rPr>
          <w:spacing w:val="80"/>
        </w:rPr>
        <w:t xml:space="preserve"> </w:t>
      </w:r>
      <w:r>
        <w:t>gestión</w:t>
      </w:r>
      <w:r>
        <w:rPr>
          <w:spacing w:val="75"/>
          <w:w w:val="150"/>
        </w:rPr>
        <w:t xml:space="preserve"> </w:t>
      </w:r>
      <w:r>
        <w:t>y</w:t>
      </w:r>
      <w:r>
        <w:rPr>
          <w:spacing w:val="75"/>
          <w:w w:val="150"/>
        </w:rPr>
        <w:t xml:space="preserve"> </w:t>
      </w:r>
      <w:r>
        <w:t>de</w:t>
      </w:r>
      <w:r>
        <w:rPr>
          <w:spacing w:val="80"/>
        </w:rPr>
        <w:t xml:space="preserve"> </w:t>
      </w:r>
      <w:r>
        <w:t>dirección</w:t>
      </w:r>
      <w:r>
        <w:rPr>
          <w:spacing w:val="75"/>
          <w:w w:val="150"/>
        </w:rPr>
        <w:t xml:space="preserve"> </w:t>
      </w:r>
      <w:r>
        <w:t>que</w:t>
      </w:r>
      <w:r>
        <w:rPr>
          <w:spacing w:val="75"/>
          <w:w w:val="150"/>
        </w:rPr>
        <w:t xml:space="preserve"> </w:t>
      </w:r>
      <w:r>
        <w:t>les</w:t>
      </w:r>
      <w:r>
        <w:rPr>
          <w:spacing w:val="80"/>
        </w:rPr>
        <w:t xml:space="preserve"> </w:t>
      </w:r>
      <w:r>
        <w:t xml:space="preserve">sean </w:t>
      </w:r>
      <w:r>
        <w:rPr>
          <w:spacing w:val="-2"/>
        </w:rPr>
        <w:t>encomendadas.</w:t>
      </w:r>
    </w:p>
    <w:p w14:paraId="7B2391E9" w14:textId="77777777" w:rsidR="00BF5460" w:rsidRDefault="00121CBE">
      <w:pPr>
        <w:pStyle w:val="Prrafodelista"/>
        <w:numPr>
          <w:ilvl w:val="0"/>
          <w:numId w:val="45"/>
        </w:numPr>
        <w:tabs>
          <w:tab w:val="left" w:pos="340"/>
        </w:tabs>
        <w:spacing w:before="1"/>
        <w:ind w:left="340" w:hanging="196"/>
      </w:pPr>
      <w:r>
        <w:t>La</w:t>
      </w:r>
      <w:r>
        <w:rPr>
          <w:spacing w:val="-6"/>
        </w:rPr>
        <w:t xml:space="preserve"> </w:t>
      </w:r>
      <w:r>
        <w:t>participación</w:t>
      </w:r>
      <w:r>
        <w:rPr>
          <w:spacing w:val="-5"/>
        </w:rPr>
        <w:t xml:space="preserve"> </w:t>
      </w:r>
      <w:r>
        <w:t>en</w:t>
      </w:r>
      <w:r>
        <w:rPr>
          <w:spacing w:val="-7"/>
        </w:rPr>
        <w:t xml:space="preserve"> </w:t>
      </w:r>
      <w:r>
        <w:t>la</w:t>
      </w:r>
      <w:r>
        <w:rPr>
          <w:spacing w:val="-7"/>
        </w:rPr>
        <w:t xml:space="preserve"> </w:t>
      </w:r>
      <w:r>
        <w:t>actividad</w:t>
      </w:r>
      <w:r>
        <w:rPr>
          <w:spacing w:val="-5"/>
        </w:rPr>
        <w:t xml:space="preserve"> </w:t>
      </w:r>
      <w:r>
        <w:t>general</w:t>
      </w:r>
      <w:r>
        <w:rPr>
          <w:spacing w:val="-7"/>
        </w:rPr>
        <w:t xml:space="preserve"> </w:t>
      </w:r>
      <w:r>
        <w:t>del</w:t>
      </w:r>
      <w:r>
        <w:rPr>
          <w:spacing w:val="-7"/>
        </w:rPr>
        <w:t xml:space="preserve"> </w:t>
      </w:r>
      <w:r>
        <w:rPr>
          <w:spacing w:val="-2"/>
        </w:rPr>
        <w:t>centro.</w:t>
      </w:r>
    </w:p>
    <w:p w14:paraId="1EA18C76" w14:textId="77777777" w:rsidR="00BF5460" w:rsidRDefault="00121CBE">
      <w:pPr>
        <w:pStyle w:val="Prrafodelista"/>
        <w:numPr>
          <w:ilvl w:val="0"/>
          <w:numId w:val="45"/>
        </w:numPr>
        <w:tabs>
          <w:tab w:val="left" w:pos="402"/>
        </w:tabs>
        <w:spacing w:before="126" w:line="360" w:lineRule="auto"/>
        <w:ind w:right="329" w:firstLine="0"/>
      </w:pPr>
      <w:r>
        <w:t>La</w:t>
      </w:r>
      <w:r>
        <w:rPr>
          <w:spacing w:val="-13"/>
        </w:rPr>
        <w:t xml:space="preserve"> </w:t>
      </w:r>
      <w:r>
        <w:t>participación</w:t>
      </w:r>
      <w:r>
        <w:rPr>
          <w:spacing w:val="-10"/>
        </w:rPr>
        <w:t xml:space="preserve"> </w:t>
      </w:r>
      <w:r>
        <w:t>en</w:t>
      </w:r>
      <w:r>
        <w:rPr>
          <w:spacing w:val="-13"/>
        </w:rPr>
        <w:t xml:space="preserve"> </w:t>
      </w:r>
      <w:r>
        <w:t>los</w:t>
      </w:r>
      <w:r>
        <w:rPr>
          <w:spacing w:val="-10"/>
        </w:rPr>
        <w:t xml:space="preserve"> </w:t>
      </w:r>
      <w:r>
        <w:t>planes</w:t>
      </w:r>
      <w:r>
        <w:rPr>
          <w:spacing w:val="-10"/>
        </w:rPr>
        <w:t xml:space="preserve"> </w:t>
      </w:r>
      <w:r>
        <w:t>de</w:t>
      </w:r>
      <w:r>
        <w:rPr>
          <w:spacing w:val="-13"/>
        </w:rPr>
        <w:t xml:space="preserve"> </w:t>
      </w:r>
      <w:r>
        <w:t>evaluación</w:t>
      </w:r>
      <w:r>
        <w:rPr>
          <w:spacing w:val="-13"/>
        </w:rPr>
        <w:t xml:space="preserve"> </w:t>
      </w:r>
      <w:r>
        <w:t>que</w:t>
      </w:r>
      <w:r>
        <w:rPr>
          <w:spacing w:val="-9"/>
        </w:rPr>
        <w:t xml:space="preserve"> </w:t>
      </w:r>
      <w:r>
        <w:t>determinen</w:t>
      </w:r>
      <w:r>
        <w:rPr>
          <w:spacing w:val="-12"/>
        </w:rPr>
        <w:t xml:space="preserve"> </w:t>
      </w:r>
      <w:r>
        <w:t>las</w:t>
      </w:r>
      <w:r>
        <w:rPr>
          <w:spacing w:val="-10"/>
        </w:rPr>
        <w:t xml:space="preserve"> </w:t>
      </w:r>
      <w:r>
        <w:t>Administraciones</w:t>
      </w:r>
      <w:r>
        <w:rPr>
          <w:spacing w:val="-12"/>
        </w:rPr>
        <w:t xml:space="preserve"> </w:t>
      </w:r>
      <w:r>
        <w:t>educativas</w:t>
      </w:r>
      <w:r>
        <w:rPr>
          <w:spacing w:val="-10"/>
        </w:rPr>
        <w:t xml:space="preserve"> </w:t>
      </w:r>
      <w:r>
        <w:t>o</w:t>
      </w:r>
      <w:r>
        <w:rPr>
          <w:spacing w:val="-12"/>
        </w:rPr>
        <w:t xml:space="preserve"> </w:t>
      </w:r>
      <w:r>
        <w:t>los propios centros.</w:t>
      </w:r>
    </w:p>
    <w:p w14:paraId="3696453D" w14:textId="77777777" w:rsidR="00BF5460" w:rsidRDefault="00121CBE">
      <w:pPr>
        <w:pStyle w:val="Prrafodelista"/>
        <w:numPr>
          <w:ilvl w:val="0"/>
          <w:numId w:val="45"/>
        </w:numPr>
        <w:tabs>
          <w:tab w:val="left" w:pos="340"/>
        </w:tabs>
        <w:spacing w:line="360" w:lineRule="auto"/>
        <w:ind w:right="333" w:firstLine="0"/>
      </w:pPr>
      <w:r>
        <w:t>La</w:t>
      </w:r>
      <w:r>
        <w:rPr>
          <w:spacing w:val="76"/>
        </w:rPr>
        <w:t xml:space="preserve"> </w:t>
      </w:r>
      <w:r>
        <w:t>investigación,</w:t>
      </w:r>
      <w:r>
        <w:rPr>
          <w:spacing w:val="77"/>
        </w:rPr>
        <w:t xml:space="preserve"> </w:t>
      </w:r>
      <w:r>
        <w:t>la</w:t>
      </w:r>
      <w:r>
        <w:rPr>
          <w:spacing w:val="74"/>
        </w:rPr>
        <w:t xml:space="preserve"> </w:t>
      </w:r>
      <w:r>
        <w:t>experimentación</w:t>
      </w:r>
      <w:r>
        <w:rPr>
          <w:spacing w:val="76"/>
        </w:rPr>
        <w:t xml:space="preserve"> </w:t>
      </w:r>
      <w:r>
        <w:t>y</w:t>
      </w:r>
      <w:r>
        <w:rPr>
          <w:spacing w:val="77"/>
        </w:rPr>
        <w:t xml:space="preserve"> </w:t>
      </w:r>
      <w:r>
        <w:t>la</w:t>
      </w:r>
      <w:r>
        <w:rPr>
          <w:spacing w:val="76"/>
        </w:rPr>
        <w:t xml:space="preserve"> </w:t>
      </w:r>
      <w:r>
        <w:t>mejora</w:t>
      </w:r>
      <w:r>
        <w:rPr>
          <w:spacing w:val="76"/>
        </w:rPr>
        <w:t xml:space="preserve"> </w:t>
      </w:r>
      <w:r>
        <w:t>continua</w:t>
      </w:r>
      <w:r>
        <w:rPr>
          <w:spacing w:val="76"/>
        </w:rPr>
        <w:t xml:space="preserve"> </w:t>
      </w:r>
      <w:r>
        <w:t>de</w:t>
      </w:r>
      <w:r>
        <w:rPr>
          <w:spacing w:val="76"/>
        </w:rPr>
        <w:t xml:space="preserve"> </w:t>
      </w:r>
      <w:r>
        <w:t>los</w:t>
      </w:r>
      <w:r>
        <w:rPr>
          <w:spacing w:val="76"/>
        </w:rPr>
        <w:t xml:space="preserve"> </w:t>
      </w:r>
      <w:r>
        <w:t>procesos</w:t>
      </w:r>
      <w:r>
        <w:rPr>
          <w:spacing w:val="76"/>
        </w:rPr>
        <w:t xml:space="preserve"> </w:t>
      </w:r>
      <w:r>
        <w:t>de</w:t>
      </w:r>
      <w:r>
        <w:rPr>
          <w:spacing w:val="76"/>
        </w:rPr>
        <w:t xml:space="preserve"> </w:t>
      </w:r>
      <w:r>
        <w:t xml:space="preserve">enseñanza </w:t>
      </w:r>
      <w:r>
        <w:rPr>
          <w:spacing w:val="-2"/>
        </w:rPr>
        <w:t>correspondiente.</w:t>
      </w:r>
    </w:p>
    <w:p w14:paraId="3DEAFBBE" w14:textId="77777777" w:rsidR="00BF5460" w:rsidRDefault="00121CBE">
      <w:pPr>
        <w:pStyle w:val="Textoindependiente"/>
        <w:jc w:val="left"/>
      </w:pPr>
      <w:r>
        <w:t>Por</w:t>
      </w:r>
      <w:r>
        <w:rPr>
          <w:spacing w:val="26"/>
        </w:rPr>
        <w:t xml:space="preserve"> </w:t>
      </w:r>
      <w:r>
        <w:t>las</w:t>
      </w:r>
      <w:r>
        <w:rPr>
          <w:spacing w:val="27"/>
        </w:rPr>
        <w:t xml:space="preserve"> </w:t>
      </w:r>
      <w:r>
        <w:t>características</w:t>
      </w:r>
      <w:r>
        <w:rPr>
          <w:spacing w:val="25"/>
        </w:rPr>
        <w:t xml:space="preserve"> </w:t>
      </w:r>
      <w:r>
        <w:t>de</w:t>
      </w:r>
      <w:r>
        <w:rPr>
          <w:spacing w:val="27"/>
        </w:rPr>
        <w:t xml:space="preserve"> </w:t>
      </w:r>
      <w:r>
        <w:t>nuestro</w:t>
      </w:r>
      <w:r>
        <w:rPr>
          <w:spacing w:val="25"/>
        </w:rPr>
        <w:t xml:space="preserve"> </w:t>
      </w:r>
      <w:r>
        <w:t>centro</w:t>
      </w:r>
      <w:r>
        <w:rPr>
          <w:spacing w:val="28"/>
        </w:rPr>
        <w:t xml:space="preserve"> </w:t>
      </w:r>
      <w:r>
        <w:t>es</w:t>
      </w:r>
      <w:r>
        <w:rPr>
          <w:spacing w:val="27"/>
        </w:rPr>
        <w:t xml:space="preserve"> </w:t>
      </w:r>
      <w:r>
        <w:t>importante</w:t>
      </w:r>
      <w:r>
        <w:rPr>
          <w:spacing w:val="27"/>
        </w:rPr>
        <w:t xml:space="preserve"> </w:t>
      </w:r>
      <w:r>
        <w:t>mencionar</w:t>
      </w:r>
      <w:r>
        <w:rPr>
          <w:spacing w:val="28"/>
        </w:rPr>
        <w:t xml:space="preserve"> </w:t>
      </w:r>
      <w:r>
        <w:t>que</w:t>
      </w:r>
      <w:r>
        <w:rPr>
          <w:spacing w:val="25"/>
        </w:rPr>
        <w:t xml:space="preserve"> </w:t>
      </w:r>
      <w:r>
        <w:t>de</w:t>
      </w:r>
      <w:r>
        <w:rPr>
          <w:spacing w:val="27"/>
        </w:rPr>
        <w:t xml:space="preserve"> </w:t>
      </w:r>
      <w:r>
        <w:t>acuerdo</w:t>
      </w:r>
      <w:r>
        <w:rPr>
          <w:spacing w:val="27"/>
        </w:rPr>
        <w:t xml:space="preserve"> </w:t>
      </w:r>
      <w:r>
        <w:t>al</w:t>
      </w:r>
      <w:r>
        <w:rPr>
          <w:spacing w:val="33"/>
        </w:rPr>
        <w:t xml:space="preserve"> </w:t>
      </w:r>
      <w:r>
        <w:rPr>
          <w:color w:val="767070"/>
        </w:rPr>
        <w:t>artículo</w:t>
      </w:r>
      <w:r>
        <w:rPr>
          <w:color w:val="767070"/>
          <w:spacing w:val="28"/>
        </w:rPr>
        <w:t xml:space="preserve"> </w:t>
      </w:r>
      <w:r>
        <w:rPr>
          <w:color w:val="767070"/>
          <w:spacing w:val="-5"/>
        </w:rPr>
        <w:t>92</w:t>
      </w:r>
    </w:p>
    <w:p w14:paraId="7AC885E8" w14:textId="77777777" w:rsidR="00BF5460" w:rsidRDefault="00121CBE">
      <w:pPr>
        <w:pStyle w:val="Ttulo2"/>
        <w:spacing w:before="126"/>
      </w:pPr>
      <w:r>
        <w:t>correspondiente</w:t>
      </w:r>
      <w:r>
        <w:rPr>
          <w:spacing w:val="-8"/>
        </w:rPr>
        <w:t xml:space="preserve"> </w:t>
      </w:r>
      <w:r>
        <w:t>al</w:t>
      </w:r>
      <w:r>
        <w:rPr>
          <w:spacing w:val="-4"/>
        </w:rPr>
        <w:t xml:space="preserve"> </w:t>
      </w:r>
      <w:r>
        <w:t>profesorado</w:t>
      </w:r>
      <w:r>
        <w:rPr>
          <w:spacing w:val="-6"/>
        </w:rPr>
        <w:t xml:space="preserve"> </w:t>
      </w:r>
      <w:r>
        <w:t>de</w:t>
      </w:r>
      <w:r>
        <w:rPr>
          <w:spacing w:val="-7"/>
        </w:rPr>
        <w:t xml:space="preserve"> </w:t>
      </w:r>
      <w:r>
        <w:t>educación</w:t>
      </w:r>
      <w:r>
        <w:rPr>
          <w:spacing w:val="-9"/>
        </w:rPr>
        <w:t xml:space="preserve"> </w:t>
      </w:r>
      <w:r>
        <w:t>de</w:t>
      </w:r>
      <w:r>
        <w:rPr>
          <w:spacing w:val="-7"/>
        </w:rPr>
        <w:t xml:space="preserve"> </w:t>
      </w:r>
      <w:r>
        <w:rPr>
          <w:spacing w:val="-2"/>
        </w:rPr>
        <w:t>infantil.</w:t>
      </w:r>
    </w:p>
    <w:p w14:paraId="79C605F8" w14:textId="77777777" w:rsidR="00BF5460" w:rsidRDefault="00121CBE">
      <w:pPr>
        <w:pStyle w:val="Prrafodelista"/>
        <w:numPr>
          <w:ilvl w:val="0"/>
          <w:numId w:val="44"/>
        </w:numPr>
        <w:tabs>
          <w:tab w:val="left" w:pos="390"/>
        </w:tabs>
        <w:spacing w:before="246" w:line="360" w:lineRule="auto"/>
        <w:ind w:right="326" w:firstLine="0"/>
        <w:jc w:val="both"/>
        <w:rPr>
          <w:rFonts w:ascii="Cambria" w:hAnsi="Cambria"/>
          <w:b/>
          <w:sz w:val="23"/>
        </w:rPr>
      </w:pPr>
      <w:r>
        <w:t xml:space="preserve">La atención educativa directa a los niños del primer ciclo de educación infantil corre a cargo de profesionales que poseen el título de Maestro con la especialización en educación infantil o el título de Grado equivalente y, en su caso, de otro personal con la debida titulación para la atención a las niñas y niños de esta edad. En todo caso, la elaboración y seguimiento de la propuesta pedagógica a la que hace referencia el </w:t>
      </w:r>
      <w:r>
        <w:rPr>
          <w:color w:val="767070"/>
        </w:rPr>
        <w:t>apartado 2 del artículo 14</w:t>
      </w:r>
      <w:r>
        <w:t>, estarán bajo la responsabilidad de un profesional con el título de Maestro de educación infantil o título de Grado equivalente.</w:t>
      </w:r>
    </w:p>
    <w:p w14:paraId="3CE0027D" w14:textId="77777777" w:rsidR="00BF5460" w:rsidRDefault="00121CBE">
      <w:pPr>
        <w:pStyle w:val="Prrafodelista"/>
        <w:numPr>
          <w:ilvl w:val="0"/>
          <w:numId w:val="44"/>
        </w:numPr>
        <w:tabs>
          <w:tab w:val="left" w:pos="390"/>
        </w:tabs>
        <w:spacing w:before="2" w:line="360" w:lineRule="auto"/>
        <w:ind w:right="330" w:firstLine="0"/>
        <w:jc w:val="both"/>
        <w:rPr>
          <w:rFonts w:ascii="Arial" w:hAnsi="Arial"/>
          <w:b/>
        </w:rPr>
      </w:pPr>
      <w:r>
        <w:t>El segundo ciclo de educación infantil será impartido por profesores con el título de Maestro y la especialidad</w:t>
      </w:r>
      <w:r>
        <w:rPr>
          <w:spacing w:val="-11"/>
        </w:rPr>
        <w:t xml:space="preserve"> </w:t>
      </w:r>
      <w:r>
        <w:t>en</w:t>
      </w:r>
      <w:r>
        <w:rPr>
          <w:spacing w:val="-12"/>
        </w:rPr>
        <w:t xml:space="preserve"> </w:t>
      </w:r>
      <w:r>
        <w:t>educación</w:t>
      </w:r>
      <w:r>
        <w:rPr>
          <w:spacing w:val="-12"/>
        </w:rPr>
        <w:t xml:space="preserve"> </w:t>
      </w:r>
      <w:r>
        <w:t>infantil</w:t>
      </w:r>
      <w:r>
        <w:rPr>
          <w:spacing w:val="-12"/>
        </w:rPr>
        <w:t xml:space="preserve"> </w:t>
      </w:r>
      <w:r>
        <w:t>o</w:t>
      </w:r>
      <w:r>
        <w:rPr>
          <w:spacing w:val="-11"/>
        </w:rPr>
        <w:t xml:space="preserve"> </w:t>
      </w:r>
      <w:r>
        <w:t>el</w:t>
      </w:r>
      <w:r>
        <w:rPr>
          <w:spacing w:val="-12"/>
        </w:rPr>
        <w:t xml:space="preserve"> </w:t>
      </w:r>
      <w:r>
        <w:t>título</w:t>
      </w:r>
      <w:r>
        <w:rPr>
          <w:spacing w:val="-11"/>
        </w:rPr>
        <w:t xml:space="preserve"> </w:t>
      </w:r>
      <w:r>
        <w:t>de</w:t>
      </w:r>
      <w:r>
        <w:rPr>
          <w:spacing w:val="-12"/>
        </w:rPr>
        <w:t xml:space="preserve"> </w:t>
      </w:r>
      <w:r>
        <w:t>Grado</w:t>
      </w:r>
      <w:r>
        <w:rPr>
          <w:spacing w:val="-12"/>
        </w:rPr>
        <w:t xml:space="preserve"> </w:t>
      </w:r>
      <w:r>
        <w:t>equivalente</w:t>
      </w:r>
      <w:r>
        <w:rPr>
          <w:spacing w:val="-11"/>
        </w:rPr>
        <w:t xml:space="preserve"> </w:t>
      </w:r>
      <w:r>
        <w:t>y</w:t>
      </w:r>
      <w:r>
        <w:rPr>
          <w:spacing w:val="-11"/>
        </w:rPr>
        <w:t xml:space="preserve"> </w:t>
      </w:r>
      <w:r>
        <w:t>podrán</w:t>
      </w:r>
      <w:r>
        <w:rPr>
          <w:spacing w:val="-14"/>
        </w:rPr>
        <w:t xml:space="preserve"> </w:t>
      </w:r>
      <w:r>
        <w:t>ser</w:t>
      </w:r>
      <w:r>
        <w:rPr>
          <w:spacing w:val="-10"/>
        </w:rPr>
        <w:t xml:space="preserve"> </w:t>
      </w:r>
      <w:r>
        <w:t>apoyados,</w:t>
      </w:r>
      <w:r>
        <w:rPr>
          <w:spacing w:val="-10"/>
        </w:rPr>
        <w:t xml:space="preserve"> </w:t>
      </w:r>
      <w:r>
        <w:t>en</w:t>
      </w:r>
      <w:r>
        <w:rPr>
          <w:spacing w:val="-12"/>
        </w:rPr>
        <w:t xml:space="preserve"> </w:t>
      </w:r>
      <w:r>
        <w:t>su</w:t>
      </w:r>
      <w:r>
        <w:rPr>
          <w:spacing w:val="-11"/>
        </w:rPr>
        <w:t xml:space="preserve"> </w:t>
      </w:r>
      <w:r>
        <w:t>labor docente, por maestros de otras especialidades cuando las enseñanzas impartidas lo requieran.</w:t>
      </w:r>
    </w:p>
    <w:p w14:paraId="78CC57F0" w14:textId="77777777" w:rsidR="00BF5460" w:rsidRDefault="00121CBE">
      <w:pPr>
        <w:spacing w:line="252" w:lineRule="exact"/>
        <w:ind w:left="144"/>
        <w:rPr>
          <w:rFonts w:ascii="Arial" w:hAnsi="Arial"/>
          <w:b/>
        </w:rPr>
      </w:pPr>
      <w:r>
        <w:t>De</w:t>
      </w:r>
      <w:r>
        <w:rPr>
          <w:spacing w:val="-7"/>
        </w:rPr>
        <w:t xml:space="preserve"> </w:t>
      </w:r>
      <w:r>
        <w:t>acuerdo</w:t>
      </w:r>
      <w:r>
        <w:rPr>
          <w:spacing w:val="-5"/>
        </w:rPr>
        <w:t xml:space="preserve"> </w:t>
      </w:r>
      <w:r>
        <w:t>al</w:t>
      </w:r>
      <w:r>
        <w:rPr>
          <w:spacing w:val="-5"/>
        </w:rPr>
        <w:t xml:space="preserve"> </w:t>
      </w:r>
      <w:r>
        <w:rPr>
          <w:color w:val="767070"/>
        </w:rPr>
        <w:t>artículo</w:t>
      </w:r>
      <w:r>
        <w:rPr>
          <w:color w:val="767070"/>
          <w:spacing w:val="-6"/>
        </w:rPr>
        <w:t xml:space="preserve"> </w:t>
      </w:r>
      <w:r>
        <w:rPr>
          <w:color w:val="767070"/>
        </w:rPr>
        <w:t>93</w:t>
      </w:r>
      <w:r>
        <w:rPr>
          <w:color w:val="767070"/>
          <w:spacing w:val="-4"/>
        </w:rPr>
        <w:t xml:space="preserve"> </w:t>
      </w:r>
      <w:r>
        <w:rPr>
          <w:rFonts w:ascii="Arial" w:hAnsi="Arial"/>
          <w:b/>
        </w:rPr>
        <w:t>correspondiente</w:t>
      </w:r>
      <w:r>
        <w:rPr>
          <w:rFonts w:ascii="Arial" w:hAnsi="Arial"/>
          <w:b/>
          <w:spacing w:val="-6"/>
        </w:rPr>
        <w:t xml:space="preserve"> </w:t>
      </w:r>
      <w:r>
        <w:rPr>
          <w:rFonts w:ascii="Arial" w:hAnsi="Arial"/>
          <w:b/>
        </w:rPr>
        <w:t>al</w:t>
      </w:r>
      <w:r>
        <w:rPr>
          <w:rFonts w:ascii="Arial" w:hAnsi="Arial"/>
          <w:b/>
          <w:spacing w:val="-5"/>
        </w:rPr>
        <w:t xml:space="preserve"> </w:t>
      </w:r>
      <w:r>
        <w:rPr>
          <w:rFonts w:ascii="Arial" w:hAnsi="Arial"/>
          <w:b/>
        </w:rPr>
        <w:t>profesorado</w:t>
      </w:r>
      <w:r>
        <w:rPr>
          <w:rFonts w:ascii="Arial" w:hAnsi="Arial"/>
          <w:b/>
          <w:spacing w:val="-4"/>
        </w:rPr>
        <w:t xml:space="preserve"> </w:t>
      </w:r>
      <w:r>
        <w:rPr>
          <w:rFonts w:ascii="Arial" w:hAnsi="Arial"/>
          <w:b/>
        </w:rPr>
        <w:t>de</w:t>
      </w:r>
      <w:r>
        <w:rPr>
          <w:rFonts w:ascii="Arial" w:hAnsi="Arial"/>
          <w:b/>
          <w:spacing w:val="-6"/>
        </w:rPr>
        <w:t xml:space="preserve"> </w:t>
      </w:r>
      <w:r>
        <w:rPr>
          <w:rFonts w:ascii="Arial" w:hAnsi="Arial"/>
          <w:b/>
        </w:rPr>
        <w:t>educación</w:t>
      </w:r>
      <w:r>
        <w:rPr>
          <w:rFonts w:ascii="Arial" w:hAnsi="Arial"/>
          <w:b/>
          <w:spacing w:val="-4"/>
        </w:rPr>
        <w:t xml:space="preserve"> </w:t>
      </w:r>
      <w:r>
        <w:rPr>
          <w:rFonts w:ascii="Arial" w:hAnsi="Arial"/>
          <w:b/>
          <w:spacing w:val="-2"/>
        </w:rPr>
        <w:t>primaria.</w:t>
      </w:r>
    </w:p>
    <w:p w14:paraId="52568CEB" w14:textId="77777777" w:rsidR="00BF5460" w:rsidRDefault="00BF5460">
      <w:pPr>
        <w:spacing w:line="252" w:lineRule="exact"/>
        <w:rPr>
          <w:rFonts w:ascii="Arial" w:hAnsi="Arial"/>
          <w:b/>
        </w:rPr>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D690197" w14:textId="77777777" w:rsidR="00BF5460" w:rsidRDefault="00121CBE">
      <w:pPr>
        <w:pStyle w:val="Prrafodelista"/>
        <w:numPr>
          <w:ilvl w:val="0"/>
          <w:numId w:val="43"/>
        </w:numPr>
        <w:tabs>
          <w:tab w:val="left" w:pos="390"/>
        </w:tabs>
        <w:spacing w:before="81" w:line="360" w:lineRule="auto"/>
        <w:ind w:right="329" w:firstLine="0"/>
        <w:jc w:val="both"/>
      </w:pPr>
      <w:r>
        <w:lastRenderedPageBreak/>
        <w:t>Para impartir las enseñanzas de educación primaria será necesario tener el título de Maestro de educación</w:t>
      </w:r>
      <w:r>
        <w:rPr>
          <w:spacing w:val="-16"/>
        </w:rPr>
        <w:t xml:space="preserve"> </w:t>
      </w:r>
      <w:r>
        <w:t>primaria</w:t>
      </w:r>
      <w:r>
        <w:rPr>
          <w:spacing w:val="-15"/>
        </w:rPr>
        <w:t xml:space="preserve"> </w:t>
      </w:r>
      <w:r>
        <w:t>o</w:t>
      </w:r>
      <w:r>
        <w:rPr>
          <w:spacing w:val="-15"/>
        </w:rPr>
        <w:t xml:space="preserve"> </w:t>
      </w:r>
      <w:r>
        <w:t>el</w:t>
      </w:r>
      <w:r>
        <w:rPr>
          <w:spacing w:val="-16"/>
        </w:rPr>
        <w:t xml:space="preserve"> </w:t>
      </w:r>
      <w:r>
        <w:t>título</w:t>
      </w:r>
      <w:r>
        <w:rPr>
          <w:spacing w:val="-15"/>
        </w:rPr>
        <w:t xml:space="preserve"> </w:t>
      </w:r>
      <w:r>
        <w:t>de</w:t>
      </w:r>
      <w:r>
        <w:rPr>
          <w:spacing w:val="-15"/>
        </w:rPr>
        <w:t xml:space="preserve"> </w:t>
      </w:r>
      <w:r>
        <w:t>Grado</w:t>
      </w:r>
      <w:r>
        <w:rPr>
          <w:spacing w:val="-15"/>
        </w:rPr>
        <w:t xml:space="preserve"> </w:t>
      </w:r>
      <w:r>
        <w:t>equivalente,</w:t>
      </w:r>
      <w:r>
        <w:rPr>
          <w:spacing w:val="-16"/>
        </w:rPr>
        <w:t xml:space="preserve"> </w:t>
      </w:r>
      <w:r>
        <w:t>sin</w:t>
      </w:r>
      <w:r>
        <w:rPr>
          <w:spacing w:val="-15"/>
        </w:rPr>
        <w:t xml:space="preserve"> </w:t>
      </w:r>
      <w:r>
        <w:t>perjuicio</w:t>
      </w:r>
      <w:r>
        <w:rPr>
          <w:spacing w:val="-15"/>
        </w:rPr>
        <w:t xml:space="preserve"> </w:t>
      </w:r>
      <w:r>
        <w:t>de</w:t>
      </w:r>
      <w:r>
        <w:rPr>
          <w:spacing w:val="-16"/>
        </w:rPr>
        <w:t xml:space="preserve"> </w:t>
      </w:r>
      <w:r>
        <w:t>la</w:t>
      </w:r>
      <w:r>
        <w:rPr>
          <w:spacing w:val="-15"/>
        </w:rPr>
        <w:t xml:space="preserve"> </w:t>
      </w:r>
      <w:r>
        <w:t>habilitación</w:t>
      </w:r>
      <w:r>
        <w:rPr>
          <w:spacing w:val="-15"/>
        </w:rPr>
        <w:t xml:space="preserve"> </w:t>
      </w:r>
      <w:r>
        <w:t>de</w:t>
      </w:r>
      <w:r>
        <w:rPr>
          <w:spacing w:val="-15"/>
        </w:rPr>
        <w:t xml:space="preserve"> </w:t>
      </w:r>
      <w:r>
        <w:t>otras</w:t>
      </w:r>
      <w:r>
        <w:rPr>
          <w:spacing w:val="-16"/>
        </w:rPr>
        <w:t xml:space="preserve"> </w:t>
      </w:r>
      <w:r>
        <w:t>titulaciones universitarias que, a efectos de docencia pudiera establecer el Gobierno para determinadas áreas, previa consulta a las Comunidades Autónomas.</w:t>
      </w:r>
    </w:p>
    <w:p w14:paraId="206EDF1D" w14:textId="77777777" w:rsidR="00BF5460" w:rsidRDefault="00121CBE">
      <w:pPr>
        <w:pStyle w:val="Prrafodelista"/>
        <w:numPr>
          <w:ilvl w:val="0"/>
          <w:numId w:val="43"/>
        </w:numPr>
        <w:tabs>
          <w:tab w:val="left" w:pos="390"/>
        </w:tabs>
        <w:spacing w:line="360" w:lineRule="auto"/>
        <w:ind w:right="327" w:firstLine="0"/>
        <w:jc w:val="both"/>
      </w:pPr>
      <w:r>
        <w:t>La educación primaria será impartida por maestros, que tendrán competencia en todas las áreas de este nivel. La enseñanza de la música, de la educación física, de los idiomas extranjeros o de aquellas otras enseñanzas que determine el Gobierno, previa consulta a las Comunidades Autónomas, serán impartidas por maestros con la especialización o cualificación correspondiente.</w:t>
      </w:r>
    </w:p>
    <w:p w14:paraId="58722C88" w14:textId="77777777" w:rsidR="00BF5460" w:rsidRDefault="00BF5460">
      <w:pPr>
        <w:pStyle w:val="Textoindependiente"/>
        <w:spacing w:before="127"/>
        <w:ind w:left="0"/>
        <w:jc w:val="left"/>
      </w:pPr>
    </w:p>
    <w:p w14:paraId="2F2344CF" w14:textId="77777777" w:rsidR="00BF5460" w:rsidRDefault="00121CBE">
      <w:pPr>
        <w:pStyle w:val="Ttulo1"/>
        <w:numPr>
          <w:ilvl w:val="2"/>
          <w:numId w:val="70"/>
        </w:numPr>
        <w:tabs>
          <w:tab w:val="left" w:pos="3589"/>
        </w:tabs>
        <w:ind w:left="3589" w:hanging="613"/>
        <w:rPr>
          <w:color w:val="1F3863"/>
        </w:rPr>
      </w:pPr>
      <w:bookmarkStart w:id="8" w:name="_TOC_250017"/>
      <w:r>
        <w:rPr>
          <w:color w:val="1F3863"/>
        </w:rPr>
        <w:t>DERECHOS</w:t>
      </w:r>
      <w:r>
        <w:rPr>
          <w:color w:val="1F3863"/>
          <w:spacing w:val="-7"/>
        </w:rPr>
        <w:t xml:space="preserve"> </w:t>
      </w:r>
      <w:r>
        <w:rPr>
          <w:color w:val="1F3863"/>
        </w:rPr>
        <w:t>DEL</w:t>
      </w:r>
      <w:r>
        <w:rPr>
          <w:color w:val="1F3863"/>
          <w:spacing w:val="-8"/>
        </w:rPr>
        <w:t xml:space="preserve"> </w:t>
      </w:r>
      <w:bookmarkEnd w:id="8"/>
      <w:r>
        <w:rPr>
          <w:color w:val="1F3863"/>
          <w:spacing w:val="-2"/>
        </w:rPr>
        <w:t>PROFESORADO</w:t>
      </w:r>
    </w:p>
    <w:p w14:paraId="77138626" w14:textId="77777777" w:rsidR="00BF5460" w:rsidRDefault="00121CBE">
      <w:pPr>
        <w:pStyle w:val="Textoindependiente"/>
        <w:spacing w:before="246" w:line="360" w:lineRule="auto"/>
        <w:ind w:right="301"/>
      </w:pPr>
      <w:r>
        <w:t>Los</w:t>
      </w:r>
      <w:r>
        <w:rPr>
          <w:spacing w:val="-15"/>
        </w:rPr>
        <w:t xml:space="preserve"> </w:t>
      </w:r>
      <w:r>
        <w:t>derechos</w:t>
      </w:r>
      <w:r>
        <w:rPr>
          <w:spacing w:val="-16"/>
        </w:rPr>
        <w:t xml:space="preserve"> </w:t>
      </w:r>
      <w:r>
        <w:t>y</w:t>
      </w:r>
      <w:r>
        <w:rPr>
          <w:spacing w:val="-13"/>
        </w:rPr>
        <w:t xml:space="preserve"> </w:t>
      </w:r>
      <w:r>
        <w:t>deberes</w:t>
      </w:r>
      <w:r>
        <w:rPr>
          <w:spacing w:val="-16"/>
        </w:rPr>
        <w:t xml:space="preserve"> </w:t>
      </w:r>
      <w:r>
        <w:t>del</w:t>
      </w:r>
      <w:r>
        <w:rPr>
          <w:spacing w:val="-14"/>
        </w:rPr>
        <w:t xml:space="preserve"> </w:t>
      </w:r>
      <w:r>
        <w:t>profesorado,</w:t>
      </w:r>
      <w:r>
        <w:rPr>
          <w:spacing w:val="-15"/>
        </w:rPr>
        <w:t xml:space="preserve"> </w:t>
      </w:r>
      <w:r>
        <w:t>como</w:t>
      </w:r>
      <w:r>
        <w:rPr>
          <w:spacing w:val="-14"/>
        </w:rPr>
        <w:t xml:space="preserve"> </w:t>
      </w:r>
      <w:r>
        <w:t>empleados</w:t>
      </w:r>
      <w:r>
        <w:rPr>
          <w:spacing w:val="-14"/>
        </w:rPr>
        <w:t xml:space="preserve"> </w:t>
      </w:r>
      <w:r>
        <w:t>públicos,</w:t>
      </w:r>
      <w:r>
        <w:rPr>
          <w:spacing w:val="-14"/>
        </w:rPr>
        <w:t xml:space="preserve"> </w:t>
      </w:r>
      <w:r>
        <w:t>viene</w:t>
      </w:r>
      <w:r>
        <w:rPr>
          <w:spacing w:val="-16"/>
        </w:rPr>
        <w:t xml:space="preserve"> </w:t>
      </w:r>
      <w:r>
        <w:t>establecido,</w:t>
      </w:r>
      <w:r>
        <w:rPr>
          <w:spacing w:val="-12"/>
        </w:rPr>
        <w:t xml:space="preserve"> </w:t>
      </w:r>
      <w:r>
        <w:t>a</w:t>
      </w:r>
      <w:r>
        <w:rPr>
          <w:spacing w:val="-15"/>
        </w:rPr>
        <w:t xml:space="preserve"> </w:t>
      </w:r>
      <w:r>
        <w:t>nivel</w:t>
      </w:r>
      <w:r>
        <w:rPr>
          <w:spacing w:val="-15"/>
        </w:rPr>
        <w:t xml:space="preserve"> </w:t>
      </w:r>
      <w:r>
        <w:t>estatal, en el</w:t>
      </w:r>
      <w:r>
        <w:rPr>
          <w:spacing w:val="-1"/>
        </w:rPr>
        <w:t xml:space="preserve"> </w:t>
      </w:r>
      <w:hyperlink r:id="rId16">
        <w:r>
          <w:rPr>
            <w:color w:val="0462C1"/>
            <w:u w:val="single" w:color="0462C1"/>
          </w:rPr>
          <w:t>Real Decreto Legislativo 5/2015, de 30 de octubre</w:t>
        </w:r>
      </w:hyperlink>
      <w:r>
        <w:t>, por el que se aprueba el texto</w:t>
      </w:r>
      <w:r>
        <w:rPr>
          <w:spacing w:val="-1"/>
        </w:rPr>
        <w:t xml:space="preserve"> </w:t>
      </w:r>
      <w:r>
        <w:t>refundido de la Ley del Estatuto Básico del Empleado Público (EBEP)</w:t>
      </w:r>
    </w:p>
    <w:p w14:paraId="430E4E8D" w14:textId="77777777" w:rsidR="00BF5460" w:rsidRDefault="00121CBE">
      <w:pPr>
        <w:pStyle w:val="Textoindependiente"/>
        <w:spacing w:line="360" w:lineRule="auto"/>
        <w:ind w:right="305"/>
      </w:pPr>
      <w:r>
        <w:t>El artículo 14 del EBEP establece que los empleados públicos tienen, en correspondencia con la naturaleza jurídica de su relación de servicio, los siguientes derechos de carácter individual:</w:t>
      </w:r>
    </w:p>
    <w:p w14:paraId="16E83CAF" w14:textId="77777777" w:rsidR="00BF5460" w:rsidRDefault="00121CBE">
      <w:pPr>
        <w:pStyle w:val="Prrafodelista"/>
        <w:numPr>
          <w:ilvl w:val="0"/>
          <w:numId w:val="42"/>
        </w:numPr>
        <w:tabs>
          <w:tab w:val="left" w:pos="569"/>
        </w:tabs>
        <w:spacing w:line="252" w:lineRule="exact"/>
        <w:ind w:left="569" w:hanging="425"/>
        <w:jc w:val="both"/>
      </w:pPr>
      <w:r>
        <w:t>Derecho</w:t>
      </w:r>
      <w:r>
        <w:rPr>
          <w:spacing w:val="-7"/>
        </w:rPr>
        <w:t xml:space="preserve"> </w:t>
      </w:r>
      <w:r>
        <w:t>a</w:t>
      </w:r>
      <w:r>
        <w:rPr>
          <w:spacing w:val="-7"/>
        </w:rPr>
        <w:t xml:space="preserve"> </w:t>
      </w:r>
      <w:r>
        <w:t>la</w:t>
      </w:r>
      <w:r>
        <w:rPr>
          <w:spacing w:val="-5"/>
        </w:rPr>
        <w:t xml:space="preserve"> </w:t>
      </w:r>
      <w:r>
        <w:t>inamovilidad</w:t>
      </w:r>
      <w:r>
        <w:rPr>
          <w:spacing w:val="-5"/>
        </w:rPr>
        <w:t xml:space="preserve"> </w:t>
      </w:r>
      <w:r>
        <w:t>en</w:t>
      </w:r>
      <w:r>
        <w:rPr>
          <w:spacing w:val="-5"/>
        </w:rPr>
        <w:t xml:space="preserve"> </w:t>
      </w:r>
      <w:r>
        <w:t>la</w:t>
      </w:r>
      <w:r>
        <w:rPr>
          <w:spacing w:val="-5"/>
        </w:rPr>
        <w:t xml:space="preserve"> </w:t>
      </w:r>
      <w:r>
        <w:t>condición</w:t>
      </w:r>
      <w:r>
        <w:rPr>
          <w:spacing w:val="-5"/>
        </w:rPr>
        <w:t xml:space="preserve"> </w:t>
      </w:r>
      <w:r>
        <w:t>de</w:t>
      </w:r>
      <w:r>
        <w:rPr>
          <w:spacing w:val="-7"/>
        </w:rPr>
        <w:t xml:space="preserve"> </w:t>
      </w:r>
      <w:r>
        <w:t>funcionario</w:t>
      </w:r>
      <w:r>
        <w:rPr>
          <w:spacing w:val="-5"/>
        </w:rPr>
        <w:t xml:space="preserve"> </w:t>
      </w:r>
      <w:r>
        <w:t>de</w:t>
      </w:r>
      <w:r>
        <w:rPr>
          <w:spacing w:val="-4"/>
        </w:rPr>
        <w:t xml:space="preserve"> </w:t>
      </w:r>
      <w:r>
        <w:rPr>
          <w:spacing w:val="-2"/>
        </w:rPr>
        <w:t>carrera.</w:t>
      </w:r>
    </w:p>
    <w:p w14:paraId="666CC7A9" w14:textId="77777777" w:rsidR="00BF5460" w:rsidRDefault="00121CBE">
      <w:pPr>
        <w:pStyle w:val="Prrafodelista"/>
        <w:numPr>
          <w:ilvl w:val="0"/>
          <w:numId w:val="42"/>
        </w:numPr>
        <w:tabs>
          <w:tab w:val="left" w:pos="569"/>
        </w:tabs>
        <w:spacing w:before="126"/>
        <w:ind w:left="569" w:hanging="425"/>
        <w:jc w:val="both"/>
      </w:pPr>
      <w:r>
        <w:t>Derecho</w:t>
      </w:r>
      <w:r>
        <w:rPr>
          <w:spacing w:val="-6"/>
        </w:rPr>
        <w:t xml:space="preserve"> </w:t>
      </w:r>
      <w:r>
        <w:t>al</w:t>
      </w:r>
      <w:r>
        <w:rPr>
          <w:spacing w:val="-4"/>
        </w:rPr>
        <w:t xml:space="preserve"> </w:t>
      </w:r>
      <w:r>
        <w:t>desempeño</w:t>
      </w:r>
      <w:r>
        <w:rPr>
          <w:spacing w:val="-9"/>
        </w:rPr>
        <w:t xml:space="preserve"> </w:t>
      </w:r>
      <w:r>
        <w:t>efectivo</w:t>
      </w:r>
      <w:r>
        <w:rPr>
          <w:spacing w:val="-5"/>
        </w:rPr>
        <w:t xml:space="preserve"> </w:t>
      </w:r>
      <w:r>
        <w:t>de</w:t>
      </w:r>
      <w:r>
        <w:rPr>
          <w:spacing w:val="-4"/>
        </w:rPr>
        <w:t xml:space="preserve"> </w:t>
      </w:r>
      <w:r>
        <w:t>las</w:t>
      </w:r>
      <w:r>
        <w:rPr>
          <w:spacing w:val="-6"/>
        </w:rPr>
        <w:t xml:space="preserve"> </w:t>
      </w:r>
      <w:r>
        <w:t>funciones</w:t>
      </w:r>
      <w:r>
        <w:rPr>
          <w:spacing w:val="-6"/>
        </w:rPr>
        <w:t xml:space="preserve"> </w:t>
      </w:r>
      <w:r>
        <w:t>o</w:t>
      </w:r>
      <w:r>
        <w:rPr>
          <w:spacing w:val="-6"/>
        </w:rPr>
        <w:t xml:space="preserve"> </w:t>
      </w:r>
      <w:r>
        <w:t>tareas</w:t>
      </w:r>
      <w:r>
        <w:rPr>
          <w:spacing w:val="-5"/>
        </w:rPr>
        <w:t xml:space="preserve"> </w:t>
      </w:r>
      <w:r>
        <w:t>propias</w:t>
      </w:r>
      <w:r>
        <w:rPr>
          <w:spacing w:val="-6"/>
        </w:rPr>
        <w:t xml:space="preserve"> </w:t>
      </w:r>
      <w:r>
        <w:t>de</w:t>
      </w:r>
      <w:r>
        <w:rPr>
          <w:spacing w:val="-4"/>
        </w:rPr>
        <w:t xml:space="preserve"> </w:t>
      </w:r>
      <w:r>
        <w:t>su</w:t>
      </w:r>
      <w:r>
        <w:rPr>
          <w:spacing w:val="-6"/>
        </w:rPr>
        <w:t xml:space="preserve"> </w:t>
      </w:r>
      <w:r>
        <w:t>condición</w:t>
      </w:r>
      <w:r>
        <w:rPr>
          <w:spacing w:val="-3"/>
        </w:rPr>
        <w:t xml:space="preserve"> </w:t>
      </w:r>
      <w:r>
        <w:rPr>
          <w:spacing w:val="-2"/>
        </w:rPr>
        <w:t>profesional.</w:t>
      </w:r>
    </w:p>
    <w:p w14:paraId="7634802C" w14:textId="77777777" w:rsidR="00BF5460" w:rsidRDefault="00121CBE">
      <w:pPr>
        <w:pStyle w:val="Prrafodelista"/>
        <w:numPr>
          <w:ilvl w:val="0"/>
          <w:numId w:val="42"/>
        </w:numPr>
        <w:tabs>
          <w:tab w:val="left" w:pos="569"/>
        </w:tabs>
        <w:spacing w:before="129" w:line="360" w:lineRule="auto"/>
        <w:ind w:left="144" w:right="305" w:firstLine="0"/>
        <w:jc w:val="both"/>
      </w:pPr>
      <w:r>
        <w:t>Derecho a la progresión en la carrera profesional y promoción interna según principios constitucionales de igualdad, mérito y capacidad mediante la implantación de sistemas objetivos y transparentes de evaluación.</w:t>
      </w:r>
    </w:p>
    <w:p w14:paraId="572619C2" w14:textId="77777777" w:rsidR="00BF5460" w:rsidRDefault="00121CBE">
      <w:pPr>
        <w:pStyle w:val="Prrafodelista"/>
        <w:numPr>
          <w:ilvl w:val="0"/>
          <w:numId w:val="42"/>
        </w:numPr>
        <w:tabs>
          <w:tab w:val="left" w:pos="569"/>
        </w:tabs>
        <w:spacing w:line="252" w:lineRule="exact"/>
        <w:ind w:left="569" w:hanging="425"/>
        <w:jc w:val="both"/>
      </w:pPr>
      <w:r>
        <w:t>Derecho</w:t>
      </w:r>
      <w:r>
        <w:rPr>
          <w:spacing w:val="-7"/>
        </w:rPr>
        <w:t xml:space="preserve"> </w:t>
      </w:r>
      <w:r>
        <w:t>a</w:t>
      </w:r>
      <w:r>
        <w:rPr>
          <w:spacing w:val="-6"/>
        </w:rPr>
        <w:t xml:space="preserve"> </w:t>
      </w:r>
      <w:r>
        <w:t>percibir</w:t>
      </w:r>
      <w:r>
        <w:rPr>
          <w:spacing w:val="-6"/>
        </w:rPr>
        <w:t xml:space="preserve"> </w:t>
      </w:r>
      <w:r>
        <w:t>las</w:t>
      </w:r>
      <w:r>
        <w:rPr>
          <w:spacing w:val="-4"/>
        </w:rPr>
        <w:t xml:space="preserve"> </w:t>
      </w:r>
      <w:r>
        <w:t>retribuciones</w:t>
      </w:r>
      <w:r>
        <w:rPr>
          <w:spacing w:val="-5"/>
        </w:rPr>
        <w:t xml:space="preserve"> </w:t>
      </w:r>
      <w:r>
        <w:t>y</w:t>
      </w:r>
      <w:r>
        <w:rPr>
          <w:spacing w:val="-5"/>
        </w:rPr>
        <w:t xml:space="preserve"> </w:t>
      </w:r>
      <w:r>
        <w:t>las</w:t>
      </w:r>
      <w:r>
        <w:rPr>
          <w:spacing w:val="-5"/>
        </w:rPr>
        <w:t xml:space="preserve"> </w:t>
      </w:r>
      <w:r>
        <w:t>indemnizaciones</w:t>
      </w:r>
      <w:r>
        <w:rPr>
          <w:spacing w:val="-4"/>
        </w:rPr>
        <w:t xml:space="preserve"> </w:t>
      </w:r>
      <w:r>
        <w:t>por</w:t>
      </w:r>
      <w:r>
        <w:rPr>
          <w:spacing w:val="-6"/>
        </w:rPr>
        <w:t xml:space="preserve"> </w:t>
      </w:r>
      <w:r>
        <w:t>razón</w:t>
      </w:r>
      <w:r>
        <w:rPr>
          <w:spacing w:val="-6"/>
        </w:rPr>
        <w:t xml:space="preserve"> </w:t>
      </w:r>
      <w:r>
        <w:t>del</w:t>
      </w:r>
      <w:r>
        <w:rPr>
          <w:spacing w:val="-4"/>
        </w:rPr>
        <w:t xml:space="preserve"> </w:t>
      </w:r>
      <w:r>
        <w:rPr>
          <w:spacing w:val="-2"/>
        </w:rPr>
        <w:t>servicio.</w:t>
      </w:r>
    </w:p>
    <w:p w14:paraId="6BB71864" w14:textId="77777777" w:rsidR="00BF5460" w:rsidRDefault="00121CBE">
      <w:pPr>
        <w:pStyle w:val="Prrafodelista"/>
        <w:numPr>
          <w:ilvl w:val="0"/>
          <w:numId w:val="42"/>
        </w:numPr>
        <w:tabs>
          <w:tab w:val="left" w:pos="569"/>
        </w:tabs>
        <w:spacing w:before="126" w:line="360" w:lineRule="auto"/>
        <w:ind w:left="144" w:right="304" w:firstLine="0"/>
        <w:jc w:val="both"/>
      </w:pPr>
      <w:r>
        <w:t>Derecho a participar en la consecución de los objetivos atribuidos a la unidad donde preste sus servicios y a ser informado por sus superiores de las tareas a desarrollar.</w:t>
      </w:r>
    </w:p>
    <w:p w14:paraId="6A2FAA43" w14:textId="77777777" w:rsidR="00BF5460" w:rsidRDefault="00121CBE">
      <w:pPr>
        <w:pStyle w:val="Prrafodelista"/>
        <w:numPr>
          <w:ilvl w:val="0"/>
          <w:numId w:val="42"/>
        </w:numPr>
        <w:tabs>
          <w:tab w:val="left" w:pos="569"/>
        </w:tabs>
        <w:spacing w:line="360" w:lineRule="auto"/>
        <w:ind w:left="144" w:right="297" w:firstLine="0"/>
        <w:jc w:val="both"/>
      </w:pPr>
      <w:r>
        <w:t xml:space="preserve">Derecho a la defensa jurídica y protección de la Administración Pública en los procedimientos que se sigan ante cualquier orden jurisdiccional como consecuencia del ejercicio legítimo de sus </w:t>
      </w:r>
      <w:r>
        <w:rPr>
          <w:spacing w:val="-2"/>
        </w:rPr>
        <w:t>funciones.</w:t>
      </w:r>
    </w:p>
    <w:p w14:paraId="41A3C8F2" w14:textId="77777777" w:rsidR="00BF5460" w:rsidRDefault="00121CBE">
      <w:pPr>
        <w:pStyle w:val="Prrafodelista"/>
        <w:numPr>
          <w:ilvl w:val="0"/>
          <w:numId w:val="42"/>
        </w:numPr>
        <w:tabs>
          <w:tab w:val="left" w:pos="569"/>
        </w:tabs>
        <w:spacing w:before="2" w:line="360" w:lineRule="auto"/>
        <w:ind w:left="144" w:right="303" w:firstLine="0"/>
        <w:jc w:val="both"/>
      </w:pPr>
      <w:r>
        <w:t>Derecho a la formación continua y a la actualización permanente de sus conocimientos y capacidades profesionales.</w:t>
      </w:r>
    </w:p>
    <w:p w14:paraId="4360C860" w14:textId="77777777" w:rsidR="00BF5460" w:rsidRDefault="00121CBE">
      <w:pPr>
        <w:pStyle w:val="Prrafodelista"/>
        <w:numPr>
          <w:ilvl w:val="0"/>
          <w:numId w:val="42"/>
        </w:numPr>
        <w:tabs>
          <w:tab w:val="left" w:pos="569"/>
        </w:tabs>
        <w:spacing w:line="360" w:lineRule="auto"/>
        <w:ind w:left="144" w:right="303" w:firstLine="0"/>
        <w:jc w:val="both"/>
      </w:pPr>
      <w:r>
        <w:t>Derecho Al respeto de su intimidad, orientación sexual, propia imagen y dignidad en el trabajo, especialmente frente al acoso sexual y por razón de sexo, moral y laboral.</w:t>
      </w:r>
    </w:p>
    <w:p w14:paraId="72F3EA42" w14:textId="77777777" w:rsidR="00BF5460" w:rsidRDefault="00121CBE">
      <w:pPr>
        <w:pStyle w:val="Prrafodelista"/>
        <w:numPr>
          <w:ilvl w:val="0"/>
          <w:numId w:val="42"/>
        </w:numPr>
        <w:tabs>
          <w:tab w:val="left" w:pos="569"/>
        </w:tabs>
        <w:spacing w:line="360" w:lineRule="auto"/>
        <w:ind w:left="144" w:right="295" w:firstLine="0"/>
        <w:jc w:val="both"/>
      </w:pPr>
      <w:r>
        <w:t>Derecho a la no discriminación por razón de nacimiento, origen racial o étnico, género, sexo u orientación sexual, religión o convicciones, opinión, discapacidad, edad o cualquier otra condición o circunstancia personal o social.</w:t>
      </w:r>
    </w:p>
    <w:p w14:paraId="126EC896" w14:textId="77777777" w:rsidR="00BF5460" w:rsidRDefault="00121CBE">
      <w:pPr>
        <w:pStyle w:val="Prrafodelista"/>
        <w:numPr>
          <w:ilvl w:val="0"/>
          <w:numId w:val="42"/>
        </w:numPr>
        <w:tabs>
          <w:tab w:val="left" w:pos="569"/>
        </w:tabs>
        <w:spacing w:line="360" w:lineRule="auto"/>
        <w:ind w:left="144" w:right="305" w:firstLine="0"/>
        <w:jc w:val="both"/>
      </w:pPr>
      <w:r>
        <w:t>Derecho a la adopción de medidas que</w:t>
      </w:r>
      <w:r>
        <w:rPr>
          <w:spacing w:val="-1"/>
        </w:rPr>
        <w:t xml:space="preserve"> </w:t>
      </w:r>
      <w:r>
        <w:t xml:space="preserve">favorezcan la conciliación de la vida personal, familiar y </w:t>
      </w:r>
      <w:r>
        <w:rPr>
          <w:spacing w:val="-2"/>
        </w:rPr>
        <w:t>laboral.</w:t>
      </w:r>
    </w:p>
    <w:p w14:paraId="3F11D778" w14:textId="77777777" w:rsidR="00BF5460" w:rsidRDefault="00121CBE">
      <w:pPr>
        <w:pStyle w:val="Prrafodelista"/>
        <w:numPr>
          <w:ilvl w:val="0"/>
          <w:numId w:val="42"/>
        </w:numPr>
        <w:tabs>
          <w:tab w:val="left" w:pos="569"/>
        </w:tabs>
        <w:ind w:left="569" w:hanging="425"/>
        <w:jc w:val="both"/>
      </w:pPr>
      <w:r>
        <w:t>Derecho</w:t>
      </w:r>
      <w:r>
        <w:rPr>
          <w:spacing w:val="-7"/>
        </w:rPr>
        <w:t xml:space="preserve"> </w:t>
      </w:r>
      <w:r>
        <w:t>a</w:t>
      </w:r>
      <w:r>
        <w:rPr>
          <w:spacing w:val="-7"/>
        </w:rPr>
        <w:t xml:space="preserve"> </w:t>
      </w:r>
      <w:r>
        <w:t>la</w:t>
      </w:r>
      <w:r>
        <w:rPr>
          <w:spacing w:val="-4"/>
        </w:rPr>
        <w:t xml:space="preserve"> </w:t>
      </w:r>
      <w:r>
        <w:t>libertad</w:t>
      </w:r>
      <w:r>
        <w:rPr>
          <w:spacing w:val="-7"/>
        </w:rPr>
        <w:t xml:space="preserve"> </w:t>
      </w:r>
      <w:r>
        <w:t>de</w:t>
      </w:r>
      <w:r>
        <w:rPr>
          <w:spacing w:val="-6"/>
        </w:rPr>
        <w:t xml:space="preserve"> </w:t>
      </w:r>
      <w:r>
        <w:t>expresión</w:t>
      </w:r>
      <w:r>
        <w:rPr>
          <w:spacing w:val="-5"/>
        </w:rPr>
        <w:t xml:space="preserve"> </w:t>
      </w:r>
      <w:r>
        <w:t>dentro</w:t>
      </w:r>
      <w:r>
        <w:rPr>
          <w:spacing w:val="-6"/>
        </w:rPr>
        <w:t xml:space="preserve"> </w:t>
      </w:r>
      <w:r>
        <w:t>de</w:t>
      </w:r>
      <w:r>
        <w:rPr>
          <w:spacing w:val="-5"/>
        </w:rPr>
        <w:t xml:space="preserve"> </w:t>
      </w:r>
      <w:r>
        <w:t>los</w:t>
      </w:r>
      <w:r>
        <w:rPr>
          <w:spacing w:val="-7"/>
        </w:rPr>
        <w:t xml:space="preserve"> </w:t>
      </w:r>
      <w:r>
        <w:t>límites</w:t>
      </w:r>
      <w:r>
        <w:rPr>
          <w:spacing w:val="-3"/>
        </w:rPr>
        <w:t xml:space="preserve"> </w:t>
      </w:r>
      <w:r>
        <w:t>del</w:t>
      </w:r>
      <w:r>
        <w:rPr>
          <w:spacing w:val="-5"/>
        </w:rPr>
        <w:t xml:space="preserve"> </w:t>
      </w:r>
      <w:r>
        <w:t>ordenamiento</w:t>
      </w:r>
      <w:r>
        <w:rPr>
          <w:spacing w:val="-6"/>
        </w:rPr>
        <w:t xml:space="preserve"> </w:t>
      </w:r>
      <w:r>
        <w:rPr>
          <w:spacing w:val="-2"/>
        </w:rPr>
        <w:t>jurídico.</w:t>
      </w:r>
    </w:p>
    <w:p w14:paraId="2A83DA2E" w14:textId="77777777" w:rsidR="00BF5460" w:rsidRDefault="00BF5460">
      <w:pPr>
        <w:pStyle w:val="Prrafodelista"/>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1F55EA68" w14:textId="77777777" w:rsidR="00BF5460" w:rsidRDefault="00121CBE">
      <w:pPr>
        <w:pStyle w:val="Prrafodelista"/>
        <w:numPr>
          <w:ilvl w:val="0"/>
          <w:numId w:val="42"/>
        </w:numPr>
        <w:tabs>
          <w:tab w:val="left" w:pos="632"/>
        </w:tabs>
        <w:spacing w:before="81"/>
        <w:ind w:left="632" w:hanging="488"/>
      </w:pPr>
      <w:r>
        <w:lastRenderedPageBreak/>
        <w:t>Derecho</w:t>
      </w:r>
      <w:r>
        <w:rPr>
          <w:spacing w:val="-9"/>
        </w:rPr>
        <w:t xml:space="preserve"> </w:t>
      </w:r>
      <w:r>
        <w:t>a</w:t>
      </w:r>
      <w:r>
        <w:rPr>
          <w:spacing w:val="-6"/>
        </w:rPr>
        <w:t xml:space="preserve"> </w:t>
      </w:r>
      <w:r>
        <w:t>recibir</w:t>
      </w:r>
      <w:r>
        <w:rPr>
          <w:spacing w:val="-3"/>
        </w:rPr>
        <w:t xml:space="preserve"> </w:t>
      </w:r>
      <w:r>
        <w:t>protección</w:t>
      </w:r>
      <w:r>
        <w:rPr>
          <w:spacing w:val="-4"/>
        </w:rPr>
        <w:t xml:space="preserve"> </w:t>
      </w:r>
      <w:r>
        <w:t>eficaz</w:t>
      </w:r>
      <w:r>
        <w:rPr>
          <w:spacing w:val="-3"/>
        </w:rPr>
        <w:t xml:space="preserve"> </w:t>
      </w:r>
      <w:r>
        <w:t>en</w:t>
      </w:r>
      <w:r>
        <w:rPr>
          <w:spacing w:val="-9"/>
        </w:rPr>
        <w:t xml:space="preserve"> </w:t>
      </w:r>
      <w:r>
        <w:t>materia</w:t>
      </w:r>
      <w:r>
        <w:rPr>
          <w:spacing w:val="-4"/>
        </w:rPr>
        <w:t xml:space="preserve"> </w:t>
      </w:r>
      <w:r>
        <w:t>de</w:t>
      </w:r>
      <w:r>
        <w:rPr>
          <w:spacing w:val="-6"/>
        </w:rPr>
        <w:t xml:space="preserve"> </w:t>
      </w:r>
      <w:r>
        <w:t>seguridad</w:t>
      </w:r>
      <w:r>
        <w:rPr>
          <w:spacing w:val="-6"/>
        </w:rPr>
        <w:t xml:space="preserve"> </w:t>
      </w:r>
      <w:r>
        <w:t>y</w:t>
      </w:r>
      <w:r>
        <w:rPr>
          <w:spacing w:val="-3"/>
        </w:rPr>
        <w:t xml:space="preserve"> </w:t>
      </w:r>
      <w:r>
        <w:t>salud</w:t>
      </w:r>
      <w:r>
        <w:rPr>
          <w:spacing w:val="-6"/>
        </w:rPr>
        <w:t xml:space="preserve"> </w:t>
      </w:r>
      <w:r>
        <w:t>en</w:t>
      </w:r>
      <w:r>
        <w:rPr>
          <w:spacing w:val="-5"/>
        </w:rPr>
        <w:t xml:space="preserve"> </w:t>
      </w:r>
      <w:r>
        <w:t>el</w:t>
      </w:r>
      <w:r>
        <w:rPr>
          <w:spacing w:val="-6"/>
        </w:rPr>
        <w:t xml:space="preserve"> </w:t>
      </w:r>
      <w:r>
        <w:rPr>
          <w:spacing w:val="-2"/>
        </w:rPr>
        <w:t>trabajo.</w:t>
      </w:r>
    </w:p>
    <w:p w14:paraId="3E0E6D80" w14:textId="77777777" w:rsidR="00BF5460" w:rsidRDefault="00121CBE">
      <w:pPr>
        <w:pStyle w:val="Prrafodelista"/>
        <w:numPr>
          <w:ilvl w:val="0"/>
          <w:numId w:val="42"/>
        </w:numPr>
        <w:tabs>
          <w:tab w:val="left" w:pos="632"/>
        </w:tabs>
        <w:spacing w:before="126"/>
        <w:ind w:left="632" w:hanging="488"/>
      </w:pPr>
      <w:r>
        <w:t>Derecho</w:t>
      </w:r>
      <w:r>
        <w:rPr>
          <w:spacing w:val="-8"/>
        </w:rPr>
        <w:t xml:space="preserve"> </w:t>
      </w:r>
      <w:r>
        <w:t>a</w:t>
      </w:r>
      <w:r>
        <w:rPr>
          <w:spacing w:val="-5"/>
        </w:rPr>
        <w:t xml:space="preserve"> </w:t>
      </w:r>
      <w:r>
        <w:t>las</w:t>
      </w:r>
      <w:r>
        <w:rPr>
          <w:spacing w:val="-7"/>
        </w:rPr>
        <w:t xml:space="preserve"> </w:t>
      </w:r>
      <w:r>
        <w:t>vacaciones,</w:t>
      </w:r>
      <w:r>
        <w:rPr>
          <w:spacing w:val="-4"/>
        </w:rPr>
        <w:t xml:space="preserve"> </w:t>
      </w:r>
      <w:r>
        <w:t>descansos,</w:t>
      </w:r>
      <w:r>
        <w:rPr>
          <w:spacing w:val="-6"/>
        </w:rPr>
        <w:t xml:space="preserve"> </w:t>
      </w:r>
      <w:r>
        <w:t>permisos</w:t>
      </w:r>
      <w:r>
        <w:rPr>
          <w:spacing w:val="-7"/>
        </w:rPr>
        <w:t xml:space="preserve"> </w:t>
      </w:r>
      <w:r>
        <w:t>y</w:t>
      </w:r>
      <w:r>
        <w:rPr>
          <w:spacing w:val="-4"/>
        </w:rPr>
        <w:t xml:space="preserve"> </w:t>
      </w:r>
      <w:r>
        <w:rPr>
          <w:spacing w:val="-2"/>
        </w:rPr>
        <w:t>licencias.</w:t>
      </w:r>
    </w:p>
    <w:p w14:paraId="4A8B998C" w14:textId="77777777" w:rsidR="00BF5460" w:rsidRDefault="00121CBE">
      <w:pPr>
        <w:pStyle w:val="Prrafodelista"/>
        <w:numPr>
          <w:ilvl w:val="0"/>
          <w:numId w:val="42"/>
        </w:numPr>
        <w:tabs>
          <w:tab w:val="left" w:pos="632"/>
        </w:tabs>
        <w:spacing w:before="126"/>
        <w:ind w:left="632" w:hanging="488"/>
      </w:pPr>
      <w:r>
        <w:t>Derecho</w:t>
      </w:r>
      <w:r>
        <w:rPr>
          <w:spacing w:val="-5"/>
        </w:rPr>
        <w:t xml:space="preserve"> </w:t>
      </w:r>
      <w:r>
        <w:t>a</w:t>
      </w:r>
      <w:r>
        <w:rPr>
          <w:spacing w:val="-3"/>
        </w:rPr>
        <w:t xml:space="preserve"> </w:t>
      </w:r>
      <w:r>
        <w:t>la</w:t>
      </w:r>
      <w:r>
        <w:rPr>
          <w:spacing w:val="-4"/>
        </w:rPr>
        <w:t xml:space="preserve"> </w:t>
      </w:r>
      <w:r>
        <w:rPr>
          <w:spacing w:val="-2"/>
        </w:rPr>
        <w:t>jubilación.</w:t>
      </w:r>
    </w:p>
    <w:p w14:paraId="688E65BA" w14:textId="77777777" w:rsidR="00BF5460" w:rsidRDefault="00121CBE">
      <w:pPr>
        <w:pStyle w:val="Prrafodelista"/>
        <w:numPr>
          <w:ilvl w:val="0"/>
          <w:numId w:val="42"/>
        </w:numPr>
        <w:tabs>
          <w:tab w:val="left" w:pos="569"/>
        </w:tabs>
        <w:spacing w:before="127" w:line="360" w:lineRule="auto"/>
        <w:ind w:left="144" w:right="303" w:firstLine="0"/>
      </w:pPr>
      <w:r>
        <w:t xml:space="preserve">Derecho a las prestaciones de la Seguridad Social correspondientes al régimen que les sea de </w:t>
      </w:r>
      <w:r>
        <w:rPr>
          <w:spacing w:val="-2"/>
        </w:rPr>
        <w:t>aplicación.</w:t>
      </w:r>
    </w:p>
    <w:p w14:paraId="39E1708E" w14:textId="77777777" w:rsidR="00BF5460" w:rsidRDefault="00121CBE">
      <w:pPr>
        <w:pStyle w:val="Prrafodelista"/>
        <w:numPr>
          <w:ilvl w:val="0"/>
          <w:numId w:val="42"/>
        </w:numPr>
        <w:tabs>
          <w:tab w:val="left" w:pos="569"/>
        </w:tabs>
        <w:spacing w:line="252" w:lineRule="exact"/>
        <w:ind w:left="569" w:hanging="425"/>
      </w:pPr>
      <w:r>
        <w:t>Derecho</w:t>
      </w:r>
      <w:r>
        <w:rPr>
          <w:spacing w:val="-6"/>
        </w:rPr>
        <w:t xml:space="preserve"> </w:t>
      </w:r>
      <w:r>
        <w:t>a</w:t>
      </w:r>
      <w:r>
        <w:rPr>
          <w:spacing w:val="-7"/>
        </w:rPr>
        <w:t xml:space="preserve"> </w:t>
      </w:r>
      <w:r>
        <w:t>la</w:t>
      </w:r>
      <w:r>
        <w:rPr>
          <w:spacing w:val="-6"/>
        </w:rPr>
        <w:t xml:space="preserve"> </w:t>
      </w:r>
      <w:r>
        <w:t>libre</w:t>
      </w:r>
      <w:r>
        <w:rPr>
          <w:spacing w:val="-4"/>
        </w:rPr>
        <w:t xml:space="preserve"> </w:t>
      </w:r>
      <w:r>
        <w:t>asociación</w:t>
      </w:r>
      <w:r>
        <w:rPr>
          <w:spacing w:val="-5"/>
        </w:rPr>
        <w:t xml:space="preserve"> </w:t>
      </w:r>
      <w:r>
        <w:rPr>
          <w:spacing w:val="-2"/>
        </w:rPr>
        <w:t>profesional.</w:t>
      </w:r>
    </w:p>
    <w:p w14:paraId="18A7C537" w14:textId="77777777" w:rsidR="00BF5460" w:rsidRDefault="00121CBE">
      <w:pPr>
        <w:pStyle w:val="Prrafodelista"/>
        <w:numPr>
          <w:ilvl w:val="0"/>
          <w:numId w:val="42"/>
        </w:numPr>
        <w:tabs>
          <w:tab w:val="left" w:pos="569"/>
        </w:tabs>
        <w:spacing w:before="126"/>
        <w:ind w:left="569" w:hanging="425"/>
      </w:pPr>
      <w:r>
        <w:t>Derecho</w:t>
      </w:r>
      <w:r>
        <w:rPr>
          <w:spacing w:val="-8"/>
        </w:rPr>
        <w:t xml:space="preserve"> </w:t>
      </w:r>
      <w:r>
        <w:t>a</w:t>
      </w:r>
      <w:r>
        <w:rPr>
          <w:spacing w:val="-7"/>
        </w:rPr>
        <w:t xml:space="preserve"> </w:t>
      </w:r>
      <w:r>
        <w:t>los</w:t>
      </w:r>
      <w:r>
        <w:rPr>
          <w:spacing w:val="-5"/>
        </w:rPr>
        <w:t xml:space="preserve"> </w:t>
      </w:r>
      <w:r>
        <w:t>demás</w:t>
      </w:r>
      <w:r>
        <w:rPr>
          <w:spacing w:val="-5"/>
        </w:rPr>
        <w:t xml:space="preserve"> </w:t>
      </w:r>
      <w:r>
        <w:t>derechos</w:t>
      </w:r>
      <w:r>
        <w:rPr>
          <w:spacing w:val="-7"/>
        </w:rPr>
        <w:t xml:space="preserve"> </w:t>
      </w:r>
      <w:r>
        <w:t>reconocidos</w:t>
      </w:r>
      <w:r>
        <w:rPr>
          <w:spacing w:val="-7"/>
        </w:rPr>
        <w:t xml:space="preserve"> </w:t>
      </w:r>
      <w:r>
        <w:t>por</w:t>
      </w:r>
      <w:r>
        <w:rPr>
          <w:spacing w:val="-8"/>
        </w:rPr>
        <w:t xml:space="preserve"> </w:t>
      </w:r>
      <w:r>
        <w:t>el</w:t>
      </w:r>
      <w:r>
        <w:rPr>
          <w:spacing w:val="-6"/>
        </w:rPr>
        <w:t xml:space="preserve"> </w:t>
      </w:r>
      <w:r>
        <w:t>ordenamiento</w:t>
      </w:r>
      <w:r>
        <w:rPr>
          <w:spacing w:val="-7"/>
        </w:rPr>
        <w:t xml:space="preserve"> </w:t>
      </w:r>
      <w:r>
        <w:rPr>
          <w:spacing w:val="-2"/>
        </w:rPr>
        <w:t>jurídico.</w:t>
      </w:r>
    </w:p>
    <w:p w14:paraId="77458959" w14:textId="77777777" w:rsidR="00BF5460" w:rsidRDefault="00121CBE">
      <w:pPr>
        <w:pStyle w:val="Textoindependiente"/>
        <w:spacing w:before="126" w:line="360" w:lineRule="auto"/>
        <w:ind w:right="299"/>
      </w:pPr>
      <w:r>
        <w:t>Por su parte, el artículo 52 del EBEP regula los</w:t>
      </w:r>
      <w:r>
        <w:rPr>
          <w:spacing w:val="-2"/>
        </w:rPr>
        <w:t xml:space="preserve"> </w:t>
      </w:r>
      <w:r>
        <w:t>deberes de los empleados públicos, y a tal efecto establece que los empleados públicos deberán desempeñar con diligencia las tareas que tengan asignadas y velar por los intereses generales con sujeción y observancia de la Constitución y del resto del ordenamiento</w:t>
      </w:r>
      <w:r>
        <w:rPr>
          <w:spacing w:val="-2"/>
        </w:rPr>
        <w:t xml:space="preserve"> </w:t>
      </w:r>
      <w:r>
        <w:t>jurídico, y deberán actuar con arreglo a los siguientes principios: objetividad, integridad, neutralidad, responsabilidad, imparcialidad, confidencialidad, dedicación al servicio público, transparencia, ejemplaridad, austeridad, accesibilidad, eficacia, honradez, promoción del entorno cultural y medioambiental, y respeto a la igualdad entre mujeres y hombres, que inspiran el Código de Conducta de los empleados públicos configurado por los principios éticos y de conducta regulados en los artículos siguientes.</w:t>
      </w:r>
    </w:p>
    <w:p w14:paraId="41B30847" w14:textId="77777777" w:rsidR="00BF5460" w:rsidRDefault="00121CBE">
      <w:pPr>
        <w:pStyle w:val="Textoindependiente"/>
        <w:spacing w:before="1" w:line="360" w:lineRule="auto"/>
        <w:ind w:right="298"/>
      </w:pPr>
      <w:r>
        <w:t>La</w:t>
      </w:r>
      <w:r>
        <w:rPr>
          <w:spacing w:val="-3"/>
        </w:rPr>
        <w:t xml:space="preserve"> </w:t>
      </w:r>
      <w:r>
        <w:t>LOMLOE</w:t>
      </w:r>
      <w:r>
        <w:rPr>
          <w:spacing w:val="-3"/>
        </w:rPr>
        <w:t xml:space="preserve"> </w:t>
      </w:r>
      <w:r>
        <w:t>y</w:t>
      </w:r>
      <w:r>
        <w:rPr>
          <w:spacing w:val="-3"/>
        </w:rPr>
        <w:t xml:space="preserve"> </w:t>
      </w:r>
      <w:r>
        <w:t>las</w:t>
      </w:r>
      <w:r>
        <w:rPr>
          <w:spacing w:val="-3"/>
        </w:rPr>
        <w:t xml:space="preserve"> </w:t>
      </w:r>
      <w:r>
        <w:t>normativas</w:t>
      </w:r>
      <w:r>
        <w:rPr>
          <w:spacing w:val="-3"/>
        </w:rPr>
        <w:t xml:space="preserve"> </w:t>
      </w:r>
      <w:r>
        <w:t>de</w:t>
      </w:r>
      <w:r>
        <w:rPr>
          <w:spacing w:val="-3"/>
        </w:rPr>
        <w:t xml:space="preserve"> </w:t>
      </w:r>
      <w:r>
        <w:t>la</w:t>
      </w:r>
      <w:r>
        <w:rPr>
          <w:spacing w:val="-3"/>
        </w:rPr>
        <w:t xml:space="preserve"> </w:t>
      </w:r>
      <w:r>
        <w:t>Junta</w:t>
      </w:r>
      <w:r>
        <w:rPr>
          <w:spacing w:val="-3"/>
        </w:rPr>
        <w:t xml:space="preserve"> </w:t>
      </w:r>
      <w:r>
        <w:t>de</w:t>
      </w:r>
      <w:r>
        <w:rPr>
          <w:spacing w:val="-3"/>
        </w:rPr>
        <w:t xml:space="preserve"> </w:t>
      </w:r>
      <w:r>
        <w:t>Castilla</w:t>
      </w:r>
      <w:r>
        <w:rPr>
          <w:spacing w:val="-3"/>
        </w:rPr>
        <w:t xml:space="preserve"> </w:t>
      </w:r>
      <w:r>
        <w:t>y</w:t>
      </w:r>
      <w:r>
        <w:rPr>
          <w:spacing w:val="-3"/>
        </w:rPr>
        <w:t xml:space="preserve"> </w:t>
      </w:r>
      <w:r>
        <w:t>León</w:t>
      </w:r>
      <w:r>
        <w:rPr>
          <w:spacing w:val="-3"/>
        </w:rPr>
        <w:t xml:space="preserve"> </w:t>
      </w:r>
      <w:r>
        <w:t>regulan</w:t>
      </w:r>
      <w:r>
        <w:rPr>
          <w:spacing w:val="-3"/>
        </w:rPr>
        <w:t xml:space="preserve"> </w:t>
      </w:r>
      <w:r>
        <w:t>el</w:t>
      </w:r>
      <w:r>
        <w:rPr>
          <w:spacing w:val="-4"/>
        </w:rPr>
        <w:t xml:space="preserve"> </w:t>
      </w:r>
      <w:r>
        <w:t>derecho</w:t>
      </w:r>
      <w:r>
        <w:rPr>
          <w:spacing w:val="-3"/>
        </w:rPr>
        <w:t xml:space="preserve"> </w:t>
      </w:r>
      <w:r>
        <w:t>a</w:t>
      </w:r>
      <w:r>
        <w:rPr>
          <w:spacing w:val="-3"/>
        </w:rPr>
        <w:t xml:space="preserve"> </w:t>
      </w:r>
      <w:r>
        <w:t>disfrutar</w:t>
      </w:r>
      <w:r>
        <w:rPr>
          <w:spacing w:val="-2"/>
        </w:rPr>
        <w:t xml:space="preserve"> </w:t>
      </w:r>
      <w:r>
        <w:t>de</w:t>
      </w:r>
      <w:r>
        <w:rPr>
          <w:spacing w:val="-3"/>
        </w:rPr>
        <w:t xml:space="preserve"> </w:t>
      </w:r>
      <w:r>
        <w:t>días</w:t>
      </w:r>
      <w:r>
        <w:rPr>
          <w:spacing w:val="-5"/>
        </w:rPr>
        <w:t xml:space="preserve"> </w:t>
      </w:r>
      <w:r>
        <w:t>de libre disposición</w:t>
      </w:r>
      <w:r>
        <w:rPr>
          <w:spacing w:val="-1"/>
        </w:rPr>
        <w:t xml:space="preserve"> </w:t>
      </w:r>
      <w:r>
        <w:t>(a</w:t>
      </w:r>
      <w:r>
        <w:rPr>
          <w:spacing w:val="-2"/>
        </w:rPr>
        <w:t xml:space="preserve"> </w:t>
      </w:r>
      <w:r>
        <w:t>tenor</w:t>
      </w:r>
      <w:r>
        <w:rPr>
          <w:spacing w:val="-3"/>
        </w:rPr>
        <w:t xml:space="preserve"> </w:t>
      </w:r>
      <w:r>
        <w:t>de lo</w:t>
      </w:r>
      <w:r>
        <w:rPr>
          <w:spacing w:val="-2"/>
        </w:rPr>
        <w:t xml:space="preserve"> </w:t>
      </w:r>
      <w:r>
        <w:t>indicado en</w:t>
      </w:r>
      <w:r>
        <w:rPr>
          <w:spacing w:val="-2"/>
        </w:rPr>
        <w:t xml:space="preserve"> </w:t>
      </w:r>
      <w:r>
        <w:t>el</w:t>
      </w:r>
      <w:r>
        <w:rPr>
          <w:spacing w:val="-3"/>
        </w:rPr>
        <w:t xml:space="preserve"> </w:t>
      </w:r>
      <w:r>
        <w:t>artículo 15</w:t>
      </w:r>
      <w:r>
        <w:rPr>
          <w:spacing w:val="-2"/>
        </w:rPr>
        <w:t xml:space="preserve"> </w:t>
      </w:r>
      <w:r>
        <w:t>de</w:t>
      </w:r>
      <w:r>
        <w:rPr>
          <w:spacing w:val="-2"/>
        </w:rPr>
        <w:t xml:space="preserve"> </w:t>
      </w:r>
      <w:r>
        <w:t>la</w:t>
      </w:r>
      <w:r>
        <w:rPr>
          <w:spacing w:val="-2"/>
        </w:rPr>
        <w:t xml:space="preserve"> </w:t>
      </w:r>
      <w:r>
        <w:t>Orden</w:t>
      </w:r>
      <w:r>
        <w:rPr>
          <w:spacing w:val="-2"/>
        </w:rPr>
        <w:t xml:space="preserve"> </w:t>
      </w:r>
      <w:r>
        <w:t>EDU/423/2014, de</w:t>
      </w:r>
      <w:r>
        <w:rPr>
          <w:spacing w:val="-2"/>
        </w:rPr>
        <w:t xml:space="preserve"> </w:t>
      </w:r>
      <w:r>
        <w:t>21</w:t>
      </w:r>
      <w:r>
        <w:rPr>
          <w:spacing w:val="-2"/>
        </w:rPr>
        <w:t xml:space="preserve"> </w:t>
      </w:r>
      <w:r>
        <w:t>de</w:t>
      </w:r>
      <w:r>
        <w:rPr>
          <w:spacing w:val="-4"/>
        </w:rPr>
        <w:t xml:space="preserve"> </w:t>
      </w:r>
      <w:r>
        <w:t>mayo, por cada</w:t>
      </w:r>
      <w:r>
        <w:rPr>
          <w:spacing w:val="-1"/>
        </w:rPr>
        <w:t xml:space="preserve"> </w:t>
      </w:r>
      <w:r>
        <w:t>curso escolar, el personal funcionario docente tendrá el</w:t>
      </w:r>
      <w:r>
        <w:rPr>
          <w:spacing w:val="-2"/>
        </w:rPr>
        <w:t xml:space="preserve"> </w:t>
      </w:r>
      <w:r>
        <w:t>mismo</w:t>
      </w:r>
      <w:r>
        <w:rPr>
          <w:spacing w:val="-1"/>
        </w:rPr>
        <w:t xml:space="preserve"> </w:t>
      </w:r>
      <w:r>
        <w:t>número de días de</w:t>
      </w:r>
      <w:r>
        <w:rPr>
          <w:spacing w:val="-1"/>
        </w:rPr>
        <w:t xml:space="preserve"> </w:t>
      </w:r>
      <w:r>
        <w:t>permiso por asuntos particulares no sujetos a antigüedad que el establecido con carácter anual para el</w:t>
      </w:r>
      <w:r>
        <w:rPr>
          <w:spacing w:val="-1"/>
        </w:rPr>
        <w:t xml:space="preserve"> </w:t>
      </w:r>
      <w:r>
        <w:t>resto del</w:t>
      </w:r>
      <w:r>
        <w:rPr>
          <w:spacing w:val="40"/>
        </w:rPr>
        <w:t xml:space="preserve"> </w:t>
      </w:r>
      <w:r>
        <w:t>personal</w:t>
      </w:r>
      <w:r>
        <w:rPr>
          <w:spacing w:val="40"/>
        </w:rPr>
        <w:t xml:space="preserve"> </w:t>
      </w:r>
      <w:r>
        <w:t>funcionario</w:t>
      </w:r>
      <w:r>
        <w:rPr>
          <w:spacing w:val="40"/>
        </w:rPr>
        <w:t xml:space="preserve"> </w:t>
      </w:r>
      <w:r>
        <w:t>de</w:t>
      </w:r>
      <w:r>
        <w:rPr>
          <w:spacing w:val="40"/>
        </w:rPr>
        <w:t xml:space="preserve"> </w:t>
      </w:r>
      <w:r>
        <w:t>la</w:t>
      </w:r>
      <w:r>
        <w:rPr>
          <w:spacing w:val="40"/>
        </w:rPr>
        <w:t xml:space="preserve"> </w:t>
      </w:r>
      <w:r>
        <w:t>Administración</w:t>
      </w:r>
      <w:r>
        <w:rPr>
          <w:spacing w:val="40"/>
        </w:rPr>
        <w:t xml:space="preserve"> </w:t>
      </w:r>
      <w:r>
        <w:t>General</w:t>
      </w:r>
      <w:r>
        <w:rPr>
          <w:spacing w:val="40"/>
        </w:rPr>
        <w:t xml:space="preserve"> </w:t>
      </w:r>
      <w:r>
        <w:t>de</w:t>
      </w:r>
      <w:r>
        <w:rPr>
          <w:spacing w:val="40"/>
        </w:rPr>
        <w:t xml:space="preserve"> </w:t>
      </w:r>
      <w:r>
        <w:t>la</w:t>
      </w:r>
      <w:r>
        <w:rPr>
          <w:spacing w:val="40"/>
        </w:rPr>
        <w:t xml:space="preserve"> </w:t>
      </w:r>
      <w:r>
        <w:t>Comunidad</w:t>
      </w:r>
      <w:r>
        <w:rPr>
          <w:spacing w:val="40"/>
        </w:rPr>
        <w:t xml:space="preserve"> </w:t>
      </w:r>
      <w:r>
        <w:t>de</w:t>
      </w:r>
      <w:r>
        <w:rPr>
          <w:spacing w:val="40"/>
        </w:rPr>
        <w:t xml:space="preserve"> </w:t>
      </w:r>
      <w:r>
        <w:t>Castilla</w:t>
      </w:r>
      <w:r>
        <w:rPr>
          <w:spacing w:val="40"/>
        </w:rPr>
        <w:t xml:space="preserve"> </w:t>
      </w:r>
      <w:r>
        <w:t>y</w:t>
      </w:r>
      <w:r>
        <w:rPr>
          <w:spacing w:val="40"/>
        </w:rPr>
        <w:t xml:space="preserve"> </w:t>
      </w:r>
      <w:r>
        <w:t>León (6 días conforme al artículo 59.6 de la Ley 7/2005, de 24 de mayo, de la Función Pública de Castilla y León),</w:t>
      </w:r>
      <w:r>
        <w:rPr>
          <w:spacing w:val="-3"/>
        </w:rPr>
        <w:t xml:space="preserve"> </w:t>
      </w:r>
      <w:r>
        <w:t>de</w:t>
      </w:r>
      <w:r>
        <w:rPr>
          <w:spacing w:val="-2"/>
        </w:rPr>
        <w:t xml:space="preserve"> </w:t>
      </w:r>
      <w:r>
        <w:t>los</w:t>
      </w:r>
      <w:r>
        <w:rPr>
          <w:spacing w:val="-3"/>
        </w:rPr>
        <w:t xml:space="preserve"> </w:t>
      </w:r>
      <w:r>
        <w:t>cuales</w:t>
      </w:r>
      <w:r>
        <w:rPr>
          <w:spacing w:val="-2"/>
        </w:rPr>
        <w:t xml:space="preserve"> </w:t>
      </w:r>
      <w:r>
        <w:t>hasta</w:t>
      </w:r>
      <w:r>
        <w:rPr>
          <w:spacing w:val="-2"/>
        </w:rPr>
        <w:t xml:space="preserve"> </w:t>
      </w:r>
      <w:r>
        <w:t>un</w:t>
      </w:r>
      <w:r>
        <w:rPr>
          <w:spacing w:val="-3"/>
        </w:rPr>
        <w:t xml:space="preserve"> </w:t>
      </w:r>
      <w:r>
        <w:t>máximo</w:t>
      </w:r>
      <w:r>
        <w:rPr>
          <w:spacing w:val="-3"/>
        </w:rPr>
        <w:t xml:space="preserve"> </w:t>
      </w:r>
      <w:r>
        <w:t>de</w:t>
      </w:r>
      <w:r>
        <w:rPr>
          <w:spacing w:val="-2"/>
        </w:rPr>
        <w:t xml:space="preserve"> </w:t>
      </w:r>
      <w:r>
        <w:t>dos</w:t>
      </w:r>
      <w:r>
        <w:rPr>
          <w:spacing w:val="-3"/>
        </w:rPr>
        <w:t xml:space="preserve"> </w:t>
      </w:r>
      <w:r>
        <w:t>podrán</w:t>
      </w:r>
      <w:r>
        <w:rPr>
          <w:spacing w:val="-2"/>
        </w:rPr>
        <w:t xml:space="preserve"> </w:t>
      </w:r>
      <w:r>
        <w:t>ser</w:t>
      </w:r>
      <w:r>
        <w:rPr>
          <w:spacing w:val="-1"/>
        </w:rPr>
        <w:t xml:space="preserve"> </w:t>
      </w:r>
      <w:r>
        <w:t>en</w:t>
      </w:r>
      <w:r>
        <w:rPr>
          <w:spacing w:val="-3"/>
        </w:rPr>
        <w:t xml:space="preserve"> </w:t>
      </w:r>
      <w:r>
        <w:t>días</w:t>
      </w:r>
      <w:r>
        <w:rPr>
          <w:spacing w:val="-3"/>
        </w:rPr>
        <w:t xml:space="preserve"> </w:t>
      </w:r>
      <w:r>
        <w:t>lectivos</w:t>
      </w:r>
      <w:r>
        <w:rPr>
          <w:spacing w:val="-3"/>
        </w:rPr>
        <w:t xml:space="preserve"> </w:t>
      </w:r>
      <w:r>
        <w:t>que</w:t>
      </w:r>
      <w:r>
        <w:rPr>
          <w:spacing w:val="-2"/>
        </w:rPr>
        <w:t xml:space="preserve"> </w:t>
      </w:r>
      <w:r>
        <w:t>deberán</w:t>
      </w:r>
      <w:r>
        <w:rPr>
          <w:spacing w:val="-3"/>
        </w:rPr>
        <w:t xml:space="preserve"> </w:t>
      </w:r>
      <w:r>
        <w:t>disfrutarse</w:t>
      </w:r>
      <w:r>
        <w:rPr>
          <w:spacing w:val="-2"/>
        </w:rPr>
        <w:t xml:space="preserve"> </w:t>
      </w:r>
      <w:r>
        <w:t>en trimestres distintos), estableciendo los criterios</w:t>
      </w:r>
      <w:r>
        <w:rPr>
          <w:spacing w:val="-2"/>
        </w:rPr>
        <w:t xml:space="preserve"> </w:t>
      </w:r>
      <w:r>
        <w:t>para la</w:t>
      </w:r>
      <w:r>
        <w:rPr>
          <w:spacing w:val="-2"/>
        </w:rPr>
        <w:t xml:space="preserve"> </w:t>
      </w:r>
      <w:r>
        <w:t>solicitud</w:t>
      </w:r>
      <w:r>
        <w:rPr>
          <w:spacing w:val="-2"/>
        </w:rPr>
        <w:t xml:space="preserve"> </w:t>
      </w:r>
      <w:r>
        <w:t>y disfrute</w:t>
      </w:r>
      <w:r>
        <w:rPr>
          <w:spacing w:val="-2"/>
        </w:rPr>
        <w:t xml:space="preserve"> </w:t>
      </w:r>
      <w:r>
        <w:t>de estos</w:t>
      </w:r>
      <w:r>
        <w:rPr>
          <w:spacing w:val="-2"/>
        </w:rPr>
        <w:t xml:space="preserve"> </w:t>
      </w:r>
      <w:r>
        <w:t>días, con</w:t>
      </w:r>
      <w:r>
        <w:rPr>
          <w:spacing w:val="-2"/>
        </w:rPr>
        <w:t xml:space="preserve"> </w:t>
      </w:r>
      <w:r>
        <w:t>el</w:t>
      </w:r>
      <w:r>
        <w:rPr>
          <w:spacing w:val="-3"/>
        </w:rPr>
        <w:t xml:space="preserve"> </w:t>
      </w:r>
      <w:r>
        <w:t>fin de garantizar</w:t>
      </w:r>
      <w:r>
        <w:rPr>
          <w:spacing w:val="-6"/>
        </w:rPr>
        <w:t xml:space="preserve"> </w:t>
      </w:r>
      <w:r>
        <w:t>la</w:t>
      </w:r>
      <w:r>
        <w:rPr>
          <w:spacing w:val="-4"/>
        </w:rPr>
        <w:t xml:space="preserve"> </w:t>
      </w:r>
      <w:r>
        <w:t>organización</w:t>
      </w:r>
      <w:r>
        <w:rPr>
          <w:spacing w:val="-4"/>
        </w:rPr>
        <w:t xml:space="preserve"> </w:t>
      </w:r>
      <w:r>
        <w:t>eficiente</w:t>
      </w:r>
      <w:r>
        <w:rPr>
          <w:spacing w:val="-4"/>
        </w:rPr>
        <w:t xml:space="preserve"> </w:t>
      </w:r>
      <w:r>
        <w:t>del</w:t>
      </w:r>
      <w:r>
        <w:rPr>
          <w:spacing w:val="-5"/>
        </w:rPr>
        <w:t xml:space="preserve"> </w:t>
      </w:r>
      <w:r>
        <w:t>centro</w:t>
      </w:r>
      <w:r>
        <w:rPr>
          <w:spacing w:val="-6"/>
        </w:rPr>
        <w:t xml:space="preserve"> </w:t>
      </w:r>
      <w:r>
        <w:t>y</w:t>
      </w:r>
      <w:r>
        <w:rPr>
          <w:spacing w:val="-4"/>
        </w:rPr>
        <w:t xml:space="preserve"> </w:t>
      </w:r>
      <w:r>
        <w:t>el</w:t>
      </w:r>
      <w:r>
        <w:rPr>
          <w:spacing w:val="-7"/>
        </w:rPr>
        <w:t xml:space="preserve"> </w:t>
      </w:r>
      <w:r>
        <w:t>cumplimiento</w:t>
      </w:r>
      <w:r>
        <w:rPr>
          <w:spacing w:val="-6"/>
        </w:rPr>
        <w:t xml:space="preserve"> </w:t>
      </w:r>
      <w:r>
        <w:t>de</w:t>
      </w:r>
      <w:r>
        <w:rPr>
          <w:spacing w:val="-4"/>
        </w:rPr>
        <w:t xml:space="preserve"> </w:t>
      </w:r>
      <w:r>
        <w:t>las</w:t>
      </w:r>
      <w:r>
        <w:rPr>
          <w:spacing w:val="-4"/>
        </w:rPr>
        <w:t xml:space="preserve"> </w:t>
      </w:r>
      <w:r>
        <w:t>necesidades</w:t>
      </w:r>
      <w:r>
        <w:rPr>
          <w:spacing w:val="-4"/>
        </w:rPr>
        <w:t xml:space="preserve"> </w:t>
      </w:r>
      <w:r>
        <w:t>pedagógicas.</w:t>
      </w:r>
      <w:r>
        <w:rPr>
          <w:spacing w:val="-3"/>
        </w:rPr>
        <w:t xml:space="preserve"> </w:t>
      </w:r>
      <w:r>
        <w:t>En el contexto específico de</w:t>
      </w:r>
      <w:r>
        <w:rPr>
          <w:spacing w:val="-1"/>
        </w:rPr>
        <w:t xml:space="preserve"> </w:t>
      </w:r>
      <w:r>
        <w:t>cada centro, se deben</w:t>
      </w:r>
      <w:r>
        <w:rPr>
          <w:spacing w:val="-1"/>
        </w:rPr>
        <w:t xml:space="preserve"> </w:t>
      </w:r>
      <w:r>
        <w:t>seguir las pautas que</w:t>
      </w:r>
      <w:r>
        <w:rPr>
          <w:spacing w:val="-1"/>
        </w:rPr>
        <w:t xml:space="preserve"> </w:t>
      </w:r>
      <w:r>
        <w:t>permitan un uso equilibrado y responsable de estos días.</w:t>
      </w:r>
    </w:p>
    <w:p w14:paraId="0C5169D5" w14:textId="77777777" w:rsidR="00BF5460" w:rsidRDefault="00121CBE">
      <w:pPr>
        <w:pStyle w:val="Textoindependiente"/>
        <w:spacing w:before="2" w:line="360" w:lineRule="auto"/>
        <w:ind w:right="302"/>
      </w:pPr>
      <w:r>
        <w:t>Solicitud y disfrute de los días de libre disposición. Atendiendo a la norma vigente que regula el uso y disfrute de este tipo de días, en el centro se considera así mismo necesario tener en cuenta los siguientes criterios:</w:t>
      </w:r>
    </w:p>
    <w:p w14:paraId="2A55C248" w14:textId="77777777" w:rsidR="00BF5460" w:rsidRDefault="00121CBE">
      <w:pPr>
        <w:pStyle w:val="Prrafodelista"/>
        <w:numPr>
          <w:ilvl w:val="0"/>
          <w:numId w:val="41"/>
        </w:numPr>
        <w:tabs>
          <w:tab w:val="left" w:pos="280"/>
        </w:tabs>
        <w:spacing w:line="252" w:lineRule="exact"/>
        <w:ind w:left="280" w:hanging="136"/>
      </w:pPr>
      <w:r>
        <w:t>Como</w:t>
      </w:r>
      <w:r>
        <w:rPr>
          <w:spacing w:val="-8"/>
        </w:rPr>
        <w:t xml:space="preserve"> </w:t>
      </w:r>
      <w:r>
        <w:t>máximo</w:t>
      </w:r>
      <w:r>
        <w:rPr>
          <w:spacing w:val="-5"/>
        </w:rPr>
        <w:t xml:space="preserve"> </w:t>
      </w:r>
      <w:r>
        <w:t>un</w:t>
      </w:r>
      <w:r>
        <w:rPr>
          <w:spacing w:val="-6"/>
        </w:rPr>
        <w:t xml:space="preserve"> </w:t>
      </w:r>
      <w:r>
        <w:t>maestro</w:t>
      </w:r>
      <w:r>
        <w:rPr>
          <w:spacing w:val="-5"/>
        </w:rPr>
        <w:t xml:space="preserve"> </w:t>
      </w:r>
      <w:r>
        <w:t>de</w:t>
      </w:r>
      <w:r>
        <w:rPr>
          <w:spacing w:val="-3"/>
        </w:rPr>
        <w:t xml:space="preserve"> </w:t>
      </w:r>
      <w:r>
        <w:t>Educación</w:t>
      </w:r>
      <w:r>
        <w:rPr>
          <w:spacing w:val="-6"/>
        </w:rPr>
        <w:t xml:space="preserve"> </w:t>
      </w:r>
      <w:r>
        <w:t>Infantil</w:t>
      </w:r>
      <w:r>
        <w:rPr>
          <w:spacing w:val="-3"/>
        </w:rPr>
        <w:t xml:space="preserve"> </w:t>
      </w:r>
      <w:r>
        <w:t>y uno</w:t>
      </w:r>
      <w:r>
        <w:rPr>
          <w:spacing w:val="-4"/>
        </w:rPr>
        <w:t xml:space="preserve"> </w:t>
      </w:r>
      <w:r>
        <w:t>de</w:t>
      </w:r>
      <w:r>
        <w:rPr>
          <w:spacing w:val="-5"/>
        </w:rPr>
        <w:t xml:space="preserve"> </w:t>
      </w:r>
      <w:r>
        <w:t>Primaria</w:t>
      </w:r>
      <w:r>
        <w:rPr>
          <w:spacing w:val="-3"/>
        </w:rPr>
        <w:t xml:space="preserve"> </w:t>
      </w:r>
      <w:r>
        <w:t>en</w:t>
      </w:r>
      <w:r>
        <w:rPr>
          <w:spacing w:val="-6"/>
        </w:rPr>
        <w:t xml:space="preserve"> </w:t>
      </w:r>
      <w:r>
        <w:t>el</w:t>
      </w:r>
      <w:r>
        <w:rPr>
          <w:spacing w:val="-6"/>
        </w:rPr>
        <w:t xml:space="preserve"> </w:t>
      </w:r>
      <w:r>
        <w:t>mismo</w:t>
      </w:r>
      <w:r>
        <w:rPr>
          <w:spacing w:val="-5"/>
        </w:rPr>
        <w:t xml:space="preserve"> </w:t>
      </w:r>
      <w:r>
        <w:rPr>
          <w:spacing w:val="-4"/>
        </w:rPr>
        <w:t>día.</w:t>
      </w:r>
    </w:p>
    <w:p w14:paraId="370B1CF2" w14:textId="77777777" w:rsidR="00BF5460" w:rsidRDefault="00121CBE">
      <w:pPr>
        <w:pStyle w:val="Prrafodelista"/>
        <w:numPr>
          <w:ilvl w:val="0"/>
          <w:numId w:val="41"/>
        </w:numPr>
        <w:tabs>
          <w:tab w:val="left" w:pos="272"/>
        </w:tabs>
        <w:spacing w:before="127" w:line="360" w:lineRule="auto"/>
        <w:ind w:right="300" w:firstLine="0"/>
      </w:pPr>
      <w:r>
        <w:t>Se</w:t>
      </w:r>
      <w:r>
        <w:rPr>
          <w:spacing w:val="-12"/>
        </w:rPr>
        <w:t xml:space="preserve"> </w:t>
      </w:r>
      <w:r>
        <w:t>evitará</w:t>
      </w:r>
      <w:r>
        <w:rPr>
          <w:spacing w:val="-12"/>
        </w:rPr>
        <w:t xml:space="preserve"> </w:t>
      </w:r>
      <w:r>
        <w:t>conceder</w:t>
      </w:r>
      <w:r>
        <w:rPr>
          <w:spacing w:val="-11"/>
        </w:rPr>
        <w:t xml:space="preserve"> </w:t>
      </w:r>
      <w:r>
        <w:t>días</w:t>
      </w:r>
      <w:r>
        <w:rPr>
          <w:spacing w:val="-9"/>
        </w:rPr>
        <w:t xml:space="preserve"> </w:t>
      </w:r>
      <w:r>
        <w:t>que</w:t>
      </w:r>
      <w:r>
        <w:rPr>
          <w:spacing w:val="-12"/>
        </w:rPr>
        <w:t xml:space="preserve"> </w:t>
      </w:r>
      <w:r>
        <w:t>correspondan</w:t>
      </w:r>
      <w:r>
        <w:rPr>
          <w:spacing w:val="-10"/>
        </w:rPr>
        <w:t xml:space="preserve"> </w:t>
      </w:r>
      <w:r>
        <w:t>a</w:t>
      </w:r>
      <w:r>
        <w:rPr>
          <w:spacing w:val="-12"/>
        </w:rPr>
        <w:t xml:space="preserve"> </w:t>
      </w:r>
      <w:r>
        <w:t>actividades</w:t>
      </w:r>
      <w:r>
        <w:rPr>
          <w:spacing w:val="-9"/>
        </w:rPr>
        <w:t xml:space="preserve"> </w:t>
      </w:r>
      <w:r>
        <w:t>complementarias</w:t>
      </w:r>
      <w:r>
        <w:rPr>
          <w:spacing w:val="-9"/>
        </w:rPr>
        <w:t xml:space="preserve"> </w:t>
      </w:r>
      <w:r>
        <w:t>programadas</w:t>
      </w:r>
      <w:r>
        <w:rPr>
          <w:spacing w:val="-9"/>
        </w:rPr>
        <w:t xml:space="preserve"> </w:t>
      </w:r>
      <w:r>
        <w:t>en</w:t>
      </w:r>
      <w:r>
        <w:rPr>
          <w:spacing w:val="-13"/>
        </w:rPr>
        <w:t xml:space="preserve"> </w:t>
      </w:r>
      <w:r>
        <w:t>la</w:t>
      </w:r>
      <w:r>
        <w:rPr>
          <w:spacing w:val="-10"/>
        </w:rPr>
        <w:t xml:space="preserve"> </w:t>
      </w:r>
      <w:r>
        <w:t xml:space="preserve">PGA y propias del centro, como pueden ser Otoño, Halloween, festival de Navidad, Carnaval, Día de C y L, Graduaciones de Infantil 5 años y 6º de Primaria, así como las salidas o excursiones fuera del </w:t>
      </w:r>
      <w:r>
        <w:rPr>
          <w:spacing w:val="-2"/>
        </w:rPr>
        <w:t>centro.</w:t>
      </w:r>
    </w:p>
    <w:p w14:paraId="4062531F"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171B929F" w14:textId="77777777" w:rsidR="00BF5460" w:rsidRDefault="00121CBE">
      <w:pPr>
        <w:pStyle w:val="Prrafodelista"/>
        <w:numPr>
          <w:ilvl w:val="0"/>
          <w:numId w:val="41"/>
        </w:numPr>
        <w:tabs>
          <w:tab w:val="left" w:pos="292"/>
        </w:tabs>
        <w:spacing w:before="81" w:line="360" w:lineRule="auto"/>
        <w:ind w:right="298" w:firstLine="0"/>
      </w:pPr>
      <w:r>
        <w:lastRenderedPageBreak/>
        <w:t>Este tipo de días deberán solicitarse con una antelación mínima de 1 mes, a fin de poder decidir, por parte de la dirección (en caso de que haya más de una solicitud en infantil y una en primaria) cuales son las autorizadas.</w:t>
      </w:r>
    </w:p>
    <w:p w14:paraId="17D4A6BF" w14:textId="77777777" w:rsidR="00BF5460" w:rsidRDefault="00121CBE">
      <w:pPr>
        <w:pStyle w:val="Ttulo1"/>
        <w:spacing w:before="119"/>
        <w:ind w:left="3130"/>
      </w:pPr>
      <w:bookmarkStart w:id="9" w:name="_TOC_250016"/>
      <w:r>
        <w:rPr>
          <w:color w:val="001F5F"/>
        </w:rPr>
        <w:t>4.1.3</w:t>
      </w:r>
      <w:r>
        <w:rPr>
          <w:color w:val="001F5F"/>
          <w:spacing w:val="-5"/>
        </w:rPr>
        <w:t xml:space="preserve"> </w:t>
      </w:r>
      <w:r>
        <w:rPr>
          <w:color w:val="001F5F"/>
        </w:rPr>
        <w:t>AUTORIDAD</w:t>
      </w:r>
      <w:r>
        <w:rPr>
          <w:color w:val="001F5F"/>
          <w:spacing w:val="-2"/>
        </w:rPr>
        <w:t xml:space="preserve"> </w:t>
      </w:r>
      <w:r>
        <w:rPr>
          <w:color w:val="001F5F"/>
        </w:rPr>
        <w:t>DE</w:t>
      </w:r>
      <w:r>
        <w:rPr>
          <w:color w:val="001F5F"/>
          <w:spacing w:val="-2"/>
        </w:rPr>
        <w:t xml:space="preserve"> </w:t>
      </w:r>
      <w:r>
        <w:rPr>
          <w:color w:val="001F5F"/>
        </w:rPr>
        <w:t>LOS</w:t>
      </w:r>
      <w:r>
        <w:rPr>
          <w:color w:val="001F5F"/>
          <w:spacing w:val="-4"/>
        </w:rPr>
        <w:t xml:space="preserve"> </w:t>
      </w:r>
      <w:bookmarkEnd w:id="9"/>
      <w:r>
        <w:rPr>
          <w:color w:val="001F5F"/>
          <w:spacing w:val="-2"/>
        </w:rPr>
        <w:t>MAESTROS.</w:t>
      </w:r>
    </w:p>
    <w:p w14:paraId="540D9DB7" w14:textId="77777777" w:rsidR="00BF5460" w:rsidRDefault="00121CBE">
      <w:pPr>
        <w:spacing w:before="246" w:line="360" w:lineRule="auto"/>
        <w:ind w:left="144" w:right="298"/>
        <w:jc w:val="both"/>
      </w:pPr>
      <w:r>
        <w:rPr>
          <w:rFonts w:ascii="Arial" w:hAnsi="Arial"/>
          <w:b/>
          <w:color w:val="767070"/>
        </w:rPr>
        <w:t>La</w:t>
      </w:r>
      <w:r>
        <w:rPr>
          <w:rFonts w:ascii="Arial" w:hAnsi="Arial"/>
          <w:b/>
          <w:color w:val="767070"/>
          <w:spacing w:val="-12"/>
        </w:rPr>
        <w:t xml:space="preserve"> </w:t>
      </w:r>
      <w:r>
        <w:rPr>
          <w:rFonts w:ascii="Arial" w:hAnsi="Arial"/>
          <w:b/>
          <w:color w:val="767070"/>
        </w:rPr>
        <w:t>Ley</w:t>
      </w:r>
      <w:r>
        <w:rPr>
          <w:rFonts w:ascii="Arial" w:hAnsi="Arial"/>
          <w:b/>
          <w:color w:val="767070"/>
          <w:spacing w:val="-11"/>
        </w:rPr>
        <w:t xml:space="preserve"> </w:t>
      </w:r>
      <w:r>
        <w:rPr>
          <w:rFonts w:ascii="Arial" w:hAnsi="Arial"/>
          <w:b/>
          <w:color w:val="767070"/>
        </w:rPr>
        <w:t>3/2014,</w:t>
      </w:r>
      <w:r>
        <w:rPr>
          <w:rFonts w:ascii="Arial" w:hAnsi="Arial"/>
          <w:b/>
          <w:color w:val="767070"/>
          <w:spacing w:val="-12"/>
        </w:rPr>
        <w:t xml:space="preserve"> </w:t>
      </w:r>
      <w:r>
        <w:rPr>
          <w:rFonts w:ascii="Arial" w:hAnsi="Arial"/>
          <w:b/>
          <w:color w:val="767070"/>
        </w:rPr>
        <w:t>de</w:t>
      </w:r>
      <w:r>
        <w:rPr>
          <w:rFonts w:ascii="Arial" w:hAnsi="Arial"/>
          <w:b/>
          <w:color w:val="767070"/>
          <w:spacing w:val="-14"/>
        </w:rPr>
        <w:t xml:space="preserve"> </w:t>
      </w:r>
      <w:r>
        <w:rPr>
          <w:rFonts w:ascii="Arial" w:hAnsi="Arial"/>
          <w:b/>
          <w:color w:val="767070"/>
        </w:rPr>
        <w:t>16</w:t>
      </w:r>
      <w:r>
        <w:rPr>
          <w:rFonts w:ascii="Arial" w:hAnsi="Arial"/>
          <w:b/>
          <w:color w:val="767070"/>
          <w:spacing w:val="-12"/>
        </w:rPr>
        <w:t xml:space="preserve"> </w:t>
      </w:r>
      <w:r>
        <w:rPr>
          <w:rFonts w:ascii="Arial" w:hAnsi="Arial"/>
          <w:b/>
          <w:color w:val="767070"/>
        </w:rPr>
        <w:t>de</w:t>
      </w:r>
      <w:r>
        <w:rPr>
          <w:rFonts w:ascii="Arial" w:hAnsi="Arial"/>
          <w:b/>
          <w:color w:val="767070"/>
          <w:spacing w:val="-16"/>
        </w:rPr>
        <w:t xml:space="preserve"> </w:t>
      </w:r>
      <w:r>
        <w:rPr>
          <w:rFonts w:ascii="Arial" w:hAnsi="Arial"/>
          <w:b/>
          <w:color w:val="767070"/>
        </w:rPr>
        <w:t>abril</w:t>
      </w:r>
      <w:r>
        <w:t>,</w:t>
      </w:r>
      <w:r>
        <w:rPr>
          <w:spacing w:val="-11"/>
        </w:rPr>
        <w:t xml:space="preserve"> </w:t>
      </w:r>
      <w:r>
        <w:t>de</w:t>
      </w:r>
      <w:r>
        <w:rPr>
          <w:spacing w:val="-12"/>
        </w:rPr>
        <w:t xml:space="preserve"> </w:t>
      </w:r>
      <w:r>
        <w:t>autoridad</w:t>
      </w:r>
      <w:r>
        <w:rPr>
          <w:spacing w:val="-14"/>
        </w:rPr>
        <w:t xml:space="preserve"> </w:t>
      </w:r>
      <w:r>
        <w:t>del</w:t>
      </w:r>
      <w:r>
        <w:rPr>
          <w:spacing w:val="-12"/>
        </w:rPr>
        <w:t xml:space="preserve"> </w:t>
      </w:r>
      <w:r>
        <w:t>profesorado,</w:t>
      </w:r>
      <w:r>
        <w:rPr>
          <w:spacing w:val="-12"/>
        </w:rPr>
        <w:t xml:space="preserve"> </w:t>
      </w:r>
      <w:r>
        <w:t>tiene</w:t>
      </w:r>
      <w:r>
        <w:rPr>
          <w:spacing w:val="-11"/>
        </w:rPr>
        <w:t xml:space="preserve"> </w:t>
      </w:r>
      <w:r>
        <w:t>por</w:t>
      </w:r>
      <w:r>
        <w:rPr>
          <w:spacing w:val="-10"/>
        </w:rPr>
        <w:t xml:space="preserve"> </w:t>
      </w:r>
      <w:r>
        <w:t>objeto</w:t>
      </w:r>
      <w:r>
        <w:rPr>
          <w:spacing w:val="-11"/>
        </w:rPr>
        <w:t xml:space="preserve"> </w:t>
      </w:r>
      <w:r>
        <w:rPr>
          <w:rFonts w:ascii="Arial" w:hAnsi="Arial"/>
          <w:b/>
        </w:rPr>
        <w:t>reconocer</w:t>
      </w:r>
      <w:r>
        <w:rPr>
          <w:rFonts w:ascii="Arial" w:hAnsi="Arial"/>
          <w:b/>
          <w:spacing w:val="-13"/>
        </w:rPr>
        <w:t xml:space="preserve"> </w:t>
      </w:r>
      <w:r>
        <w:rPr>
          <w:rFonts w:ascii="Arial" w:hAnsi="Arial"/>
          <w:b/>
        </w:rPr>
        <w:t>la</w:t>
      </w:r>
      <w:r>
        <w:rPr>
          <w:rFonts w:ascii="Arial" w:hAnsi="Arial"/>
          <w:b/>
          <w:spacing w:val="-14"/>
        </w:rPr>
        <w:t xml:space="preserve"> </w:t>
      </w:r>
      <w:r>
        <w:rPr>
          <w:rFonts w:ascii="Arial" w:hAnsi="Arial"/>
          <w:b/>
        </w:rPr>
        <w:t>autoridad del profesorado</w:t>
      </w:r>
      <w:r>
        <w:rPr>
          <w:rFonts w:ascii="Arial" w:hAnsi="Arial"/>
          <w:b/>
          <w:spacing w:val="-4"/>
        </w:rPr>
        <w:t xml:space="preserve"> </w:t>
      </w:r>
      <w:r>
        <w:rPr>
          <w:rFonts w:ascii="Arial" w:hAnsi="Arial"/>
          <w:b/>
        </w:rPr>
        <w:t>y</w:t>
      </w:r>
      <w:r>
        <w:rPr>
          <w:rFonts w:ascii="Arial" w:hAnsi="Arial"/>
          <w:b/>
          <w:spacing w:val="-4"/>
        </w:rPr>
        <w:t xml:space="preserve"> </w:t>
      </w:r>
      <w:r>
        <w:rPr>
          <w:rFonts w:ascii="Arial" w:hAnsi="Arial"/>
          <w:b/>
        </w:rPr>
        <w:t>fomentar</w:t>
      </w:r>
      <w:r>
        <w:rPr>
          <w:rFonts w:ascii="Arial" w:hAnsi="Arial"/>
          <w:b/>
          <w:spacing w:val="-3"/>
        </w:rPr>
        <w:t xml:space="preserve"> </w:t>
      </w:r>
      <w:r>
        <w:rPr>
          <w:rFonts w:ascii="Arial" w:hAnsi="Arial"/>
          <w:b/>
        </w:rPr>
        <w:t>la</w:t>
      </w:r>
      <w:r>
        <w:rPr>
          <w:rFonts w:ascii="Arial" w:hAnsi="Arial"/>
          <w:b/>
          <w:spacing w:val="-4"/>
        </w:rPr>
        <w:t xml:space="preserve"> </w:t>
      </w:r>
      <w:r>
        <w:rPr>
          <w:rFonts w:ascii="Arial" w:hAnsi="Arial"/>
          <w:b/>
        </w:rPr>
        <w:t>consideración</w:t>
      </w:r>
      <w:r>
        <w:rPr>
          <w:rFonts w:ascii="Arial" w:hAnsi="Arial"/>
          <w:b/>
          <w:spacing w:val="-5"/>
        </w:rPr>
        <w:t xml:space="preserve"> </w:t>
      </w:r>
      <w:r>
        <w:rPr>
          <w:rFonts w:ascii="Arial" w:hAnsi="Arial"/>
          <w:b/>
        </w:rPr>
        <w:t>y</w:t>
      </w:r>
      <w:r>
        <w:rPr>
          <w:rFonts w:ascii="Arial" w:hAnsi="Arial"/>
          <w:b/>
          <w:spacing w:val="-6"/>
        </w:rPr>
        <w:t xml:space="preserve"> </w:t>
      </w:r>
      <w:r>
        <w:rPr>
          <w:rFonts w:ascii="Arial" w:hAnsi="Arial"/>
          <w:b/>
        </w:rPr>
        <w:t>el</w:t>
      </w:r>
      <w:r>
        <w:rPr>
          <w:rFonts w:ascii="Arial" w:hAnsi="Arial"/>
          <w:b/>
          <w:spacing w:val="-3"/>
        </w:rPr>
        <w:t xml:space="preserve"> </w:t>
      </w:r>
      <w:r>
        <w:rPr>
          <w:rFonts w:ascii="Arial" w:hAnsi="Arial"/>
          <w:b/>
        </w:rPr>
        <w:t>respeto</w:t>
      </w:r>
      <w:r>
        <w:rPr>
          <w:rFonts w:ascii="Arial" w:hAnsi="Arial"/>
          <w:b/>
          <w:spacing w:val="-4"/>
        </w:rPr>
        <w:t xml:space="preserve"> </w:t>
      </w:r>
      <w:r>
        <w:rPr>
          <w:rFonts w:ascii="Arial" w:hAnsi="Arial"/>
          <w:b/>
        </w:rPr>
        <w:t>que</w:t>
      </w:r>
      <w:r>
        <w:rPr>
          <w:rFonts w:ascii="Arial" w:hAnsi="Arial"/>
          <w:b/>
          <w:spacing w:val="-4"/>
        </w:rPr>
        <w:t xml:space="preserve"> </w:t>
      </w:r>
      <w:r>
        <w:rPr>
          <w:rFonts w:ascii="Arial" w:hAnsi="Arial"/>
          <w:b/>
        </w:rPr>
        <w:t>le</w:t>
      </w:r>
      <w:r>
        <w:rPr>
          <w:rFonts w:ascii="Arial" w:hAnsi="Arial"/>
          <w:b/>
          <w:spacing w:val="-4"/>
        </w:rPr>
        <w:t xml:space="preserve"> </w:t>
      </w:r>
      <w:r>
        <w:rPr>
          <w:rFonts w:ascii="Arial" w:hAnsi="Arial"/>
          <w:b/>
        </w:rPr>
        <w:t>son</w:t>
      </w:r>
      <w:r>
        <w:rPr>
          <w:rFonts w:ascii="Arial" w:hAnsi="Arial"/>
          <w:b/>
          <w:spacing w:val="-4"/>
        </w:rPr>
        <w:t xml:space="preserve"> </w:t>
      </w:r>
      <w:r>
        <w:rPr>
          <w:rFonts w:ascii="Arial" w:hAnsi="Arial"/>
          <w:b/>
        </w:rPr>
        <w:t>debidos</w:t>
      </w:r>
      <w:r>
        <w:rPr>
          <w:rFonts w:ascii="Arial" w:hAnsi="Arial"/>
          <w:b/>
          <w:spacing w:val="-2"/>
        </w:rPr>
        <w:t xml:space="preserve"> </w:t>
      </w:r>
      <w:r>
        <w:rPr>
          <w:rFonts w:ascii="Arial" w:hAnsi="Arial"/>
          <w:b/>
        </w:rPr>
        <w:t>en</w:t>
      </w:r>
      <w:r>
        <w:rPr>
          <w:rFonts w:ascii="Arial" w:hAnsi="Arial"/>
          <w:b/>
          <w:spacing w:val="-4"/>
        </w:rPr>
        <w:t xml:space="preserve"> </w:t>
      </w:r>
      <w:r>
        <w:rPr>
          <w:rFonts w:ascii="Arial" w:hAnsi="Arial"/>
          <w:b/>
        </w:rPr>
        <w:t>el ejercicio</w:t>
      </w:r>
      <w:r>
        <w:rPr>
          <w:rFonts w:ascii="Arial" w:hAnsi="Arial"/>
          <w:b/>
          <w:spacing w:val="-4"/>
        </w:rPr>
        <w:t xml:space="preserve"> </w:t>
      </w:r>
      <w:r>
        <w:rPr>
          <w:rFonts w:ascii="Arial" w:hAnsi="Arial"/>
          <w:b/>
        </w:rPr>
        <w:t>de sus</w:t>
      </w:r>
      <w:r>
        <w:rPr>
          <w:rFonts w:ascii="Arial" w:hAnsi="Arial"/>
          <w:b/>
          <w:spacing w:val="-4"/>
        </w:rPr>
        <w:t xml:space="preserve"> </w:t>
      </w:r>
      <w:r>
        <w:rPr>
          <w:rFonts w:ascii="Arial" w:hAnsi="Arial"/>
          <w:b/>
        </w:rPr>
        <w:t>funciones</w:t>
      </w:r>
      <w:r>
        <w:rPr>
          <w:rFonts w:ascii="Arial" w:hAnsi="Arial"/>
          <w:b/>
          <w:spacing w:val="-4"/>
        </w:rPr>
        <w:t xml:space="preserve"> </w:t>
      </w:r>
      <w:r>
        <w:rPr>
          <w:rFonts w:ascii="Arial" w:hAnsi="Arial"/>
          <w:b/>
        </w:rPr>
        <w:t>y</w:t>
      </w:r>
      <w:r>
        <w:rPr>
          <w:rFonts w:ascii="Arial" w:hAnsi="Arial"/>
          <w:b/>
          <w:spacing w:val="-6"/>
        </w:rPr>
        <w:t xml:space="preserve"> </w:t>
      </w:r>
      <w:r>
        <w:rPr>
          <w:rFonts w:ascii="Arial" w:hAnsi="Arial"/>
          <w:b/>
        </w:rPr>
        <w:t>responsabilidades</w:t>
      </w:r>
      <w:r>
        <w:t>,</w:t>
      </w:r>
      <w:r>
        <w:rPr>
          <w:spacing w:val="-5"/>
        </w:rPr>
        <w:t xml:space="preserve"> </w:t>
      </w:r>
      <w:r>
        <w:t>con</w:t>
      </w:r>
      <w:r>
        <w:rPr>
          <w:spacing w:val="-4"/>
        </w:rPr>
        <w:t xml:space="preserve"> </w:t>
      </w:r>
      <w:r>
        <w:t>el</w:t>
      </w:r>
      <w:r>
        <w:rPr>
          <w:spacing w:val="-7"/>
        </w:rPr>
        <w:t xml:space="preserve"> </w:t>
      </w:r>
      <w:r>
        <w:t>fin</w:t>
      </w:r>
      <w:r>
        <w:rPr>
          <w:spacing w:val="-4"/>
        </w:rPr>
        <w:t xml:space="preserve"> </w:t>
      </w:r>
      <w:r>
        <w:t>de</w:t>
      </w:r>
      <w:r>
        <w:rPr>
          <w:spacing w:val="-4"/>
        </w:rPr>
        <w:t xml:space="preserve"> </w:t>
      </w:r>
      <w:r>
        <w:t>procurar</w:t>
      </w:r>
      <w:r>
        <w:rPr>
          <w:spacing w:val="-6"/>
        </w:rPr>
        <w:t xml:space="preserve"> </w:t>
      </w:r>
      <w:r>
        <w:t>el</w:t>
      </w:r>
      <w:r>
        <w:rPr>
          <w:spacing w:val="-5"/>
        </w:rPr>
        <w:t xml:space="preserve"> </w:t>
      </w:r>
      <w:r>
        <w:t>adecuado</w:t>
      </w:r>
      <w:r>
        <w:rPr>
          <w:spacing w:val="-6"/>
        </w:rPr>
        <w:t xml:space="preserve"> </w:t>
      </w:r>
      <w:r>
        <w:t>clima</w:t>
      </w:r>
      <w:r>
        <w:rPr>
          <w:spacing w:val="-4"/>
        </w:rPr>
        <w:t xml:space="preserve"> </w:t>
      </w:r>
      <w:r>
        <w:t>de</w:t>
      </w:r>
      <w:r>
        <w:rPr>
          <w:spacing w:val="-4"/>
        </w:rPr>
        <w:t xml:space="preserve"> </w:t>
      </w:r>
      <w:r>
        <w:t>convivencia</w:t>
      </w:r>
      <w:r>
        <w:rPr>
          <w:spacing w:val="-4"/>
        </w:rPr>
        <w:t xml:space="preserve"> </w:t>
      </w:r>
      <w:r>
        <w:t>en</w:t>
      </w:r>
      <w:r>
        <w:rPr>
          <w:spacing w:val="-7"/>
        </w:rPr>
        <w:t xml:space="preserve"> </w:t>
      </w:r>
      <w:r>
        <w:t>los centros</w:t>
      </w:r>
      <w:r>
        <w:rPr>
          <w:spacing w:val="-9"/>
        </w:rPr>
        <w:t xml:space="preserve"> </w:t>
      </w:r>
      <w:r>
        <w:t>docentes</w:t>
      </w:r>
      <w:r>
        <w:rPr>
          <w:spacing w:val="-6"/>
        </w:rPr>
        <w:t xml:space="preserve"> </w:t>
      </w:r>
      <w:r>
        <w:t>de</w:t>
      </w:r>
      <w:r>
        <w:rPr>
          <w:spacing w:val="-7"/>
        </w:rPr>
        <w:t xml:space="preserve"> </w:t>
      </w:r>
      <w:r>
        <w:t>Castilla</w:t>
      </w:r>
      <w:r>
        <w:rPr>
          <w:spacing w:val="-6"/>
        </w:rPr>
        <w:t xml:space="preserve"> </w:t>
      </w:r>
      <w:r>
        <w:t>y</w:t>
      </w:r>
      <w:r>
        <w:rPr>
          <w:spacing w:val="-6"/>
        </w:rPr>
        <w:t xml:space="preserve"> </w:t>
      </w:r>
      <w:r>
        <w:t>León</w:t>
      </w:r>
      <w:r>
        <w:rPr>
          <w:spacing w:val="-7"/>
        </w:rPr>
        <w:t xml:space="preserve"> </w:t>
      </w:r>
      <w:r>
        <w:t>y</w:t>
      </w:r>
      <w:r>
        <w:rPr>
          <w:spacing w:val="-6"/>
        </w:rPr>
        <w:t xml:space="preserve"> </w:t>
      </w:r>
      <w:r>
        <w:t>garantizar</w:t>
      </w:r>
      <w:r>
        <w:rPr>
          <w:spacing w:val="-8"/>
        </w:rPr>
        <w:t xml:space="preserve"> </w:t>
      </w:r>
      <w:r>
        <w:t>el</w:t>
      </w:r>
      <w:r>
        <w:rPr>
          <w:spacing w:val="-7"/>
        </w:rPr>
        <w:t xml:space="preserve"> </w:t>
      </w:r>
      <w:r>
        <w:t>pleno</w:t>
      </w:r>
      <w:r>
        <w:rPr>
          <w:spacing w:val="-6"/>
        </w:rPr>
        <w:t xml:space="preserve"> </w:t>
      </w:r>
      <w:r>
        <w:t>ejercicio</w:t>
      </w:r>
      <w:r>
        <w:rPr>
          <w:spacing w:val="-6"/>
        </w:rPr>
        <w:t xml:space="preserve"> </w:t>
      </w:r>
      <w:r>
        <w:t>del</w:t>
      </w:r>
      <w:r>
        <w:rPr>
          <w:spacing w:val="-7"/>
        </w:rPr>
        <w:t xml:space="preserve"> </w:t>
      </w:r>
      <w:r>
        <w:t>derecho</w:t>
      </w:r>
      <w:r>
        <w:rPr>
          <w:spacing w:val="-7"/>
        </w:rPr>
        <w:t xml:space="preserve"> </w:t>
      </w:r>
      <w:r>
        <w:t>a</w:t>
      </w:r>
      <w:r>
        <w:rPr>
          <w:spacing w:val="-6"/>
        </w:rPr>
        <w:t xml:space="preserve"> </w:t>
      </w:r>
      <w:r>
        <w:t>la</w:t>
      </w:r>
      <w:r>
        <w:rPr>
          <w:spacing w:val="-6"/>
        </w:rPr>
        <w:t xml:space="preserve"> </w:t>
      </w:r>
      <w:r>
        <w:t>educación</w:t>
      </w:r>
      <w:r>
        <w:rPr>
          <w:spacing w:val="-7"/>
        </w:rPr>
        <w:t xml:space="preserve"> </w:t>
      </w:r>
      <w:r>
        <w:t>de</w:t>
      </w:r>
      <w:r>
        <w:rPr>
          <w:spacing w:val="-9"/>
        </w:rPr>
        <w:t xml:space="preserve"> </w:t>
      </w:r>
      <w:r>
        <w:t>todo el alumnado.</w:t>
      </w:r>
    </w:p>
    <w:p w14:paraId="29685564" w14:textId="77777777" w:rsidR="00BF5460" w:rsidRDefault="00121CBE">
      <w:pPr>
        <w:pStyle w:val="Textoindependiente"/>
        <w:spacing w:before="122" w:line="360" w:lineRule="auto"/>
        <w:ind w:right="300"/>
      </w:pPr>
      <w:r>
        <w:rPr>
          <w:rFonts w:ascii="Arial" w:hAnsi="Arial"/>
          <w:b/>
        </w:rPr>
        <w:t>Autoridad</w:t>
      </w:r>
      <w:r>
        <w:rPr>
          <w:rFonts w:ascii="Arial" w:hAnsi="Arial"/>
          <w:b/>
          <w:spacing w:val="-16"/>
        </w:rPr>
        <w:t xml:space="preserve"> </w:t>
      </w:r>
      <w:r>
        <w:rPr>
          <w:rFonts w:ascii="Arial" w:hAnsi="Arial"/>
          <w:b/>
        </w:rPr>
        <w:t>pública.</w:t>
      </w:r>
      <w:r>
        <w:rPr>
          <w:rFonts w:ascii="Arial" w:hAnsi="Arial"/>
          <w:b/>
          <w:spacing w:val="-12"/>
        </w:rPr>
        <w:t xml:space="preserve"> </w:t>
      </w:r>
      <w:r>
        <w:t>El</w:t>
      </w:r>
      <w:r>
        <w:rPr>
          <w:spacing w:val="-15"/>
        </w:rPr>
        <w:t xml:space="preserve"> </w:t>
      </w:r>
      <w:r>
        <w:t>profesorado,</w:t>
      </w:r>
      <w:r>
        <w:rPr>
          <w:spacing w:val="-13"/>
        </w:rPr>
        <w:t xml:space="preserve"> </w:t>
      </w:r>
      <w:r>
        <w:t>en</w:t>
      </w:r>
      <w:r>
        <w:rPr>
          <w:spacing w:val="-15"/>
        </w:rPr>
        <w:t xml:space="preserve"> </w:t>
      </w:r>
      <w:r>
        <w:t>el</w:t>
      </w:r>
      <w:r>
        <w:rPr>
          <w:spacing w:val="-16"/>
        </w:rPr>
        <w:t xml:space="preserve"> </w:t>
      </w:r>
      <w:r>
        <w:t>ejercicio</w:t>
      </w:r>
      <w:r>
        <w:rPr>
          <w:spacing w:val="-15"/>
        </w:rPr>
        <w:t xml:space="preserve"> </w:t>
      </w:r>
      <w:r>
        <w:t>de</w:t>
      </w:r>
      <w:r>
        <w:rPr>
          <w:spacing w:val="-14"/>
        </w:rPr>
        <w:t xml:space="preserve"> </w:t>
      </w:r>
      <w:r>
        <w:t>las</w:t>
      </w:r>
      <w:r>
        <w:rPr>
          <w:spacing w:val="-14"/>
        </w:rPr>
        <w:t xml:space="preserve"> </w:t>
      </w:r>
      <w:r>
        <w:t>funciones</w:t>
      </w:r>
      <w:r>
        <w:rPr>
          <w:spacing w:val="-14"/>
        </w:rPr>
        <w:t xml:space="preserve"> </w:t>
      </w:r>
      <w:r>
        <w:t>de</w:t>
      </w:r>
      <w:r>
        <w:rPr>
          <w:spacing w:val="-15"/>
        </w:rPr>
        <w:t xml:space="preserve"> </w:t>
      </w:r>
      <w:r>
        <w:t>gobierno,</w:t>
      </w:r>
      <w:r>
        <w:rPr>
          <w:spacing w:val="-14"/>
        </w:rPr>
        <w:t xml:space="preserve"> </w:t>
      </w:r>
      <w:r>
        <w:t>docentes,</w:t>
      </w:r>
      <w:r>
        <w:rPr>
          <w:spacing w:val="-13"/>
        </w:rPr>
        <w:t xml:space="preserve"> </w:t>
      </w:r>
      <w:r>
        <w:t>educativas y</w:t>
      </w:r>
      <w:r>
        <w:rPr>
          <w:spacing w:val="-16"/>
        </w:rPr>
        <w:t xml:space="preserve"> </w:t>
      </w:r>
      <w:r>
        <w:t>disciplinarias</w:t>
      </w:r>
      <w:r>
        <w:rPr>
          <w:spacing w:val="-15"/>
        </w:rPr>
        <w:t xml:space="preserve"> </w:t>
      </w:r>
      <w:r>
        <w:t>que</w:t>
      </w:r>
      <w:r>
        <w:rPr>
          <w:spacing w:val="-15"/>
        </w:rPr>
        <w:t xml:space="preserve"> </w:t>
      </w:r>
      <w:r>
        <w:t>tenga</w:t>
      </w:r>
      <w:r>
        <w:rPr>
          <w:spacing w:val="-16"/>
        </w:rPr>
        <w:t xml:space="preserve"> </w:t>
      </w:r>
      <w:r>
        <w:t>atribuidas,</w:t>
      </w:r>
      <w:r>
        <w:rPr>
          <w:spacing w:val="-15"/>
        </w:rPr>
        <w:t xml:space="preserve"> </w:t>
      </w:r>
      <w:r>
        <w:t>tendrá</w:t>
      </w:r>
      <w:r>
        <w:rPr>
          <w:spacing w:val="-15"/>
        </w:rPr>
        <w:t xml:space="preserve"> </w:t>
      </w:r>
      <w:r>
        <w:t>la</w:t>
      </w:r>
      <w:r>
        <w:rPr>
          <w:spacing w:val="-15"/>
        </w:rPr>
        <w:t xml:space="preserve"> </w:t>
      </w:r>
      <w:r>
        <w:t>condición</w:t>
      </w:r>
      <w:r>
        <w:rPr>
          <w:spacing w:val="-16"/>
        </w:rPr>
        <w:t xml:space="preserve"> </w:t>
      </w:r>
      <w:r>
        <w:t>de</w:t>
      </w:r>
      <w:r>
        <w:rPr>
          <w:spacing w:val="-15"/>
        </w:rPr>
        <w:t xml:space="preserve"> </w:t>
      </w:r>
      <w:r>
        <w:t>autoridad</w:t>
      </w:r>
      <w:r>
        <w:rPr>
          <w:spacing w:val="-15"/>
        </w:rPr>
        <w:t xml:space="preserve"> </w:t>
      </w:r>
      <w:r>
        <w:t>pública</w:t>
      </w:r>
      <w:r>
        <w:rPr>
          <w:spacing w:val="-16"/>
        </w:rPr>
        <w:t xml:space="preserve"> </w:t>
      </w:r>
      <w:r>
        <w:t>y</w:t>
      </w:r>
      <w:r>
        <w:rPr>
          <w:spacing w:val="-15"/>
        </w:rPr>
        <w:t xml:space="preserve"> </w:t>
      </w:r>
      <w:r>
        <w:t>gozará</w:t>
      </w:r>
      <w:r>
        <w:rPr>
          <w:spacing w:val="-15"/>
        </w:rPr>
        <w:t xml:space="preserve"> </w:t>
      </w:r>
      <w:r>
        <w:t>de</w:t>
      </w:r>
      <w:r>
        <w:rPr>
          <w:spacing w:val="-15"/>
        </w:rPr>
        <w:t xml:space="preserve"> </w:t>
      </w:r>
      <w:r>
        <w:t>la</w:t>
      </w:r>
      <w:r>
        <w:rPr>
          <w:spacing w:val="-16"/>
        </w:rPr>
        <w:t xml:space="preserve"> </w:t>
      </w:r>
      <w:r>
        <w:t>protección reconocida a tal condición por el ordenamiento jurídico.</w:t>
      </w:r>
    </w:p>
    <w:p w14:paraId="22A0A3FD" w14:textId="77777777" w:rsidR="00BF5460" w:rsidRDefault="00121CBE">
      <w:pPr>
        <w:pStyle w:val="Textoindependiente"/>
        <w:spacing w:before="119" w:line="360" w:lineRule="auto"/>
        <w:ind w:right="295"/>
      </w:pPr>
      <w:r>
        <w:rPr>
          <w:rFonts w:ascii="Arial" w:hAnsi="Arial"/>
          <w:b/>
        </w:rPr>
        <w:t>Presunción de veracidad.</w:t>
      </w:r>
      <w:r>
        <w:rPr>
          <w:rFonts w:ascii="Arial" w:hAnsi="Arial"/>
          <w:b/>
          <w:spacing w:val="40"/>
        </w:rPr>
        <w:t xml:space="preserve"> </w:t>
      </w:r>
      <w:r>
        <w:t>En el ejercicio de las actuaciones de corrección y disciplinarias, los hechos constatados por el profesorado gozarán de presunción de veracidad, cuando se formalicen por</w:t>
      </w:r>
      <w:r>
        <w:rPr>
          <w:spacing w:val="-16"/>
        </w:rPr>
        <w:t xml:space="preserve"> </w:t>
      </w:r>
      <w:r>
        <w:t>escrito</w:t>
      </w:r>
      <w:r>
        <w:rPr>
          <w:spacing w:val="-15"/>
        </w:rPr>
        <w:t xml:space="preserve"> </w:t>
      </w:r>
      <w:r>
        <w:t>en</w:t>
      </w:r>
      <w:r>
        <w:rPr>
          <w:spacing w:val="-15"/>
        </w:rPr>
        <w:t xml:space="preserve"> </w:t>
      </w:r>
      <w:r>
        <w:t>documento</w:t>
      </w:r>
      <w:r>
        <w:rPr>
          <w:spacing w:val="-16"/>
        </w:rPr>
        <w:t xml:space="preserve"> </w:t>
      </w:r>
      <w:r>
        <w:t>que</w:t>
      </w:r>
      <w:r>
        <w:rPr>
          <w:spacing w:val="-15"/>
        </w:rPr>
        <w:t xml:space="preserve"> </w:t>
      </w:r>
      <w:r>
        <w:t>cuente</w:t>
      </w:r>
      <w:r>
        <w:rPr>
          <w:spacing w:val="-15"/>
        </w:rPr>
        <w:t xml:space="preserve"> </w:t>
      </w:r>
      <w:r>
        <w:t>con</w:t>
      </w:r>
      <w:r>
        <w:rPr>
          <w:spacing w:val="-15"/>
        </w:rPr>
        <w:t xml:space="preserve"> </w:t>
      </w:r>
      <w:r>
        <w:t>los</w:t>
      </w:r>
      <w:r>
        <w:rPr>
          <w:spacing w:val="-16"/>
        </w:rPr>
        <w:t xml:space="preserve"> </w:t>
      </w:r>
      <w:r>
        <w:t>requisitos</w:t>
      </w:r>
      <w:r>
        <w:rPr>
          <w:spacing w:val="-15"/>
        </w:rPr>
        <w:t xml:space="preserve"> </w:t>
      </w:r>
      <w:r>
        <w:t>establecidos</w:t>
      </w:r>
      <w:r>
        <w:rPr>
          <w:spacing w:val="-15"/>
        </w:rPr>
        <w:t xml:space="preserve"> </w:t>
      </w:r>
      <w:r>
        <w:t>reglamentariamente,</w:t>
      </w:r>
      <w:r>
        <w:rPr>
          <w:spacing w:val="-16"/>
        </w:rPr>
        <w:t xml:space="preserve"> </w:t>
      </w:r>
      <w:r>
        <w:t>sin</w:t>
      </w:r>
      <w:r>
        <w:rPr>
          <w:spacing w:val="-15"/>
        </w:rPr>
        <w:t xml:space="preserve"> </w:t>
      </w:r>
      <w:r>
        <w:t xml:space="preserve">perjuicio de las pruebas que, en defensa de los respectivos derechos o intereses puedan ser señaladas o </w:t>
      </w:r>
      <w:r>
        <w:rPr>
          <w:spacing w:val="-2"/>
        </w:rPr>
        <w:t>aportadas.</w:t>
      </w:r>
    </w:p>
    <w:p w14:paraId="07BFDF67" w14:textId="77777777" w:rsidR="00BF5460" w:rsidRDefault="00121CBE">
      <w:pPr>
        <w:pStyle w:val="Textoindependiente"/>
        <w:spacing w:before="122" w:line="360" w:lineRule="auto"/>
        <w:ind w:right="295"/>
      </w:pPr>
      <w:r>
        <w:rPr>
          <w:rFonts w:ascii="Arial" w:hAnsi="Arial"/>
          <w:b/>
        </w:rPr>
        <w:t xml:space="preserve">Deber de colaboración. </w:t>
      </w:r>
      <w:r>
        <w:t>Los centros podrán recabar de las familias o representantes legales del alumnado, o</w:t>
      </w:r>
      <w:r>
        <w:rPr>
          <w:spacing w:val="-2"/>
        </w:rPr>
        <w:t xml:space="preserve"> </w:t>
      </w:r>
      <w:r>
        <w:t>en</w:t>
      </w:r>
      <w:r>
        <w:rPr>
          <w:spacing w:val="-2"/>
        </w:rPr>
        <w:t xml:space="preserve"> </w:t>
      </w:r>
      <w:r>
        <w:t>su</w:t>
      </w:r>
      <w:r>
        <w:rPr>
          <w:spacing w:val="-2"/>
        </w:rPr>
        <w:t xml:space="preserve"> </w:t>
      </w:r>
      <w:r>
        <w:t>caso</w:t>
      </w:r>
      <w:r>
        <w:rPr>
          <w:spacing w:val="-4"/>
        </w:rPr>
        <w:t xml:space="preserve"> </w:t>
      </w:r>
      <w:r>
        <w:t>de</w:t>
      </w:r>
      <w:r>
        <w:rPr>
          <w:spacing w:val="-2"/>
        </w:rPr>
        <w:t xml:space="preserve"> </w:t>
      </w:r>
      <w:r>
        <w:t>las</w:t>
      </w:r>
      <w:r>
        <w:rPr>
          <w:spacing w:val="-2"/>
        </w:rPr>
        <w:t xml:space="preserve"> </w:t>
      </w:r>
      <w:r>
        <w:t>instituciones</w:t>
      </w:r>
      <w:r>
        <w:rPr>
          <w:spacing w:val="-2"/>
        </w:rPr>
        <w:t xml:space="preserve"> </w:t>
      </w:r>
      <w:r>
        <w:t>públicas</w:t>
      </w:r>
      <w:r>
        <w:rPr>
          <w:spacing w:val="-2"/>
        </w:rPr>
        <w:t xml:space="preserve"> </w:t>
      </w:r>
      <w:r>
        <w:t>competentes, la</w:t>
      </w:r>
      <w:r>
        <w:rPr>
          <w:spacing w:val="-2"/>
        </w:rPr>
        <w:t xml:space="preserve"> </w:t>
      </w:r>
      <w:r>
        <w:t>colaboración</w:t>
      </w:r>
      <w:r>
        <w:rPr>
          <w:spacing w:val="-2"/>
        </w:rPr>
        <w:t xml:space="preserve"> </w:t>
      </w:r>
      <w:r>
        <w:t>necesaria</w:t>
      </w:r>
      <w:r>
        <w:rPr>
          <w:spacing w:val="-2"/>
        </w:rPr>
        <w:t xml:space="preserve"> </w:t>
      </w:r>
      <w:r>
        <w:t>para</w:t>
      </w:r>
      <w:r>
        <w:rPr>
          <w:spacing w:val="-6"/>
        </w:rPr>
        <w:t xml:space="preserve"> </w:t>
      </w:r>
      <w:r>
        <w:t>la obtención de la información necesaria para el ejercicio de la función educativa así como para la aplicación de las normas que garanticen la convivencia en los centros docentes. En relación con la información</w:t>
      </w:r>
      <w:r>
        <w:rPr>
          <w:spacing w:val="-9"/>
        </w:rPr>
        <w:t xml:space="preserve"> </w:t>
      </w:r>
      <w:r>
        <w:t>sobre</w:t>
      </w:r>
      <w:r>
        <w:rPr>
          <w:spacing w:val="-9"/>
        </w:rPr>
        <w:t xml:space="preserve"> </w:t>
      </w:r>
      <w:r>
        <w:t>las</w:t>
      </w:r>
      <w:r>
        <w:rPr>
          <w:spacing w:val="-9"/>
        </w:rPr>
        <w:t xml:space="preserve"> </w:t>
      </w:r>
      <w:r>
        <w:t>circunstancias</w:t>
      </w:r>
      <w:r>
        <w:rPr>
          <w:spacing w:val="-9"/>
        </w:rPr>
        <w:t xml:space="preserve"> </w:t>
      </w:r>
      <w:r>
        <w:t>personales,</w:t>
      </w:r>
      <w:r>
        <w:rPr>
          <w:spacing w:val="-10"/>
        </w:rPr>
        <w:t xml:space="preserve"> </w:t>
      </w:r>
      <w:r>
        <w:t>familiares</w:t>
      </w:r>
      <w:r>
        <w:rPr>
          <w:spacing w:val="-8"/>
        </w:rPr>
        <w:t xml:space="preserve"> </w:t>
      </w:r>
      <w:r>
        <w:t>o</w:t>
      </w:r>
      <w:r>
        <w:rPr>
          <w:spacing w:val="-9"/>
        </w:rPr>
        <w:t xml:space="preserve"> </w:t>
      </w:r>
      <w:r>
        <w:t>sociales</w:t>
      </w:r>
      <w:r>
        <w:rPr>
          <w:spacing w:val="-6"/>
        </w:rPr>
        <w:t xml:space="preserve"> </w:t>
      </w:r>
      <w:r>
        <w:t>que</w:t>
      </w:r>
      <w:r>
        <w:rPr>
          <w:spacing w:val="-11"/>
        </w:rPr>
        <w:t xml:space="preserve"> </w:t>
      </w:r>
      <w:r>
        <w:t>concurran</w:t>
      </w:r>
      <w:r>
        <w:rPr>
          <w:spacing w:val="-9"/>
        </w:rPr>
        <w:t xml:space="preserve"> </w:t>
      </w:r>
      <w:r>
        <w:t>en</w:t>
      </w:r>
      <w:r>
        <w:rPr>
          <w:spacing w:val="-9"/>
        </w:rPr>
        <w:t xml:space="preserve"> </w:t>
      </w:r>
      <w:r>
        <w:t>el</w:t>
      </w:r>
      <w:r>
        <w:rPr>
          <w:spacing w:val="-10"/>
        </w:rPr>
        <w:t xml:space="preserve"> </w:t>
      </w:r>
      <w:r>
        <w:t>alumnado, quedará</w:t>
      </w:r>
      <w:r>
        <w:rPr>
          <w:spacing w:val="-14"/>
        </w:rPr>
        <w:t xml:space="preserve"> </w:t>
      </w:r>
      <w:r>
        <w:t>garantizado</w:t>
      </w:r>
      <w:r>
        <w:rPr>
          <w:spacing w:val="-16"/>
        </w:rPr>
        <w:t xml:space="preserve"> </w:t>
      </w:r>
      <w:r>
        <w:t>en</w:t>
      </w:r>
      <w:r>
        <w:rPr>
          <w:spacing w:val="-15"/>
        </w:rPr>
        <w:t xml:space="preserve"> </w:t>
      </w:r>
      <w:r>
        <w:t>todo</w:t>
      </w:r>
      <w:r>
        <w:rPr>
          <w:spacing w:val="-13"/>
        </w:rPr>
        <w:t xml:space="preserve"> </w:t>
      </w:r>
      <w:r>
        <w:t>momento</w:t>
      </w:r>
      <w:r>
        <w:rPr>
          <w:spacing w:val="-16"/>
        </w:rPr>
        <w:t xml:space="preserve"> </w:t>
      </w:r>
      <w:r>
        <w:t>el</w:t>
      </w:r>
      <w:r>
        <w:rPr>
          <w:spacing w:val="-14"/>
        </w:rPr>
        <w:t xml:space="preserve"> </w:t>
      </w:r>
      <w:r>
        <w:t>derecho</w:t>
      </w:r>
      <w:r>
        <w:rPr>
          <w:spacing w:val="-16"/>
        </w:rPr>
        <w:t xml:space="preserve"> </w:t>
      </w:r>
      <w:r>
        <w:t>a</w:t>
      </w:r>
      <w:r>
        <w:rPr>
          <w:spacing w:val="-13"/>
        </w:rPr>
        <w:t xml:space="preserve"> </w:t>
      </w:r>
      <w:r>
        <w:t>la</w:t>
      </w:r>
      <w:r>
        <w:rPr>
          <w:spacing w:val="-14"/>
        </w:rPr>
        <w:t xml:space="preserve"> </w:t>
      </w:r>
      <w:r>
        <w:t>intimidad</w:t>
      </w:r>
      <w:r>
        <w:rPr>
          <w:spacing w:val="-16"/>
        </w:rPr>
        <w:t xml:space="preserve"> </w:t>
      </w:r>
      <w:r>
        <w:t>y</w:t>
      </w:r>
      <w:r>
        <w:rPr>
          <w:spacing w:val="-12"/>
        </w:rPr>
        <w:t xml:space="preserve"> </w:t>
      </w:r>
      <w:r>
        <w:t>a</w:t>
      </w:r>
      <w:r>
        <w:rPr>
          <w:spacing w:val="-16"/>
        </w:rPr>
        <w:t xml:space="preserve"> </w:t>
      </w:r>
      <w:r>
        <w:t>la</w:t>
      </w:r>
      <w:r>
        <w:rPr>
          <w:spacing w:val="-13"/>
        </w:rPr>
        <w:t xml:space="preserve"> </w:t>
      </w:r>
      <w:r>
        <w:t>protección</w:t>
      </w:r>
      <w:r>
        <w:rPr>
          <w:spacing w:val="-14"/>
        </w:rPr>
        <w:t xml:space="preserve"> </w:t>
      </w:r>
      <w:r>
        <w:t>de</w:t>
      </w:r>
      <w:r>
        <w:rPr>
          <w:spacing w:val="-14"/>
        </w:rPr>
        <w:t xml:space="preserve"> </w:t>
      </w:r>
      <w:r>
        <w:t>datos</w:t>
      </w:r>
      <w:r>
        <w:rPr>
          <w:spacing w:val="-13"/>
        </w:rPr>
        <w:t xml:space="preserve"> </w:t>
      </w:r>
      <w:r>
        <w:t>personales, de</w:t>
      </w:r>
      <w:r>
        <w:rPr>
          <w:spacing w:val="-11"/>
        </w:rPr>
        <w:t xml:space="preserve"> </w:t>
      </w:r>
      <w:r>
        <w:t>acuerdo</w:t>
      </w:r>
      <w:r>
        <w:rPr>
          <w:spacing w:val="-13"/>
        </w:rPr>
        <w:t xml:space="preserve"> </w:t>
      </w:r>
      <w:r>
        <w:t>con</w:t>
      </w:r>
      <w:r>
        <w:rPr>
          <w:spacing w:val="-11"/>
        </w:rPr>
        <w:t xml:space="preserve"> </w:t>
      </w:r>
      <w:r>
        <w:t>lo</w:t>
      </w:r>
      <w:r>
        <w:rPr>
          <w:spacing w:val="-10"/>
        </w:rPr>
        <w:t xml:space="preserve"> </w:t>
      </w:r>
      <w:r>
        <w:t>establecido</w:t>
      </w:r>
      <w:r>
        <w:rPr>
          <w:spacing w:val="-11"/>
        </w:rPr>
        <w:t xml:space="preserve"> </w:t>
      </w:r>
      <w:r>
        <w:t>en</w:t>
      </w:r>
      <w:r>
        <w:rPr>
          <w:spacing w:val="-11"/>
        </w:rPr>
        <w:t xml:space="preserve"> </w:t>
      </w:r>
      <w:r>
        <w:t>la</w:t>
      </w:r>
      <w:r>
        <w:rPr>
          <w:spacing w:val="-10"/>
        </w:rPr>
        <w:t xml:space="preserve"> </w:t>
      </w:r>
      <w:r>
        <w:t>Ley</w:t>
      </w:r>
      <w:r>
        <w:rPr>
          <w:spacing w:val="-12"/>
        </w:rPr>
        <w:t xml:space="preserve"> </w:t>
      </w:r>
      <w:r>
        <w:t>Orgánica</w:t>
      </w:r>
      <w:r>
        <w:rPr>
          <w:spacing w:val="-13"/>
        </w:rPr>
        <w:t xml:space="preserve"> </w:t>
      </w:r>
      <w:r>
        <w:t>15/1999,</w:t>
      </w:r>
      <w:r>
        <w:rPr>
          <w:spacing w:val="-11"/>
        </w:rPr>
        <w:t xml:space="preserve"> </w:t>
      </w:r>
      <w:r>
        <w:t>de</w:t>
      </w:r>
      <w:r>
        <w:rPr>
          <w:spacing w:val="-11"/>
        </w:rPr>
        <w:t xml:space="preserve"> </w:t>
      </w:r>
      <w:r>
        <w:t>13</w:t>
      </w:r>
      <w:r>
        <w:rPr>
          <w:spacing w:val="-11"/>
        </w:rPr>
        <w:t xml:space="preserve"> </w:t>
      </w:r>
      <w:r>
        <w:t>de</w:t>
      </w:r>
      <w:r>
        <w:rPr>
          <w:spacing w:val="-13"/>
        </w:rPr>
        <w:t xml:space="preserve"> </w:t>
      </w:r>
      <w:r>
        <w:t>diciembre</w:t>
      </w:r>
      <w:r>
        <w:rPr>
          <w:spacing w:val="-10"/>
        </w:rPr>
        <w:t xml:space="preserve"> </w:t>
      </w:r>
      <w:r>
        <w:t>de</w:t>
      </w:r>
      <w:r>
        <w:rPr>
          <w:spacing w:val="-11"/>
        </w:rPr>
        <w:t xml:space="preserve"> </w:t>
      </w:r>
      <w:r>
        <w:t>protección</w:t>
      </w:r>
      <w:r>
        <w:rPr>
          <w:spacing w:val="-11"/>
        </w:rPr>
        <w:t xml:space="preserve"> </w:t>
      </w:r>
      <w:r>
        <w:t>de</w:t>
      </w:r>
      <w:r>
        <w:rPr>
          <w:spacing w:val="-11"/>
        </w:rPr>
        <w:t xml:space="preserve"> </w:t>
      </w:r>
      <w:r>
        <w:t>datos de carácter personal.</w:t>
      </w:r>
    </w:p>
    <w:p w14:paraId="66EA38A0" w14:textId="77777777" w:rsidR="00BF5460" w:rsidRDefault="00121CBE">
      <w:pPr>
        <w:pStyle w:val="Textoindependiente"/>
        <w:spacing w:before="118" w:line="360" w:lineRule="auto"/>
        <w:ind w:right="295"/>
      </w:pPr>
      <w:r>
        <w:rPr>
          <w:rFonts w:ascii="Arial" w:hAnsi="Arial"/>
          <w:b/>
        </w:rPr>
        <w:t>Asistencia</w:t>
      </w:r>
      <w:r>
        <w:rPr>
          <w:rFonts w:ascii="Arial" w:hAnsi="Arial"/>
          <w:b/>
          <w:spacing w:val="-4"/>
        </w:rPr>
        <w:t xml:space="preserve"> </w:t>
      </w:r>
      <w:r>
        <w:rPr>
          <w:rFonts w:ascii="Arial" w:hAnsi="Arial"/>
          <w:b/>
        </w:rPr>
        <w:t xml:space="preserve">jurídica. </w:t>
      </w:r>
      <w:r>
        <w:t>La</w:t>
      </w:r>
      <w:r>
        <w:rPr>
          <w:spacing w:val="-4"/>
        </w:rPr>
        <w:t xml:space="preserve"> </w:t>
      </w:r>
      <w:r>
        <w:t>Administración</w:t>
      </w:r>
      <w:r>
        <w:rPr>
          <w:spacing w:val="-2"/>
        </w:rPr>
        <w:t xml:space="preserve"> </w:t>
      </w:r>
      <w:r>
        <w:t>educativa</w:t>
      </w:r>
      <w:r>
        <w:rPr>
          <w:spacing w:val="-2"/>
        </w:rPr>
        <w:t xml:space="preserve"> </w:t>
      </w:r>
      <w:r>
        <w:t>adoptará</w:t>
      </w:r>
      <w:r>
        <w:rPr>
          <w:spacing w:val="-1"/>
        </w:rPr>
        <w:t xml:space="preserve"> </w:t>
      </w:r>
      <w:r>
        <w:t>las</w:t>
      </w:r>
      <w:r>
        <w:rPr>
          <w:spacing w:val="-2"/>
        </w:rPr>
        <w:t xml:space="preserve"> </w:t>
      </w:r>
      <w:r>
        <w:t>medidas</w:t>
      </w:r>
      <w:r>
        <w:rPr>
          <w:spacing w:val="-2"/>
        </w:rPr>
        <w:t xml:space="preserve"> </w:t>
      </w:r>
      <w:r>
        <w:t>oportunas</w:t>
      </w:r>
      <w:r>
        <w:rPr>
          <w:spacing w:val="-2"/>
        </w:rPr>
        <w:t xml:space="preserve"> </w:t>
      </w:r>
      <w:r>
        <w:t>para</w:t>
      </w:r>
      <w:r>
        <w:rPr>
          <w:spacing w:val="-2"/>
        </w:rPr>
        <w:t xml:space="preserve"> </w:t>
      </w:r>
      <w:r>
        <w:t>garantizar</w:t>
      </w:r>
      <w:r>
        <w:rPr>
          <w:spacing w:val="-1"/>
        </w:rPr>
        <w:t xml:space="preserve"> </w:t>
      </w:r>
      <w:r>
        <w:t>la adecuada protección y asistencia jurídica de todo el profesorado, así como la cobertura de su responsabilidad civil, en el caso del profesorado de los centros públicos, en relación con los hechos que se deriven de su ejercicio profesional y de las funciones.</w:t>
      </w:r>
    </w:p>
    <w:p w14:paraId="428B3388" w14:textId="77777777" w:rsidR="00BF5460" w:rsidRDefault="00121CBE">
      <w:pPr>
        <w:pStyle w:val="Ttulo1"/>
        <w:numPr>
          <w:ilvl w:val="1"/>
          <w:numId w:val="70"/>
        </w:numPr>
        <w:tabs>
          <w:tab w:val="left" w:pos="450"/>
        </w:tabs>
        <w:spacing w:before="121"/>
        <w:ind w:left="450" w:hanging="306"/>
        <w:jc w:val="both"/>
        <w:rPr>
          <w:color w:val="313D4F"/>
          <w:sz w:val="20"/>
        </w:rPr>
      </w:pPr>
      <w:bookmarkStart w:id="10" w:name="_TOC_250015"/>
      <w:r>
        <w:rPr>
          <w:color w:val="313D4F"/>
          <w:spacing w:val="-4"/>
          <w:u w:val="single" w:color="313D4F"/>
        </w:rPr>
        <w:t xml:space="preserve"> </w:t>
      </w:r>
      <w:r>
        <w:rPr>
          <w:color w:val="313D4F"/>
          <w:u w:val="single" w:color="313D4F"/>
        </w:rPr>
        <w:t>DERECHOS</w:t>
      </w:r>
      <w:r>
        <w:rPr>
          <w:color w:val="313D4F"/>
          <w:spacing w:val="-5"/>
          <w:u w:val="single" w:color="313D4F"/>
        </w:rPr>
        <w:t xml:space="preserve"> </w:t>
      </w:r>
      <w:r>
        <w:rPr>
          <w:color w:val="313D4F"/>
          <w:u w:val="single" w:color="313D4F"/>
        </w:rPr>
        <w:t>Y</w:t>
      </w:r>
      <w:r>
        <w:rPr>
          <w:color w:val="313D4F"/>
          <w:spacing w:val="-4"/>
          <w:u w:val="single" w:color="313D4F"/>
        </w:rPr>
        <w:t xml:space="preserve"> </w:t>
      </w:r>
      <w:r>
        <w:rPr>
          <w:color w:val="313D4F"/>
          <w:u w:val="single" w:color="313D4F"/>
        </w:rPr>
        <w:t>DEBERES</w:t>
      </w:r>
      <w:r>
        <w:rPr>
          <w:color w:val="313D4F"/>
          <w:spacing w:val="-5"/>
          <w:u w:val="single" w:color="313D4F"/>
        </w:rPr>
        <w:t xml:space="preserve"> </w:t>
      </w:r>
      <w:r>
        <w:rPr>
          <w:color w:val="313D4F"/>
          <w:u w:val="single" w:color="313D4F"/>
        </w:rPr>
        <w:t>DEL</w:t>
      </w:r>
      <w:r>
        <w:rPr>
          <w:color w:val="313D4F"/>
          <w:spacing w:val="-4"/>
          <w:u w:val="single" w:color="313D4F"/>
        </w:rPr>
        <w:t xml:space="preserve"> </w:t>
      </w:r>
      <w:bookmarkEnd w:id="10"/>
      <w:r>
        <w:rPr>
          <w:color w:val="313D4F"/>
          <w:spacing w:val="-2"/>
          <w:u w:val="single" w:color="313D4F"/>
        </w:rPr>
        <w:t>ALUMNADO.</w:t>
      </w:r>
    </w:p>
    <w:p w14:paraId="7144C756" w14:textId="77777777" w:rsidR="00BF5460" w:rsidRDefault="00121CBE">
      <w:pPr>
        <w:pStyle w:val="Textoindependiente"/>
        <w:spacing w:before="247" w:line="360" w:lineRule="auto"/>
        <w:ind w:right="297"/>
      </w:pPr>
      <w:r>
        <w:rPr>
          <w:color w:val="CC9900"/>
        </w:rPr>
        <w:t xml:space="preserve">El Título I, Capítulos II y III, del Decreto 51/2007 </w:t>
      </w:r>
      <w:r>
        <w:t>recoge los derechos y los deberes de los alumnos. La</w:t>
      </w:r>
      <w:r>
        <w:rPr>
          <w:spacing w:val="-7"/>
        </w:rPr>
        <w:t xml:space="preserve"> </w:t>
      </w:r>
      <w:r>
        <w:t>garantía</w:t>
      </w:r>
      <w:r>
        <w:rPr>
          <w:spacing w:val="-6"/>
        </w:rPr>
        <w:t xml:space="preserve"> </w:t>
      </w:r>
      <w:r>
        <w:t>del</w:t>
      </w:r>
      <w:r>
        <w:rPr>
          <w:spacing w:val="-7"/>
        </w:rPr>
        <w:t xml:space="preserve"> </w:t>
      </w:r>
      <w:r>
        <w:t>respeto</w:t>
      </w:r>
      <w:r>
        <w:rPr>
          <w:spacing w:val="-6"/>
        </w:rPr>
        <w:t xml:space="preserve"> </w:t>
      </w:r>
      <w:r>
        <w:t>de</w:t>
      </w:r>
      <w:r>
        <w:rPr>
          <w:spacing w:val="-6"/>
        </w:rPr>
        <w:t xml:space="preserve"> </w:t>
      </w:r>
      <w:r>
        <w:t>esos</w:t>
      </w:r>
      <w:r>
        <w:rPr>
          <w:spacing w:val="-5"/>
        </w:rPr>
        <w:t xml:space="preserve"> </w:t>
      </w:r>
      <w:r>
        <w:t>derechos</w:t>
      </w:r>
      <w:r>
        <w:rPr>
          <w:spacing w:val="-6"/>
        </w:rPr>
        <w:t xml:space="preserve"> </w:t>
      </w:r>
      <w:r>
        <w:t>y</w:t>
      </w:r>
      <w:r>
        <w:rPr>
          <w:spacing w:val="-6"/>
        </w:rPr>
        <w:t xml:space="preserve"> </w:t>
      </w:r>
      <w:r>
        <w:t>el</w:t>
      </w:r>
      <w:r>
        <w:rPr>
          <w:spacing w:val="-7"/>
        </w:rPr>
        <w:t xml:space="preserve"> </w:t>
      </w:r>
      <w:r>
        <w:t>cumplimiento</w:t>
      </w:r>
      <w:r>
        <w:rPr>
          <w:spacing w:val="-6"/>
        </w:rPr>
        <w:t xml:space="preserve"> </w:t>
      </w:r>
      <w:r>
        <w:t>de</w:t>
      </w:r>
      <w:r>
        <w:rPr>
          <w:spacing w:val="-7"/>
        </w:rPr>
        <w:t xml:space="preserve"> </w:t>
      </w:r>
      <w:r>
        <w:t>los</w:t>
      </w:r>
      <w:r>
        <w:rPr>
          <w:spacing w:val="-6"/>
        </w:rPr>
        <w:t xml:space="preserve"> </w:t>
      </w:r>
      <w:r>
        <w:t>deberes</w:t>
      </w:r>
      <w:r>
        <w:rPr>
          <w:spacing w:val="-6"/>
        </w:rPr>
        <w:t xml:space="preserve"> </w:t>
      </w:r>
      <w:r>
        <w:t>es</w:t>
      </w:r>
      <w:r>
        <w:rPr>
          <w:spacing w:val="-6"/>
        </w:rPr>
        <w:t xml:space="preserve"> </w:t>
      </w:r>
      <w:r>
        <w:t>una</w:t>
      </w:r>
      <w:r>
        <w:rPr>
          <w:spacing w:val="-6"/>
        </w:rPr>
        <w:t xml:space="preserve"> </w:t>
      </w:r>
      <w:r>
        <w:t>de</w:t>
      </w:r>
      <w:r>
        <w:rPr>
          <w:spacing w:val="-7"/>
        </w:rPr>
        <w:t xml:space="preserve"> </w:t>
      </w:r>
      <w:r>
        <w:t>las</w:t>
      </w:r>
      <w:r>
        <w:rPr>
          <w:spacing w:val="-6"/>
        </w:rPr>
        <w:t xml:space="preserve"> </w:t>
      </w:r>
      <w:r>
        <w:t>claves</w:t>
      </w:r>
      <w:r>
        <w:rPr>
          <w:spacing w:val="-6"/>
        </w:rPr>
        <w:t xml:space="preserve"> </w:t>
      </w:r>
      <w:r>
        <w:t>para conseguir los objetivos del Decreto.</w:t>
      </w:r>
    </w:p>
    <w:p w14:paraId="76A033C3"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7AEEB40D" w14:textId="77777777" w:rsidR="00BF5460" w:rsidRDefault="00121CBE">
      <w:pPr>
        <w:pStyle w:val="Textoindependiente"/>
        <w:spacing w:before="81" w:line="360" w:lineRule="auto"/>
        <w:ind w:right="297"/>
      </w:pPr>
      <w:r>
        <w:lastRenderedPageBreak/>
        <w:t>Su cumplimiento posibilita que el resto de la comunidad educativa, profesorado y familias, fundamentalmente, pueda disfrutar de los</w:t>
      </w:r>
      <w:r>
        <w:rPr>
          <w:spacing w:val="-1"/>
        </w:rPr>
        <w:t xml:space="preserve"> </w:t>
      </w:r>
      <w:r>
        <w:t>suyos</w:t>
      </w:r>
      <w:r>
        <w:rPr>
          <w:spacing w:val="-3"/>
        </w:rPr>
        <w:t xml:space="preserve"> </w:t>
      </w:r>
      <w:r>
        <w:t>propios, siendo su intervención imprescindible para dicho cumplimiento.</w:t>
      </w:r>
    </w:p>
    <w:p w14:paraId="327E4C70" w14:textId="77777777" w:rsidR="00BF5460" w:rsidRDefault="00121CBE">
      <w:pPr>
        <w:pStyle w:val="Textoindependiente"/>
        <w:spacing w:before="119" w:line="360" w:lineRule="auto"/>
        <w:ind w:right="301"/>
      </w:pPr>
      <w:r>
        <w:t>La igualdad en el número de derechos y de deberes (cinco por cinco) pretende, inclusive en sus aspectos más formales, cumplir un criterio básico como es el equilibrio entre derechos y deberes.</w:t>
      </w:r>
    </w:p>
    <w:p w14:paraId="324725F4" w14:textId="77777777" w:rsidR="00BF5460" w:rsidRDefault="00121CBE">
      <w:pPr>
        <w:pStyle w:val="Ttulo1"/>
        <w:numPr>
          <w:ilvl w:val="2"/>
          <w:numId w:val="70"/>
        </w:numPr>
        <w:tabs>
          <w:tab w:val="left" w:pos="757"/>
        </w:tabs>
        <w:spacing w:before="232"/>
        <w:ind w:left="757" w:hanging="613"/>
        <w:rPr>
          <w:color w:val="001F5F"/>
        </w:rPr>
      </w:pPr>
      <w:bookmarkStart w:id="11" w:name="_TOC_250014"/>
      <w:r>
        <w:rPr>
          <w:color w:val="001F5F"/>
        </w:rPr>
        <w:t>DERECHOS</w:t>
      </w:r>
      <w:r>
        <w:rPr>
          <w:color w:val="001F5F"/>
          <w:spacing w:val="-8"/>
        </w:rPr>
        <w:t xml:space="preserve"> </w:t>
      </w:r>
      <w:r>
        <w:rPr>
          <w:color w:val="001F5F"/>
        </w:rPr>
        <w:t>DE</w:t>
      </w:r>
      <w:r>
        <w:rPr>
          <w:color w:val="001F5F"/>
          <w:spacing w:val="-7"/>
        </w:rPr>
        <w:t xml:space="preserve"> </w:t>
      </w:r>
      <w:r>
        <w:rPr>
          <w:color w:val="001F5F"/>
        </w:rPr>
        <w:t>LOS</w:t>
      </w:r>
      <w:r>
        <w:rPr>
          <w:color w:val="001F5F"/>
          <w:spacing w:val="-9"/>
        </w:rPr>
        <w:t xml:space="preserve"> </w:t>
      </w:r>
      <w:bookmarkEnd w:id="11"/>
      <w:r>
        <w:rPr>
          <w:color w:val="001F5F"/>
          <w:spacing w:val="-2"/>
        </w:rPr>
        <w:t>ALUMNOS.</w:t>
      </w:r>
    </w:p>
    <w:p w14:paraId="6E87BD22" w14:textId="77777777" w:rsidR="00BF5460" w:rsidRDefault="00121CBE">
      <w:pPr>
        <w:pStyle w:val="Textoindependiente"/>
        <w:spacing w:before="247" w:line="360" w:lineRule="auto"/>
        <w:ind w:right="294"/>
      </w:pPr>
      <w:r>
        <w:t>Todos</w:t>
      </w:r>
      <w:r>
        <w:rPr>
          <w:spacing w:val="-11"/>
        </w:rPr>
        <w:t xml:space="preserve"> </w:t>
      </w:r>
      <w:r>
        <w:t>los</w:t>
      </w:r>
      <w:r>
        <w:rPr>
          <w:spacing w:val="-11"/>
        </w:rPr>
        <w:t xml:space="preserve"> </w:t>
      </w:r>
      <w:r>
        <w:t>alumnos</w:t>
      </w:r>
      <w:r>
        <w:rPr>
          <w:spacing w:val="-11"/>
        </w:rPr>
        <w:t xml:space="preserve"> </w:t>
      </w:r>
      <w:r>
        <w:t>del</w:t>
      </w:r>
      <w:r>
        <w:rPr>
          <w:spacing w:val="-12"/>
        </w:rPr>
        <w:t xml:space="preserve"> </w:t>
      </w:r>
      <w:r>
        <w:t>Centro</w:t>
      </w:r>
      <w:r>
        <w:rPr>
          <w:spacing w:val="-14"/>
        </w:rPr>
        <w:t xml:space="preserve"> </w:t>
      </w:r>
      <w:r>
        <w:t>tienen</w:t>
      </w:r>
      <w:r>
        <w:rPr>
          <w:spacing w:val="-12"/>
        </w:rPr>
        <w:t xml:space="preserve"> </w:t>
      </w:r>
      <w:r>
        <w:t>los</w:t>
      </w:r>
      <w:r>
        <w:rPr>
          <w:spacing w:val="-11"/>
        </w:rPr>
        <w:t xml:space="preserve"> </w:t>
      </w:r>
      <w:r>
        <w:t>derechos</w:t>
      </w:r>
      <w:r>
        <w:rPr>
          <w:spacing w:val="-13"/>
        </w:rPr>
        <w:t xml:space="preserve"> </w:t>
      </w:r>
      <w:r>
        <w:t>reconocidos</w:t>
      </w:r>
      <w:r>
        <w:rPr>
          <w:spacing w:val="-11"/>
        </w:rPr>
        <w:t xml:space="preserve"> </w:t>
      </w:r>
      <w:r>
        <w:t>en</w:t>
      </w:r>
      <w:r>
        <w:rPr>
          <w:spacing w:val="-12"/>
        </w:rPr>
        <w:t xml:space="preserve"> </w:t>
      </w:r>
      <w:r>
        <w:t>el</w:t>
      </w:r>
      <w:r>
        <w:rPr>
          <w:spacing w:val="-12"/>
        </w:rPr>
        <w:t xml:space="preserve"> </w:t>
      </w:r>
      <w:r>
        <w:t>artículo</w:t>
      </w:r>
      <w:r>
        <w:rPr>
          <w:spacing w:val="-11"/>
        </w:rPr>
        <w:t xml:space="preserve"> </w:t>
      </w:r>
      <w:r>
        <w:t>sexto</w:t>
      </w:r>
      <w:r>
        <w:rPr>
          <w:spacing w:val="-11"/>
        </w:rPr>
        <w:t xml:space="preserve"> </w:t>
      </w:r>
      <w:r>
        <w:t>de</w:t>
      </w:r>
      <w:r>
        <w:rPr>
          <w:spacing w:val="-14"/>
        </w:rPr>
        <w:t xml:space="preserve"> </w:t>
      </w:r>
      <w:r>
        <w:t>la</w:t>
      </w:r>
      <w:r>
        <w:rPr>
          <w:spacing w:val="-8"/>
        </w:rPr>
        <w:t xml:space="preserve"> </w:t>
      </w:r>
      <w:r>
        <w:rPr>
          <w:color w:val="767070"/>
        </w:rPr>
        <w:t>Ley</w:t>
      </w:r>
      <w:r>
        <w:rPr>
          <w:color w:val="767070"/>
          <w:spacing w:val="-13"/>
        </w:rPr>
        <w:t xml:space="preserve"> </w:t>
      </w:r>
      <w:r>
        <w:rPr>
          <w:color w:val="767070"/>
        </w:rPr>
        <w:t xml:space="preserve">Orgánica 8/1985, de 3 de julio, reguladora del derecho a la Educación, que a nivel autonómico vienen contratados en el decreto 51/2007 de 17 de mayo, </w:t>
      </w:r>
      <w:r>
        <w:t>por el que se regulan los derechos y deberes de los alumnos y la participación y los compromisos de las familias en el proceso educativo, y se establecen</w:t>
      </w:r>
      <w:r>
        <w:rPr>
          <w:spacing w:val="-5"/>
        </w:rPr>
        <w:t xml:space="preserve"> </w:t>
      </w:r>
      <w:r>
        <w:t>las</w:t>
      </w:r>
      <w:r>
        <w:rPr>
          <w:spacing w:val="-7"/>
        </w:rPr>
        <w:t xml:space="preserve"> </w:t>
      </w:r>
      <w:r>
        <w:t>normas</w:t>
      </w:r>
      <w:r>
        <w:rPr>
          <w:spacing w:val="-7"/>
        </w:rPr>
        <w:t xml:space="preserve"> </w:t>
      </w:r>
      <w:r>
        <w:t>de</w:t>
      </w:r>
      <w:r>
        <w:rPr>
          <w:spacing w:val="-5"/>
        </w:rPr>
        <w:t xml:space="preserve"> </w:t>
      </w:r>
      <w:r>
        <w:t>convivencia</w:t>
      </w:r>
      <w:r>
        <w:rPr>
          <w:spacing w:val="-7"/>
        </w:rPr>
        <w:t xml:space="preserve"> </w:t>
      </w:r>
      <w:r>
        <w:t>y</w:t>
      </w:r>
      <w:r>
        <w:rPr>
          <w:spacing w:val="-7"/>
        </w:rPr>
        <w:t xml:space="preserve"> </w:t>
      </w:r>
      <w:r>
        <w:t>disciplina.</w:t>
      </w:r>
      <w:r>
        <w:rPr>
          <w:spacing w:val="40"/>
        </w:rPr>
        <w:t xml:space="preserve"> </w:t>
      </w:r>
      <w:r>
        <w:t>Los</w:t>
      </w:r>
      <w:r>
        <w:rPr>
          <w:spacing w:val="-7"/>
        </w:rPr>
        <w:t xml:space="preserve"> </w:t>
      </w:r>
      <w:r>
        <w:t>derechos</w:t>
      </w:r>
      <w:r>
        <w:rPr>
          <w:spacing w:val="-7"/>
        </w:rPr>
        <w:t xml:space="preserve"> </w:t>
      </w:r>
      <w:r>
        <w:t>del</w:t>
      </w:r>
      <w:r>
        <w:rPr>
          <w:spacing w:val="-8"/>
        </w:rPr>
        <w:t xml:space="preserve"> </w:t>
      </w:r>
      <w:r>
        <w:t>alumnado</w:t>
      </w:r>
      <w:r>
        <w:rPr>
          <w:spacing w:val="-8"/>
        </w:rPr>
        <w:t xml:space="preserve"> </w:t>
      </w:r>
      <w:r>
        <w:t>vienen</w:t>
      </w:r>
      <w:r>
        <w:rPr>
          <w:spacing w:val="-8"/>
        </w:rPr>
        <w:t xml:space="preserve"> </w:t>
      </w:r>
      <w:r>
        <w:t>regulados</w:t>
      </w:r>
      <w:r>
        <w:rPr>
          <w:spacing w:val="-7"/>
        </w:rPr>
        <w:t xml:space="preserve"> </w:t>
      </w:r>
      <w:r>
        <w:t xml:space="preserve">por los </w:t>
      </w:r>
      <w:r>
        <w:rPr>
          <w:color w:val="767070"/>
        </w:rPr>
        <w:t>artículos 5 al 9 del Decreto 51/2007 de 17 de mayo:</w:t>
      </w:r>
    </w:p>
    <w:p w14:paraId="686FA3BB" w14:textId="77777777" w:rsidR="00BF5460" w:rsidRDefault="00121CBE">
      <w:pPr>
        <w:pStyle w:val="Textoindependiente"/>
        <w:spacing w:before="121" w:line="360" w:lineRule="auto"/>
        <w:ind w:right="329"/>
      </w:pPr>
      <w:r>
        <w:rPr>
          <w:rFonts w:ascii="Arial" w:hAnsi="Arial"/>
          <w:b/>
        </w:rPr>
        <w:t>Derecho a una formación integral</w:t>
      </w:r>
      <w:r>
        <w:t>. Todos los alumnos tienen derecho a recibir una formación integral que contribuya al pleno desarrollo de su personalidad. Esto implica:</w:t>
      </w:r>
    </w:p>
    <w:p w14:paraId="1DE929CF" w14:textId="77777777" w:rsidR="00BF5460" w:rsidRDefault="00121CBE">
      <w:pPr>
        <w:pStyle w:val="Prrafodelista"/>
        <w:numPr>
          <w:ilvl w:val="0"/>
          <w:numId w:val="40"/>
        </w:numPr>
        <w:tabs>
          <w:tab w:val="left" w:pos="464"/>
        </w:tabs>
        <w:spacing w:line="360" w:lineRule="auto"/>
        <w:ind w:right="333" w:firstLine="0"/>
      </w:pPr>
      <w:r>
        <w:t>La</w:t>
      </w:r>
      <w:r>
        <w:rPr>
          <w:spacing w:val="40"/>
        </w:rPr>
        <w:t xml:space="preserve"> </w:t>
      </w:r>
      <w:r>
        <w:t>formación</w:t>
      </w:r>
      <w:r>
        <w:rPr>
          <w:spacing w:val="40"/>
        </w:rPr>
        <w:t xml:space="preserve"> </w:t>
      </w:r>
      <w:r>
        <w:t>en</w:t>
      </w:r>
      <w:r>
        <w:rPr>
          <w:spacing w:val="40"/>
        </w:rPr>
        <w:t xml:space="preserve"> </w:t>
      </w:r>
      <w:r>
        <w:t>el</w:t>
      </w:r>
      <w:r>
        <w:rPr>
          <w:spacing w:val="40"/>
        </w:rPr>
        <w:t xml:space="preserve"> </w:t>
      </w:r>
      <w:r>
        <w:t>respeto</w:t>
      </w:r>
      <w:r>
        <w:rPr>
          <w:spacing w:val="40"/>
        </w:rPr>
        <w:t xml:space="preserve"> </w:t>
      </w:r>
      <w:r>
        <w:t>a</w:t>
      </w:r>
      <w:r>
        <w:rPr>
          <w:spacing w:val="40"/>
        </w:rPr>
        <w:t xml:space="preserve"> </w:t>
      </w:r>
      <w:r>
        <w:t>los</w:t>
      </w:r>
      <w:r>
        <w:rPr>
          <w:spacing w:val="40"/>
        </w:rPr>
        <w:t xml:space="preserve"> </w:t>
      </w:r>
      <w:r>
        <w:t>derechos</w:t>
      </w:r>
      <w:r>
        <w:rPr>
          <w:spacing w:val="40"/>
        </w:rPr>
        <w:t xml:space="preserve"> </w:t>
      </w:r>
      <w:r>
        <w:t>y</w:t>
      </w:r>
      <w:r>
        <w:rPr>
          <w:spacing w:val="40"/>
        </w:rPr>
        <w:t xml:space="preserve"> </w:t>
      </w:r>
      <w:r>
        <w:t>libertades</w:t>
      </w:r>
      <w:r>
        <w:rPr>
          <w:spacing w:val="40"/>
        </w:rPr>
        <w:t xml:space="preserve"> </w:t>
      </w:r>
      <w:r>
        <w:t>fundamentales</w:t>
      </w:r>
      <w:r>
        <w:rPr>
          <w:spacing w:val="40"/>
        </w:rPr>
        <w:t xml:space="preserve"> </w:t>
      </w:r>
      <w:r>
        <w:t>y</w:t>
      </w:r>
      <w:r>
        <w:rPr>
          <w:spacing w:val="40"/>
        </w:rPr>
        <w:t xml:space="preserve"> </w:t>
      </w:r>
      <w:r>
        <w:t>en</w:t>
      </w:r>
      <w:r>
        <w:rPr>
          <w:spacing w:val="40"/>
        </w:rPr>
        <w:t xml:space="preserve"> </w:t>
      </w:r>
      <w:r>
        <w:t>los</w:t>
      </w:r>
      <w:r>
        <w:rPr>
          <w:spacing w:val="40"/>
        </w:rPr>
        <w:t xml:space="preserve"> </w:t>
      </w:r>
      <w:r>
        <w:t>principios</w:t>
      </w:r>
      <w:r>
        <w:rPr>
          <w:spacing w:val="40"/>
        </w:rPr>
        <w:t xml:space="preserve"> </w:t>
      </w:r>
      <w:r>
        <w:t>democráticos de convivencia, respetando su identidad, integridad y dignidad personal.</w:t>
      </w:r>
    </w:p>
    <w:p w14:paraId="14F59AC1" w14:textId="77777777" w:rsidR="00BF5460" w:rsidRDefault="00121CBE">
      <w:pPr>
        <w:pStyle w:val="Prrafodelista"/>
        <w:numPr>
          <w:ilvl w:val="0"/>
          <w:numId w:val="40"/>
        </w:numPr>
        <w:tabs>
          <w:tab w:val="left" w:pos="414"/>
        </w:tabs>
        <w:ind w:left="414" w:hanging="270"/>
      </w:pPr>
      <w:r>
        <w:t>Una</w:t>
      </w:r>
      <w:r>
        <w:rPr>
          <w:spacing w:val="-9"/>
        </w:rPr>
        <w:t xml:space="preserve"> </w:t>
      </w:r>
      <w:r>
        <w:t>educación</w:t>
      </w:r>
      <w:r>
        <w:rPr>
          <w:spacing w:val="-7"/>
        </w:rPr>
        <w:t xml:space="preserve"> </w:t>
      </w:r>
      <w:r>
        <w:t>emocional</w:t>
      </w:r>
      <w:r>
        <w:rPr>
          <w:spacing w:val="-7"/>
        </w:rPr>
        <w:t xml:space="preserve"> </w:t>
      </w:r>
      <w:r>
        <w:t>que</w:t>
      </w:r>
      <w:r>
        <w:rPr>
          <w:spacing w:val="-6"/>
        </w:rPr>
        <w:t xml:space="preserve"> </w:t>
      </w:r>
      <w:r>
        <w:t>le</w:t>
      </w:r>
      <w:r>
        <w:rPr>
          <w:spacing w:val="-7"/>
        </w:rPr>
        <w:t xml:space="preserve"> </w:t>
      </w:r>
      <w:r>
        <w:t>permita</w:t>
      </w:r>
      <w:r>
        <w:rPr>
          <w:spacing w:val="-8"/>
        </w:rPr>
        <w:t xml:space="preserve"> </w:t>
      </w:r>
      <w:r>
        <w:t>afrontar</w:t>
      </w:r>
      <w:r>
        <w:rPr>
          <w:spacing w:val="-8"/>
        </w:rPr>
        <w:t xml:space="preserve"> </w:t>
      </w:r>
      <w:r>
        <w:t>adecuadamente</w:t>
      </w:r>
      <w:r>
        <w:rPr>
          <w:spacing w:val="-8"/>
        </w:rPr>
        <w:t xml:space="preserve"> </w:t>
      </w:r>
      <w:r>
        <w:t>las</w:t>
      </w:r>
      <w:r>
        <w:rPr>
          <w:spacing w:val="-7"/>
        </w:rPr>
        <w:t xml:space="preserve"> </w:t>
      </w:r>
      <w:r>
        <w:t>relaciones</w:t>
      </w:r>
      <w:r>
        <w:rPr>
          <w:spacing w:val="-2"/>
        </w:rPr>
        <w:t xml:space="preserve"> interpersonales.</w:t>
      </w:r>
    </w:p>
    <w:p w14:paraId="2D3EAC91" w14:textId="77777777" w:rsidR="00BF5460" w:rsidRDefault="00121CBE">
      <w:pPr>
        <w:pStyle w:val="Prrafodelista"/>
        <w:numPr>
          <w:ilvl w:val="0"/>
          <w:numId w:val="40"/>
        </w:numPr>
        <w:tabs>
          <w:tab w:val="left" w:pos="426"/>
        </w:tabs>
        <w:spacing w:before="126" w:line="360" w:lineRule="auto"/>
        <w:ind w:right="332" w:firstLine="0"/>
      </w:pPr>
      <w:r>
        <w:t>Una</w:t>
      </w:r>
      <w:r>
        <w:rPr>
          <w:spacing w:val="22"/>
        </w:rPr>
        <w:t xml:space="preserve"> </w:t>
      </w:r>
      <w:r>
        <w:t>orientación</w:t>
      </w:r>
      <w:r>
        <w:rPr>
          <w:spacing w:val="22"/>
        </w:rPr>
        <w:t xml:space="preserve"> </w:t>
      </w:r>
      <w:r>
        <w:t>educativa</w:t>
      </w:r>
      <w:r>
        <w:rPr>
          <w:spacing w:val="22"/>
        </w:rPr>
        <w:t xml:space="preserve"> </w:t>
      </w:r>
      <w:r>
        <w:t>y</w:t>
      </w:r>
      <w:r>
        <w:rPr>
          <w:spacing w:val="22"/>
        </w:rPr>
        <w:t xml:space="preserve"> </w:t>
      </w:r>
      <w:r>
        <w:t>profesional que</w:t>
      </w:r>
      <w:r>
        <w:rPr>
          <w:spacing w:val="22"/>
        </w:rPr>
        <w:t xml:space="preserve"> </w:t>
      </w:r>
      <w:r>
        <w:t>le</w:t>
      </w:r>
      <w:r>
        <w:rPr>
          <w:spacing w:val="22"/>
        </w:rPr>
        <w:t xml:space="preserve"> </w:t>
      </w:r>
      <w:r>
        <w:t>permita, teniendo</w:t>
      </w:r>
      <w:r>
        <w:rPr>
          <w:spacing w:val="22"/>
        </w:rPr>
        <w:t xml:space="preserve"> </w:t>
      </w:r>
      <w:r>
        <w:t>en cuenta</w:t>
      </w:r>
      <w:r>
        <w:rPr>
          <w:spacing w:val="23"/>
        </w:rPr>
        <w:t xml:space="preserve"> </w:t>
      </w:r>
      <w:r>
        <w:t>su edad</w:t>
      </w:r>
      <w:r>
        <w:rPr>
          <w:spacing w:val="22"/>
        </w:rPr>
        <w:t xml:space="preserve"> </w:t>
      </w:r>
      <w:r>
        <w:t>y nivel de desarrollo evolutivo, planificar un plan de vida realista.</w:t>
      </w:r>
    </w:p>
    <w:p w14:paraId="586EF0F8" w14:textId="77777777" w:rsidR="00BF5460" w:rsidRDefault="00121CBE">
      <w:pPr>
        <w:pStyle w:val="Prrafodelista"/>
        <w:numPr>
          <w:ilvl w:val="0"/>
          <w:numId w:val="40"/>
        </w:numPr>
        <w:tabs>
          <w:tab w:val="left" w:pos="418"/>
        </w:tabs>
        <w:spacing w:line="362" w:lineRule="auto"/>
        <w:ind w:right="336" w:firstLine="0"/>
      </w:pPr>
      <w:r>
        <w:t>La</w:t>
      </w:r>
      <w:r>
        <w:rPr>
          <w:spacing w:val="-1"/>
        </w:rPr>
        <w:t xml:space="preserve"> </w:t>
      </w:r>
      <w:r>
        <w:t>adquisición</w:t>
      </w:r>
      <w:r>
        <w:rPr>
          <w:spacing w:val="-1"/>
        </w:rPr>
        <w:t xml:space="preserve"> </w:t>
      </w:r>
      <w:r>
        <w:t>de</w:t>
      </w:r>
      <w:r>
        <w:rPr>
          <w:spacing w:val="-1"/>
        </w:rPr>
        <w:t xml:space="preserve"> </w:t>
      </w:r>
      <w:r>
        <w:t>habilidades, capacidades y</w:t>
      </w:r>
      <w:r>
        <w:rPr>
          <w:spacing w:val="-3"/>
        </w:rPr>
        <w:t xml:space="preserve"> </w:t>
      </w:r>
      <w:r>
        <w:t>conocimientos</w:t>
      </w:r>
      <w:r>
        <w:rPr>
          <w:spacing w:val="-1"/>
        </w:rPr>
        <w:t xml:space="preserve"> </w:t>
      </w:r>
      <w:r>
        <w:t>que</w:t>
      </w:r>
      <w:r>
        <w:rPr>
          <w:spacing w:val="-1"/>
        </w:rPr>
        <w:t xml:space="preserve"> </w:t>
      </w:r>
      <w:r>
        <w:t>le permitan</w:t>
      </w:r>
      <w:r>
        <w:rPr>
          <w:spacing w:val="-1"/>
        </w:rPr>
        <w:t xml:space="preserve"> </w:t>
      </w:r>
      <w:r>
        <w:t>integrarse personal, laboral y socialmente.</w:t>
      </w:r>
    </w:p>
    <w:p w14:paraId="331F4013" w14:textId="77777777" w:rsidR="00BF5460" w:rsidRDefault="00121CBE">
      <w:pPr>
        <w:pStyle w:val="Prrafodelista"/>
        <w:numPr>
          <w:ilvl w:val="0"/>
          <w:numId w:val="40"/>
        </w:numPr>
        <w:tabs>
          <w:tab w:val="left" w:pos="402"/>
        </w:tabs>
        <w:spacing w:line="250" w:lineRule="exact"/>
        <w:ind w:left="402" w:hanging="258"/>
      </w:pPr>
      <w:r>
        <w:t>El</w:t>
      </w:r>
      <w:r>
        <w:rPr>
          <w:spacing w:val="-8"/>
        </w:rPr>
        <w:t xml:space="preserve"> </w:t>
      </w:r>
      <w:r>
        <w:t>desarrollo</w:t>
      </w:r>
      <w:r>
        <w:rPr>
          <w:spacing w:val="-6"/>
        </w:rPr>
        <w:t xml:space="preserve"> </w:t>
      </w:r>
      <w:r>
        <w:t>de</w:t>
      </w:r>
      <w:r>
        <w:rPr>
          <w:spacing w:val="-7"/>
        </w:rPr>
        <w:t xml:space="preserve"> </w:t>
      </w:r>
      <w:r>
        <w:t>las</w:t>
      </w:r>
      <w:r>
        <w:rPr>
          <w:spacing w:val="-5"/>
        </w:rPr>
        <w:t xml:space="preserve"> </w:t>
      </w:r>
      <w:r>
        <w:t>actividades</w:t>
      </w:r>
      <w:r>
        <w:rPr>
          <w:spacing w:val="-5"/>
        </w:rPr>
        <w:t xml:space="preserve"> </w:t>
      </w:r>
      <w:r>
        <w:t>docentes</w:t>
      </w:r>
      <w:r>
        <w:rPr>
          <w:spacing w:val="-5"/>
        </w:rPr>
        <w:t xml:space="preserve"> </w:t>
      </w:r>
      <w:r>
        <w:t>con</w:t>
      </w:r>
      <w:r>
        <w:rPr>
          <w:spacing w:val="-7"/>
        </w:rPr>
        <w:t xml:space="preserve"> </w:t>
      </w:r>
      <w:r>
        <w:t>fundamento</w:t>
      </w:r>
      <w:r>
        <w:rPr>
          <w:spacing w:val="-7"/>
        </w:rPr>
        <w:t xml:space="preserve"> </w:t>
      </w:r>
      <w:r>
        <w:t>científico</w:t>
      </w:r>
      <w:r>
        <w:rPr>
          <w:spacing w:val="-8"/>
        </w:rPr>
        <w:t xml:space="preserve"> </w:t>
      </w:r>
      <w:r>
        <w:t>y</w:t>
      </w:r>
      <w:r>
        <w:rPr>
          <w:spacing w:val="-4"/>
        </w:rPr>
        <w:t xml:space="preserve"> </w:t>
      </w:r>
      <w:r>
        <w:rPr>
          <w:spacing w:val="-2"/>
        </w:rPr>
        <w:t>académico.</w:t>
      </w:r>
    </w:p>
    <w:p w14:paraId="50E9D48B" w14:textId="77777777" w:rsidR="00BF5460" w:rsidRDefault="00121CBE">
      <w:pPr>
        <w:pStyle w:val="Prrafodelista"/>
        <w:numPr>
          <w:ilvl w:val="0"/>
          <w:numId w:val="40"/>
        </w:numPr>
        <w:tabs>
          <w:tab w:val="left" w:pos="349"/>
        </w:tabs>
        <w:spacing w:before="125" w:line="360" w:lineRule="auto"/>
        <w:ind w:right="327" w:firstLine="0"/>
      </w:pPr>
      <w:r>
        <w:t>La</w:t>
      </w:r>
      <w:r>
        <w:rPr>
          <w:spacing w:val="-10"/>
        </w:rPr>
        <w:t xml:space="preserve"> </w:t>
      </w:r>
      <w:r>
        <w:t>formación</w:t>
      </w:r>
      <w:r>
        <w:rPr>
          <w:spacing w:val="-8"/>
        </w:rPr>
        <w:t xml:space="preserve"> </w:t>
      </w:r>
      <w:r>
        <w:t>ética</w:t>
      </w:r>
      <w:r>
        <w:rPr>
          <w:spacing w:val="-7"/>
        </w:rPr>
        <w:t xml:space="preserve"> </w:t>
      </w:r>
      <w:r>
        <w:t>y</w:t>
      </w:r>
      <w:r>
        <w:rPr>
          <w:spacing w:val="-9"/>
        </w:rPr>
        <w:t xml:space="preserve"> </w:t>
      </w:r>
      <w:r>
        <w:t>moral,</w:t>
      </w:r>
      <w:r>
        <w:rPr>
          <w:spacing w:val="-6"/>
        </w:rPr>
        <w:t xml:space="preserve"> </w:t>
      </w:r>
      <w:r>
        <w:t>respetando</w:t>
      </w:r>
      <w:r>
        <w:rPr>
          <w:spacing w:val="-10"/>
        </w:rPr>
        <w:t xml:space="preserve"> </w:t>
      </w:r>
      <w:r>
        <w:t>su</w:t>
      </w:r>
      <w:r>
        <w:rPr>
          <w:spacing w:val="-7"/>
        </w:rPr>
        <w:t xml:space="preserve"> </w:t>
      </w:r>
      <w:r>
        <w:t>libertad</w:t>
      </w:r>
      <w:r>
        <w:rPr>
          <w:spacing w:val="-8"/>
        </w:rPr>
        <w:t xml:space="preserve"> </w:t>
      </w:r>
      <w:r>
        <w:t>de</w:t>
      </w:r>
      <w:r>
        <w:rPr>
          <w:spacing w:val="-8"/>
        </w:rPr>
        <w:t xml:space="preserve"> </w:t>
      </w:r>
      <w:r>
        <w:t>conciencia,</w:t>
      </w:r>
      <w:r>
        <w:rPr>
          <w:spacing w:val="-6"/>
        </w:rPr>
        <w:t xml:space="preserve"> </w:t>
      </w:r>
      <w:r>
        <w:t>sus</w:t>
      </w:r>
      <w:r>
        <w:rPr>
          <w:spacing w:val="-7"/>
        </w:rPr>
        <w:t xml:space="preserve"> </w:t>
      </w:r>
      <w:r>
        <w:t>convicciones</w:t>
      </w:r>
      <w:r>
        <w:rPr>
          <w:spacing w:val="-7"/>
        </w:rPr>
        <w:t xml:space="preserve"> </w:t>
      </w:r>
      <w:r>
        <w:t>religiosas</w:t>
      </w:r>
      <w:r>
        <w:rPr>
          <w:spacing w:val="-7"/>
        </w:rPr>
        <w:t xml:space="preserve"> </w:t>
      </w:r>
      <w:r>
        <w:t>y</w:t>
      </w:r>
      <w:r>
        <w:rPr>
          <w:spacing w:val="-7"/>
        </w:rPr>
        <w:t xml:space="preserve"> </w:t>
      </w:r>
      <w:r>
        <w:t>sus convicciones morales, de acuerdo con la Constitución</w:t>
      </w:r>
    </w:p>
    <w:p w14:paraId="358BC8D1" w14:textId="77777777" w:rsidR="00BF5460" w:rsidRDefault="00121CBE">
      <w:pPr>
        <w:pStyle w:val="Prrafodelista"/>
        <w:numPr>
          <w:ilvl w:val="0"/>
          <w:numId w:val="40"/>
        </w:numPr>
        <w:tabs>
          <w:tab w:val="left" w:pos="409"/>
        </w:tabs>
        <w:spacing w:line="360" w:lineRule="auto"/>
        <w:ind w:right="330" w:firstLine="0"/>
      </w:pPr>
      <w:r>
        <w:t>La</w:t>
      </w:r>
      <w:r>
        <w:rPr>
          <w:spacing w:val="-10"/>
        </w:rPr>
        <w:t xml:space="preserve"> </w:t>
      </w:r>
      <w:r>
        <w:t>orientación</w:t>
      </w:r>
      <w:r>
        <w:rPr>
          <w:spacing w:val="-8"/>
        </w:rPr>
        <w:t xml:space="preserve"> </w:t>
      </w:r>
      <w:r>
        <w:t>escolar,</w:t>
      </w:r>
      <w:r>
        <w:rPr>
          <w:spacing w:val="-6"/>
        </w:rPr>
        <w:t xml:space="preserve"> </w:t>
      </w:r>
      <w:r>
        <w:t>personal</w:t>
      </w:r>
      <w:r>
        <w:rPr>
          <w:spacing w:val="-8"/>
        </w:rPr>
        <w:t xml:space="preserve"> </w:t>
      </w:r>
      <w:r>
        <w:t>y</w:t>
      </w:r>
      <w:r>
        <w:rPr>
          <w:spacing w:val="-9"/>
        </w:rPr>
        <w:t xml:space="preserve"> </w:t>
      </w:r>
      <w:r>
        <w:t>profesional</w:t>
      </w:r>
      <w:r>
        <w:rPr>
          <w:spacing w:val="-8"/>
        </w:rPr>
        <w:t xml:space="preserve"> </w:t>
      </w:r>
      <w:r>
        <w:t>que</w:t>
      </w:r>
      <w:r>
        <w:rPr>
          <w:spacing w:val="-8"/>
        </w:rPr>
        <w:t xml:space="preserve"> </w:t>
      </w:r>
      <w:r>
        <w:t>le</w:t>
      </w:r>
      <w:r>
        <w:rPr>
          <w:spacing w:val="-7"/>
        </w:rPr>
        <w:t xml:space="preserve"> </w:t>
      </w:r>
      <w:r>
        <w:t>permita</w:t>
      </w:r>
      <w:r>
        <w:rPr>
          <w:spacing w:val="-10"/>
        </w:rPr>
        <w:t xml:space="preserve"> </w:t>
      </w:r>
      <w:r>
        <w:t>tomar</w:t>
      </w:r>
      <w:r>
        <w:rPr>
          <w:spacing w:val="-6"/>
        </w:rPr>
        <w:t xml:space="preserve"> </w:t>
      </w:r>
      <w:r>
        <w:t>decisiones</w:t>
      </w:r>
      <w:r>
        <w:rPr>
          <w:spacing w:val="-7"/>
        </w:rPr>
        <w:t xml:space="preserve"> </w:t>
      </w:r>
      <w:r>
        <w:t>de</w:t>
      </w:r>
      <w:r>
        <w:rPr>
          <w:spacing w:val="-8"/>
        </w:rPr>
        <w:t xml:space="preserve"> </w:t>
      </w:r>
      <w:r>
        <w:t>acuerdo</w:t>
      </w:r>
      <w:r>
        <w:rPr>
          <w:spacing w:val="-10"/>
        </w:rPr>
        <w:t xml:space="preserve"> </w:t>
      </w:r>
      <w:r>
        <w:t>con</w:t>
      </w:r>
      <w:r>
        <w:rPr>
          <w:spacing w:val="-8"/>
        </w:rPr>
        <w:t xml:space="preserve"> </w:t>
      </w:r>
      <w:r>
        <w:t>sus aptitudes y capacidades.</w:t>
      </w:r>
    </w:p>
    <w:p w14:paraId="4EA3B81E" w14:textId="77777777" w:rsidR="00BF5460" w:rsidRDefault="00121CBE">
      <w:pPr>
        <w:spacing w:line="360" w:lineRule="auto"/>
        <w:ind w:left="144" w:right="276"/>
      </w:pPr>
      <w:r>
        <w:rPr>
          <w:rFonts w:ascii="Arial"/>
          <w:b/>
        </w:rPr>
        <w:t>Derecho</w:t>
      </w:r>
      <w:r>
        <w:rPr>
          <w:rFonts w:ascii="Arial"/>
          <w:b/>
          <w:spacing w:val="40"/>
        </w:rPr>
        <w:t xml:space="preserve"> </w:t>
      </w:r>
      <w:r>
        <w:rPr>
          <w:rFonts w:ascii="Arial"/>
          <w:b/>
        </w:rPr>
        <w:t>a</w:t>
      </w:r>
      <w:r>
        <w:rPr>
          <w:rFonts w:ascii="Arial"/>
          <w:b/>
          <w:spacing w:val="39"/>
        </w:rPr>
        <w:t xml:space="preserve"> </w:t>
      </w:r>
      <w:r>
        <w:rPr>
          <w:rFonts w:ascii="Arial"/>
          <w:b/>
        </w:rPr>
        <w:t>ser</w:t>
      </w:r>
      <w:r>
        <w:rPr>
          <w:rFonts w:ascii="Arial"/>
          <w:b/>
          <w:spacing w:val="40"/>
        </w:rPr>
        <w:t xml:space="preserve"> </w:t>
      </w:r>
      <w:r>
        <w:rPr>
          <w:rFonts w:ascii="Arial"/>
          <w:b/>
        </w:rPr>
        <w:t>respetado.</w:t>
      </w:r>
      <w:r>
        <w:rPr>
          <w:rFonts w:ascii="Arial"/>
          <w:b/>
          <w:spacing w:val="40"/>
        </w:rPr>
        <w:t xml:space="preserve"> </w:t>
      </w:r>
      <w:r>
        <w:t>Todos</w:t>
      </w:r>
      <w:r>
        <w:rPr>
          <w:spacing w:val="40"/>
        </w:rPr>
        <w:t xml:space="preserve"> </w:t>
      </w:r>
      <w:r>
        <w:t>los</w:t>
      </w:r>
      <w:r>
        <w:rPr>
          <w:spacing w:val="39"/>
        </w:rPr>
        <w:t xml:space="preserve"> </w:t>
      </w:r>
      <w:r>
        <w:t>alumnos</w:t>
      </w:r>
      <w:r>
        <w:rPr>
          <w:spacing w:val="39"/>
        </w:rPr>
        <w:t xml:space="preserve"> </w:t>
      </w:r>
      <w:r>
        <w:t>tienen</w:t>
      </w:r>
      <w:r>
        <w:rPr>
          <w:spacing w:val="38"/>
        </w:rPr>
        <w:t xml:space="preserve"> </w:t>
      </w:r>
      <w:r>
        <w:t>derecho</w:t>
      </w:r>
      <w:r>
        <w:rPr>
          <w:spacing w:val="39"/>
        </w:rPr>
        <w:t xml:space="preserve"> </w:t>
      </w:r>
      <w:r>
        <w:t>a</w:t>
      </w:r>
      <w:r>
        <w:rPr>
          <w:spacing w:val="39"/>
        </w:rPr>
        <w:t xml:space="preserve"> </w:t>
      </w:r>
      <w:r>
        <w:t>que</w:t>
      </w:r>
      <w:r>
        <w:rPr>
          <w:spacing w:val="36"/>
        </w:rPr>
        <w:t xml:space="preserve"> </w:t>
      </w:r>
      <w:r>
        <w:t>se</w:t>
      </w:r>
      <w:r>
        <w:rPr>
          <w:spacing w:val="40"/>
        </w:rPr>
        <w:t xml:space="preserve"> </w:t>
      </w:r>
      <w:r>
        <w:t>respeten</w:t>
      </w:r>
      <w:r>
        <w:rPr>
          <w:spacing w:val="38"/>
        </w:rPr>
        <w:t xml:space="preserve"> </w:t>
      </w:r>
      <w:r>
        <w:t>su</w:t>
      </w:r>
      <w:r>
        <w:rPr>
          <w:spacing w:val="39"/>
        </w:rPr>
        <w:t xml:space="preserve"> </w:t>
      </w:r>
      <w:r>
        <w:t>identidad, integridad y dignidad personales.</w:t>
      </w:r>
    </w:p>
    <w:p w14:paraId="79DB2798" w14:textId="77777777" w:rsidR="00BF5460" w:rsidRDefault="00121CBE">
      <w:pPr>
        <w:pStyle w:val="Textoindependiente"/>
        <w:spacing w:line="252" w:lineRule="exact"/>
        <w:jc w:val="left"/>
      </w:pPr>
      <w:r>
        <w:t>Esto</w:t>
      </w:r>
      <w:r>
        <w:rPr>
          <w:spacing w:val="-1"/>
        </w:rPr>
        <w:t xml:space="preserve"> </w:t>
      </w:r>
      <w:r>
        <w:rPr>
          <w:spacing w:val="-2"/>
        </w:rPr>
        <w:t>implica:</w:t>
      </w:r>
    </w:p>
    <w:p w14:paraId="678AE41C" w14:textId="77777777" w:rsidR="00BF5460" w:rsidRDefault="00121CBE">
      <w:pPr>
        <w:pStyle w:val="Prrafodelista"/>
        <w:numPr>
          <w:ilvl w:val="0"/>
          <w:numId w:val="39"/>
        </w:numPr>
        <w:tabs>
          <w:tab w:val="left" w:pos="401"/>
        </w:tabs>
        <w:spacing w:before="128"/>
        <w:ind w:left="401" w:hanging="257"/>
      </w:pPr>
      <w:r>
        <w:t>La</w:t>
      </w:r>
      <w:r>
        <w:rPr>
          <w:spacing w:val="-10"/>
        </w:rPr>
        <w:t xml:space="preserve"> </w:t>
      </w:r>
      <w:r>
        <w:t>protección</w:t>
      </w:r>
      <w:r>
        <w:rPr>
          <w:spacing w:val="-5"/>
        </w:rPr>
        <w:t xml:space="preserve"> </w:t>
      </w:r>
      <w:r>
        <w:t>contra</w:t>
      </w:r>
      <w:r>
        <w:rPr>
          <w:spacing w:val="-8"/>
        </w:rPr>
        <w:t xml:space="preserve"> </w:t>
      </w:r>
      <w:r>
        <w:t>toda</w:t>
      </w:r>
      <w:r>
        <w:rPr>
          <w:spacing w:val="-5"/>
        </w:rPr>
        <w:t xml:space="preserve"> </w:t>
      </w:r>
      <w:r>
        <w:t>agresión</w:t>
      </w:r>
      <w:r>
        <w:rPr>
          <w:spacing w:val="-7"/>
        </w:rPr>
        <w:t xml:space="preserve"> </w:t>
      </w:r>
      <w:r>
        <w:t>física,</w:t>
      </w:r>
      <w:r>
        <w:rPr>
          <w:spacing w:val="-7"/>
        </w:rPr>
        <w:t xml:space="preserve"> </w:t>
      </w:r>
      <w:r>
        <w:t>emocional</w:t>
      </w:r>
      <w:r>
        <w:rPr>
          <w:spacing w:val="-6"/>
        </w:rPr>
        <w:t xml:space="preserve"> </w:t>
      </w:r>
      <w:r>
        <w:t>o</w:t>
      </w:r>
      <w:r>
        <w:rPr>
          <w:spacing w:val="-5"/>
        </w:rPr>
        <w:t xml:space="preserve"> </w:t>
      </w:r>
      <w:r>
        <w:rPr>
          <w:spacing w:val="-2"/>
        </w:rPr>
        <w:t>moral.</w:t>
      </w:r>
    </w:p>
    <w:p w14:paraId="565DE39B" w14:textId="77777777" w:rsidR="00BF5460" w:rsidRDefault="00121CBE">
      <w:pPr>
        <w:pStyle w:val="Prrafodelista"/>
        <w:numPr>
          <w:ilvl w:val="0"/>
          <w:numId w:val="39"/>
        </w:numPr>
        <w:tabs>
          <w:tab w:val="left" w:pos="414"/>
        </w:tabs>
        <w:spacing w:before="127"/>
        <w:ind w:left="414" w:hanging="270"/>
      </w:pPr>
      <w:r>
        <w:t>El</w:t>
      </w:r>
      <w:r>
        <w:rPr>
          <w:spacing w:val="-7"/>
        </w:rPr>
        <w:t xml:space="preserve"> </w:t>
      </w:r>
      <w:r>
        <w:t>respeto</w:t>
      </w:r>
      <w:r>
        <w:rPr>
          <w:spacing w:val="-6"/>
        </w:rPr>
        <w:t xml:space="preserve"> </w:t>
      </w:r>
      <w:r>
        <w:t>a</w:t>
      </w:r>
      <w:r>
        <w:rPr>
          <w:spacing w:val="-4"/>
        </w:rPr>
        <w:t xml:space="preserve"> </w:t>
      </w:r>
      <w:r>
        <w:t>la</w:t>
      </w:r>
      <w:r>
        <w:rPr>
          <w:spacing w:val="-7"/>
        </w:rPr>
        <w:t xml:space="preserve"> </w:t>
      </w:r>
      <w:r>
        <w:t>libertad</w:t>
      </w:r>
      <w:r>
        <w:rPr>
          <w:spacing w:val="-4"/>
        </w:rPr>
        <w:t xml:space="preserve"> </w:t>
      </w:r>
      <w:r>
        <w:t>de</w:t>
      </w:r>
      <w:r>
        <w:rPr>
          <w:spacing w:val="-4"/>
        </w:rPr>
        <w:t xml:space="preserve"> </w:t>
      </w:r>
      <w:r>
        <w:t>conciencia</w:t>
      </w:r>
      <w:r>
        <w:rPr>
          <w:spacing w:val="-7"/>
        </w:rPr>
        <w:t xml:space="preserve"> </w:t>
      </w:r>
      <w:r>
        <w:t>y</w:t>
      </w:r>
      <w:r>
        <w:rPr>
          <w:spacing w:val="-3"/>
        </w:rPr>
        <w:t xml:space="preserve"> </w:t>
      </w:r>
      <w:r>
        <w:t>a</w:t>
      </w:r>
      <w:r>
        <w:rPr>
          <w:spacing w:val="-6"/>
        </w:rPr>
        <w:t xml:space="preserve"> </w:t>
      </w:r>
      <w:r>
        <w:t>sus</w:t>
      </w:r>
      <w:r>
        <w:rPr>
          <w:spacing w:val="-8"/>
        </w:rPr>
        <w:t xml:space="preserve"> </w:t>
      </w:r>
      <w:r>
        <w:t>convicciones</w:t>
      </w:r>
      <w:r>
        <w:rPr>
          <w:spacing w:val="-5"/>
        </w:rPr>
        <w:t xml:space="preserve"> </w:t>
      </w:r>
      <w:r>
        <w:t>ideológicas,</w:t>
      </w:r>
      <w:r>
        <w:rPr>
          <w:spacing w:val="-5"/>
        </w:rPr>
        <w:t xml:space="preserve"> </w:t>
      </w:r>
      <w:r>
        <w:t>religiosas</w:t>
      </w:r>
      <w:r>
        <w:rPr>
          <w:spacing w:val="-3"/>
        </w:rPr>
        <w:t xml:space="preserve"> </w:t>
      </w:r>
      <w:r>
        <w:t>o</w:t>
      </w:r>
      <w:r>
        <w:rPr>
          <w:spacing w:val="-6"/>
        </w:rPr>
        <w:t xml:space="preserve"> </w:t>
      </w:r>
      <w:r>
        <w:rPr>
          <w:spacing w:val="-2"/>
        </w:rPr>
        <w:t>morales.</w:t>
      </w:r>
    </w:p>
    <w:p w14:paraId="6AF19E8D" w14:textId="77777777" w:rsidR="00BF5460" w:rsidRDefault="00121CBE">
      <w:pPr>
        <w:pStyle w:val="Prrafodelista"/>
        <w:numPr>
          <w:ilvl w:val="0"/>
          <w:numId w:val="39"/>
        </w:numPr>
        <w:tabs>
          <w:tab w:val="left" w:pos="402"/>
        </w:tabs>
        <w:spacing w:before="126" w:line="360" w:lineRule="auto"/>
        <w:ind w:left="144" w:right="330" w:firstLine="0"/>
      </w:pPr>
      <w:r>
        <w:t>La</w:t>
      </w:r>
      <w:r>
        <w:rPr>
          <w:spacing w:val="-4"/>
        </w:rPr>
        <w:t xml:space="preserve"> </w:t>
      </w:r>
      <w:r>
        <w:t>disposición</w:t>
      </w:r>
      <w:r>
        <w:rPr>
          <w:spacing w:val="-4"/>
        </w:rPr>
        <w:t xml:space="preserve"> </w:t>
      </w:r>
      <w:r>
        <w:t>en</w:t>
      </w:r>
      <w:r>
        <w:rPr>
          <w:spacing w:val="-4"/>
        </w:rPr>
        <w:t xml:space="preserve"> </w:t>
      </w:r>
      <w:r>
        <w:t>el</w:t>
      </w:r>
      <w:r>
        <w:rPr>
          <w:spacing w:val="-3"/>
        </w:rPr>
        <w:t xml:space="preserve"> </w:t>
      </w:r>
      <w:r>
        <w:t>centro</w:t>
      </w:r>
      <w:r>
        <w:rPr>
          <w:spacing w:val="-4"/>
        </w:rPr>
        <w:t xml:space="preserve"> </w:t>
      </w:r>
      <w:r>
        <w:t>de</w:t>
      </w:r>
      <w:r>
        <w:rPr>
          <w:spacing w:val="-4"/>
        </w:rPr>
        <w:t xml:space="preserve"> </w:t>
      </w:r>
      <w:r>
        <w:t>unas</w:t>
      </w:r>
      <w:r>
        <w:rPr>
          <w:spacing w:val="-4"/>
        </w:rPr>
        <w:t xml:space="preserve"> </w:t>
      </w:r>
      <w:r>
        <w:t>condiciones</w:t>
      </w:r>
      <w:r>
        <w:rPr>
          <w:spacing w:val="-1"/>
        </w:rPr>
        <w:t xml:space="preserve"> </w:t>
      </w:r>
      <w:r>
        <w:t>adecuadas</w:t>
      </w:r>
      <w:r>
        <w:rPr>
          <w:spacing w:val="-1"/>
        </w:rPr>
        <w:t xml:space="preserve"> </w:t>
      </w:r>
      <w:r>
        <w:t>de</w:t>
      </w:r>
      <w:r>
        <w:rPr>
          <w:spacing w:val="-7"/>
        </w:rPr>
        <w:t xml:space="preserve"> </w:t>
      </w:r>
      <w:r>
        <w:t>seguridad</w:t>
      </w:r>
      <w:r>
        <w:rPr>
          <w:spacing w:val="-2"/>
        </w:rPr>
        <w:t xml:space="preserve"> </w:t>
      </w:r>
      <w:r>
        <w:t>e</w:t>
      </w:r>
      <w:r>
        <w:rPr>
          <w:spacing w:val="-4"/>
        </w:rPr>
        <w:t xml:space="preserve"> </w:t>
      </w:r>
      <w:r>
        <w:t>higiene,</w:t>
      </w:r>
      <w:r>
        <w:rPr>
          <w:spacing w:val="-3"/>
        </w:rPr>
        <w:t xml:space="preserve"> </w:t>
      </w:r>
      <w:r>
        <w:t>a</w:t>
      </w:r>
      <w:r>
        <w:rPr>
          <w:spacing w:val="-4"/>
        </w:rPr>
        <w:t xml:space="preserve"> </w:t>
      </w:r>
      <w:r>
        <w:t>través</w:t>
      </w:r>
      <w:r>
        <w:rPr>
          <w:spacing w:val="-4"/>
        </w:rPr>
        <w:t xml:space="preserve"> </w:t>
      </w:r>
      <w:r>
        <w:t>de</w:t>
      </w:r>
      <w:r>
        <w:rPr>
          <w:spacing w:val="-4"/>
        </w:rPr>
        <w:t xml:space="preserve"> </w:t>
      </w:r>
      <w:r>
        <w:t>la adopción de medidas adecuadas de prevención y de actuación.</w:t>
      </w:r>
    </w:p>
    <w:p w14:paraId="525C80FB" w14:textId="77777777" w:rsidR="00BF5460" w:rsidRDefault="00121CBE">
      <w:pPr>
        <w:pStyle w:val="Prrafodelista"/>
        <w:numPr>
          <w:ilvl w:val="0"/>
          <w:numId w:val="39"/>
        </w:numPr>
        <w:tabs>
          <w:tab w:val="left" w:pos="435"/>
        </w:tabs>
        <w:spacing w:line="360" w:lineRule="auto"/>
        <w:ind w:left="144" w:right="327" w:firstLine="0"/>
      </w:pPr>
      <w:r>
        <w:t>Un ambiente de convivencia que permita el normal desarrollo de las actividades académicas y</w:t>
      </w:r>
      <w:r>
        <w:rPr>
          <w:spacing w:val="40"/>
        </w:rPr>
        <w:t xml:space="preserve"> </w:t>
      </w:r>
      <w:r>
        <w:t>fomente el respeto mutuo.</w:t>
      </w:r>
    </w:p>
    <w:p w14:paraId="41CCFD77" w14:textId="77777777" w:rsidR="00BF5460" w:rsidRDefault="00BF5460">
      <w:pPr>
        <w:pStyle w:val="Prrafodelista"/>
        <w:spacing w:line="360"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7024A7BA" w14:textId="77777777" w:rsidR="00BF5460" w:rsidRDefault="00121CBE">
      <w:pPr>
        <w:pStyle w:val="Prrafodelista"/>
        <w:numPr>
          <w:ilvl w:val="0"/>
          <w:numId w:val="39"/>
        </w:numPr>
        <w:tabs>
          <w:tab w:val="left" w:pos="406"/>
        </w:tabs>
        <w:spacing w:before="81" w:line="360" w:lineRule="auto"/>
        <w:ind w:left="144" w:right="325" w:firstLine="0"/>
        <w:jc w:val="both"/>
      </w:pPr>
      <w:r>
        <w:lastRenderedPageBreak/>
        <w:t>La</w:t>
      </w:r>
      <w:r>
        <w:rPr>
          <w:spacing w:val="-1"/>
        </w:rPr>
        <w:t xml:space="preserve"> </w:t>
      </w:r>
      <w:r>
        <w:t>confidencialidad en sus</w:t>
      </w:r>
      <w:r>
        <w:rPr>
          <w:spacing w:val="-1"/>
        </w:rPr>
        <w:t xml:space="preserve"> </w:t>
      </w:r>
      <w:r>
        <w:t>datos</w:t>
      </w:r>
      <w:r>
        <w:rPr>
          <w:spacing w:val="-1"/>
        </w:rPr>
        <w:t xml:space="preserve"> </w:t>
      </w:r>
      <w:r>
        <w:t>personales sin perjuicio</w:t>
      </w:r>
      <w:r>
        <w:rPr>
          <w:spacing w:val="-1"/>
        </w:rPr>
        <w:t xml:space="preserve"> </w:t>
      </w:r>
      <w:r>
        <w:t>de las</w:t>
      </w:r>
      <w:r>
        <w:rPr>
          <w:spacing w:val="-1"/>
        </w:rPr>
        <w:t xml:space="preserve"> </w:t>
      </w:r>
      <w:r>
        <w:t xml:space="preserve">comunicaciones necesarias para la Administración educativa y la obligación que hubiere, en su caso, de informar a la autoridad </w:t>
      </w:r>
      <w:r>
        <w:rPr>
          <w:spacing w:val="-2"/>
        </w:rPr>
        <w:t>competente.</w:t>
      </w:r>
    </w:p>
    <w:p w14:paraId="4943812E" w14:textId="77777777" w:rsidR="00BF5460" w:rsidRDefault="00121CBE">
      <w:pPr>
        <w:pStyle w:val="Ttulo2"/>
        <w:spacing w:line="253" w:lineRule="exact"/>
      </w:pPr>
      <w:r>
        <w:t>Derecho</w:t>
      </w:r>
      <w:r>
        <w:rPr>
          <w:spacing w:val="-7"/>
        </w:rPr>
        <w:t xml:space="preserve"> </w:t>
      </w:r>
      <w:r>
        <w:t>a</w:t>
      </w:r>
      <w:r>
        <w:rPr>
          <w:spacing w:val="-5"/>
        </w:rPr>
        <w:t xml:space="preserve"> </w:t>
      </w:r>
      <w:r>
        <w:t>ser</w:t>
      </w:r>
      <w:r>
        <w:rPr>
          <w:spacing w:val="-4"/>
        </w:rPr>
        <w:t xml:space="preserve"> </w:t>
      </w:r>
      <w:r>
        <w:t>evaluado</w:t>
      </w:r>
      <w:r>
        <w:rPr>
          <w:spacing w:val="-5"/>
        </w:rPr>
        <w:t xml:space="preserve"> </w:t>
      </w:r>
      <w:r>
        <w:t>objetivamente</w:t>
      </w:r>
      <w:r>
        <w:rPr>
          <w:rFonts w:ascii="Arial MT"/>
          <w:b w:val="0"/>
        </w:rPr>
        <w:t>.</w:t>
      </w:r>
      <w:r>
        <w:rPr>
          <w:rFonts w:ascii="Arial MT"/>
          <w:b w:val="0"/>
          <w:spacing w:val="-6"/>
        </w:rPr>
        <w:t xml:space="preserve"> </w:t>
      </w:r>
      <w:r>
        <w:rPr>
          <w:color w:val="767070"/>
        </w:rPr>
        <w:t>Art</w:t>
      </w:r>
      <w:r>
        <w:rPr>
          <w:color w:val="767070"/>
          <w:spacing w:val="-4"/>
        </w:rPr>
        <w:t xml:space="preserve"> </w:t>
      </w:r>
      <w:r>
        <w:rPr>
          <w:color w:val="767070"/>
        </w:rPr>
        <w:t>11</w:t>
      </w:r>
      <w:r>
        <w:rPr>
          <w:color w:val="767070"/>
          <w:spacing w:val="-6"/>
        </w:rPr>
        <w:t xml:space="preserve"> </w:t>
      </w:r>
      <w:r>
        <w:rPr>
          <w:color w:val="767070"/>
        </w:rPr>
        <w:t>ORDEN</w:t>
      </w:r>
      <w:r>
        <w:rPr>
          <w:color w:val="767070"/>
          <w:spacing w:val="-5"/>
        </w:rPr>
        <w:t xml:space="preserve"> </w:t>
      </w:r>
      <w:r>
        <w:rPr>
          <w:color w:val="767070"/>
        </w:rPr>
        <w:t>EDU</w:t>
      </w:r>
      <w:r>
        <w:rPr>
          <w:color w:val="767070"/>
          <w:spacing w:val="-5"/>
        </w:rPr>
        <w:t xml:space="preserve"> </w:t>
      </w:r>
      <w:r>
        <w:rPr>
          <w:color w:val="767070"/>
          <w:spacing w:val="-2"/>
        </w:rPr>
        <w:t>423/2024</w:t>
      </w:r>
    </w:p>
    <w:p w14:paraId="3DBFB03B" w14:textId="77777777" w:rsidR="00BF5460" w:rsidRDefault="00121CBE">
      <w:pPr>
        <w:pStyle w:val="Textoindependiente"/>
        <w:spacing w:before="126" w:line="360" w:lineRule="auto"/>
        <w:ind w:right="329"/>
      </w:pPr>
      <w:r>
        <w:t>Todos los alumnos tienen derecho a que su dedicación, esfuerzo y rendimiento sean valorados y reconocidos con objetividad.</w:t>
      </w:r>
    </w:p>
    <w:p w14:paraId="7DD89E32" w14:textId="77777777" w:rsidR="00BF5460" w:rsidRDefault="00121CBE">
      <w:pPr>
        <w:pStyle w:val="Prrafodelista"/>
        <w:numPr>
          <w:ilvl w:val="0"/>
          <w:numId w:val="38"/>
        </w:numPr>
        <w:tabs>
          <w:tab w:val="left" w:pos="409"/>
        </w:tabs>
        <w:spacing w:line="360" w:lineRule="auto"/>
        <w:ind w:right="331" w:firstLine="0"/>
        <w:jc w:val="both"/>
      </w:pPr>
      <w:r>
        <w:t>Todo el alumnado tiene derecho a que su dedicación, esfuerzo y rendimiento sean valorados y reconocidos con objetividad.</w:t>
      </w:r>
    </w:p>
    <w:p w14:paraId="7A39F167" w14:textId="77777777" w:rsidR="00BF5460" w:rsidRDefault="00121CBE">
      <w:pPr>
        <w:pStyle w:val="Prrafodelista"/>
        <w:numPr>
          <w:ilvl w:val="0"/>
          <w:numId w:val="38"/>
        </w:numPr>
        <w:tabs>
          <w:tab w:val="left" w:pos="385"/>
        </w:tabs>
        <w:spacing w:before="1" w:line="360" w:lineRule="auto"/>
        <w:ind w:right="328" w:firstLine="0"/>
        <w:jc w:val="both"/>
      </w:pPr>
      <w:r>
        <w:t>Los</w:t>
      </w:r>
      <w:r>
        <w:rPr>
          <w:spacing w:val="-6"/>
        </w:rPr>
        <w:t xml:space="preserve"> </w:t>
      </w:r>
      <w:r>
        <w:t>equipos</w:t>
      </w:r>
      <w:r>
        <w:rPr>
          <w:spacing w:val="-8"/>
        </w:rPr>
        <w:t xml:space="preserve"> </w:t>
      </w:r>
      <w:r>
        <w:t>docentes</w:t>
      </w:r>
      <w:r>
        <w:rPr>
          <w:spacing w:val="-8"/>
        </w:rPr>
        <w:t xml:space="preserve"> </w:t>
      </w:r>
      <w:r>
        <w:t>actuarán</w:t>
      </w:r>
      <w:r>
        <w:rPr>
          <w:spacing w:val="-9"/>
        </w:rPr>
        <w:t xml:space="preserve"> </w:t>
      </w:r>
      <w:r>
        <w:t>de</w:t>
      </w:r>
      <w:r>
        <w:rPr>
          <w:spacing w:val="-9"/>
        </w:rPr>
        <w:t xml:space="preserve"> </w:t>
      </w:r>
      <w:r>
        <w:t>modo</w:t>
      </w:r>
      <w:r>
        <w:rPr>
          <w:spacing w:val="-6"/>
        </w:rPr>
        <w:t xml:space="preserve"> </w:t>
      </w:r>
      <w:r>
        <w:t>coordinado</w:t>
      </w:r>
      <w:r>
        <w:rPr>
          <w:spacing w:val="-7"/>
        </w:rPr>
        <w:t xml:space="preserve"> </w:t>
      </w:r>
      <w:r>
        <w:t>a</w:t>
      </w:r>
      <w:r>
        <w:rPr>
          <w:spacing w:val="-6"/>
        </w:rPr>
        <w:t xml:space="preserve"> </w:t>
      </w:r>
      <w:r>
        <w:t>lo</w:t>
      </w:r>
      <w:r>
        <w:rPr>
          <w:spacing w:val="-6"/>
        </w:rPr>
        <w:t xml:space="preserve"> </w:t>
      </w:r>
      <w:r>
        <w:t>largo</w:t>
      </w:r>
      <w:r>
        <w:rPr>
          <w:spacing w:val="-6"/>
        </w:rPr>
        <w:t xml:space="preserve"> </w:t>
      </w:r>
      <w:r>
        <w:t>del</w:t>
      </w:r>
      <w:r>
        <w:rPr>
          <w:spacing w:val="-7"/>
        </w:rPr>
        <w:t xml:space="preserve"> </w:t>
      </w:r>
      <w:r>
        <w:t>proceso</w:t>
      </w:r>
      <w:r>
        <w:rPr>
          <w:spacing w:val="-6"/>
        </w:rPr>
        <w:t xml:space="preserve"> </w:t>
      </w:r>
      <w:r>
        <w:t>de</w:t>
      </w:r>
      <w:r>
        <w:rPr>
          <w:spacing w:val="-7"/>
        </w:rPr>
        <w:t xml:space="preserve"> </w:t>
      </w:r>
      <w:r>
        <w:t>evaluación</w:t>
      </w:r>
      <w:r>
        <w:rPr>
          <w:spacing w:val="-7"/>
        </w:rPr>
        <w:t xml:space="preserve"> </w:t>
      </w:r>
      <w:r>
        <w:t xml:space="preserve">continua </w:t>
      </w:r>
      <w:r>
        <w:rPr>
          <w:spacing w:val="-2"/>
        </w:rPr>
        <w:t>del</w:t>
      </w:r>
      <w:r>
        <w:rPr>
          <w:spacing w:val="-6"/>
        </w:rPr>
        <w:t xml:space="preserve"> </w:t>
      </w:r>
      <w:r>
        <w:rPr>
          <w:spacing w:val="-2"/>
        </w:rPr>
        <w:t>alumnado</w:t>
      </w:r>
      <w:r>
        <w:rPr>
          <w:spacing w:val="-8"/>
        </w:rPr>
        <w:t xml:space="preserve"> </w:t>
      </w:r>
      <w:r>
        <w:rPr>
          <w:spacing w:val="-2"/>
        </w:rPr>
        <w:t>y</w:t>
      </w:r>
      <w:r>
        <w:rPr>
          <w:spacing w:val="-4"/>
        </w:rPr>
        <w:t xml:space="preserve"> </w:t>
      </w:r>
      <w:r>
        <w:rPr>
          <w:spacing w:val="-2"/>
        </w:rPr>
        <w:t>de</w:t>
      </w:r>
      <w:r>
        <w:rPr>
          <w:spacing w:val="-10"/>
        </w:rPr>
        <w:t xml:space="preserve"> </w:t>
      </w:r>
      <w:r>
        <w:rPr>
          <w:spacing w:val="-2"/>
        </w:rPr>
        <w:t>forma</w:t>
      </w:r>
      <w:r>
        <w:rPr>
          <w:spacing w:val="-10"/>
        </w:rPr>
        <w:t xml:space="preserve"> </w:t>
      </w:r>
      <w:r>
        <w:rPr>
          <w:spacing w:val="-2"/>
        </w:rPr>
        <w:t>colegiada</w:t>
      </w:r>
      <w:r>
        <w:rPr>
          <w:spacing w:val="-4"/>
        </w:rPr>
        <w:t xml:space="preserve"> </w:t>
      </w:r>
      <w:r>
        <w:rPr>
          <w:spacing w:val="-2"/>
        </w:rPr>
        <w:t>en</w:t>
      </w:r>
      <w:r>
        <w:rPr>
          <w:spacing w:val="-4"/>
        </w:rPr>
        <w:t xml:space="preserve"> </w:t>
      </w:r>
      <w:r>
        <w:rPr>
          <w:spacing w:val="-2"/>
        </w:rPr>
        <w:t>la</w:t>
      </w:r>
      <w:r>
        <w:rPr>
          <w:spacing w:val="-7"/>
        </w:rPr>
        <w:t xml:space="preserve"> </w:t>
      </w:r>
      <w:r>
        <w:rPr>
          <w:spacing w:val="-2"/>
        </w:rPr>
        <w:t>toma</w:t>
      </w:r>
      <w:r>
        <w:rPr>
          <w:spacing w:val="-4"/>
        </w:rPr>
        <w:t xml:space="preserve"> </w:t>
      </w:r>
      <w:r>
        <w:rPr>
          <w:spacing w:val="-2"/>
        </w:rPr>
        <w:t>de</w:t>
      </w:r>
      <w:r>
        <w:rPr>
          <w:spacing w:val="-8"/>
        </w:rPr>
        <w:t xml:space="preserve"> </w:t>
      </w:r>
      <w:r>
        <w:rPr>
          <w:spacing w:val="-2"/>
        </w:rPr>
        <w:t>decisiones</w:t>
      </w:r>
      <w:r>
        <w:rPr>
          <w:spacing w:val="-4"/>
        </w:rPr>
        <w:t xml:space="preserve"> </w:t>
      </w:r>
      <w:r>
        <w:rPr>
          <w:spacing w:val="-2"/>
        </w:rPr>
        <w:t>resultantes</w:t>
      </w:r>
      <w:r>
        <w:rPr>
          <w:spacing w:val="-8"/>
        </w:rPr>
        <w:t xml:space="preserve"> </w:t>
      </w:r>
      <w:r>
        <w:rPr>
          <w:spacing w:val="-2"/>
        </w:rPr>
        <w:t>de</w:t>
      </w:r>
      <w:r>
        <w:rPr>
          <w:spacing w:val="-10"/>
        </w:rPr>
        <w:t xml:space="preserve"> </w:t>
      </w:r>
      <w:r>
        <w:rPr>
          <w:spacing w:val="-2"/>
        </w:rPr>
        <w:t>dicho</w:t>
      </w:r>
      <w:r>
        <w:rPr>
          <w:spacing w:val="-4"/>
        </w:rPr>
        <w:t xml:space="preserve"> </w:t>
      </w:r>
      <w:r>
        <w:rPr>
          <w:spacing w:val="-2"/>
        </w:rPr>
        <w:t>proceso,</w:t>
      </w:r>
      <w:r>
        <w:rPr>
          <w:spacing w:val="-6"/>
        </w:rPr>
        <w:t xml:space="preserve"> </w:t>
      </w:r>
      <w:r>
        <w:rPr>
          <w:spacing w:val="-2"/>
        </w:rPr>
        <w:t xml:space="preserve">atendiendo </w:t>
      </w:r>
      <w:r>
        <w:t>las posibles aclaraciones y reclamaciones que del mismo se deriven.</w:t>
      </w:r>
    </w:p>
    <w:p w14:paraId="1BEEE565" w14:textId="77777777" w:rsidR="00BF5460" w:rsidRDefault="00121CBE">
      <w:pPr>
        <w:pStyle w:val="Prrafodelista"/>
        <w:numPr>
          <w:ilvl w:val="0"/>
          <w:numId w:val="38"/>
        </w:numPr>
        <w:tabs>
          <w:tab w:val="left" w:pos="423"/>
        </w:tabs>
        <w:spacing w:line="360" w:lineRule="auto"/>
        <w:ind w:right="326" w:firstLine="0"/>
        <w:jc w:val="both"/>
      </w:pPr>
      <w:r>
        <w:t xml:space="preserve">A fin de garantizar que la dedicación, esfuerzo y rendimiento del alumnado sean valorados y reconocidos con objetividad se establecen los procesos de aclaraciones y de reclamación, que pueden ser ejercidos por los padres, madres o personas que ejerzan su tutela legal, conforme a los </w:t>
      </w:r>
      <w:r>
        <w:rPr>
          <w:color w:val="767070"/>
        </w:rPr>
        <w:t>artículos 12, 13, 14 y 15.</w:t>
      </w:r>
    </w:p>
    <w:p w14:paraId="36E3199A" w14:textId="77777777" w:rsidR="00BF5460" w:rsidRDefault="00121CBE">
      <w:pPr>
        <w:pStyle w:val="Prrafodelista"/>
        <w:numPr>
          <w:ilvl w:val="0"/>
          <w:numId w:val="38"/>
        </w:numPr>
        <w:tabs>
          <w:tab w:val="left" w:pos="383"/>
        </w:tabs>
        <w:spacing w:line="360" w:lineRule="auto"/>
        <w:ind w:right="332" w:firstLine="0"/>
        <w:jc w:val="both"/>
      </w:pPr>
      <w:r>
        <w:t>El</w:t>
      </w:r>
      <w:r>
        <w:rPr>
          <w:spacing w:val="-10"/>
        </w:rPr>
        <w:t xml:space="preserve"> </w:t>
      </w:r>
      <w:r>
        <w:t>reglamento</w:t>
      </w:r>
      <w:r>
        <w:rPr>
          <w:spacing w:val="-10"/>
        </w:rPr>
        <w:t xml:space="preserve"> </w:t>
      </w:r>
      <w:r>
        <w:t>de</w:t>
      </w:r>
      <w:r>
        <w:rPr>
          <w:spacing w:val="-10"/>
        </w:rPr>
        <w:t xml:space="preserve"> </w:t>
      </w:r>
      <w:r>
        <w:t>régimen</w:t>
      </w:r>
      <w:r>
        <w:rPr>
          <w:spacing w:val="-10"/>
        </w:rPr>
        <w:t xml:space="preserve"> </w:t>
      </w:r>
      <w:r>
        <w:t>interior</w:t>
      </w:r>
      <w:r>
        <w:rPr>
          <w:spacing w:val="-9"/>
        </w:rPr>
        <w:t xml:space="preserve"> </w:t>
      </w:r>
      <w:r>
        <w:t>de</w:t>
      </w:r>
      <w:r>
        <w:rPr>
          <w:spacing w:val="-10"/>
        </w:rPr>
        <w:t xml:space="preserve"> </w:t>
      </w:r>
      <w:r>
        <w:t>los</w:t>
      </w:r>
      <w:r>
        <w:rPr>
          <w:spacing w:val="-10"/>
        </w:rPr>
        <w:t xml:space="preserve"> </w:t>
      </w:r>
      <w:r>
        <w:t>centros</w:t>
      </w:r>
      <w:r>
        <w:rPr>
          <w:spacing w:val="-10"/>
        </w:rPr>
        <w:t xml:space="preserve"> </w:t>
      </w:r>
      <w:r>
        <w:t>incorporará</w:t>
      </w:r>
      <w:r>
        <w:rPr>
          <w:spacing w:val="-10"/>
        </w:rPr>
        <w:t xml:space="preserve"> </w:t>
      </w:r>
      <w:r>
        <w:t>los</w:t>
      </w:r>
      <w:r>
        <w:rPr>
          <w:spacing w:val="-10"/>
        </w:rPr>
        <w:t xml:space="preserve"> </w:t>
      </w:r>
      <w:r>
        <w:t>medios</w:t>
      </w:r>
      <w:r>
        <w:rPr>
          <w:spacing w:val="-9"/>
        </w:rPr>
        <w:t xml:space="preserve"> </w:t>
      </w:r>
      <w:r>
        <w:t>que</w:t>
      </w:r>
      <w:r>
        <w:rPr>
          <w:spacing w:val="-10"/>
        </w:rPr>
        <w:t xml:space="preserve"> </w:t>
      </w:r>
      <w:r>
        <w:t>permitan</w:t>
      </w:r>
      <w:r>
        <w:rPr>
          <w:spacing w:val="-10"/>
        </w:rPr>
        <w:t xml:space="preserve"> </w:t>
      </w:r>
      <w:r>
        <w:t>a</w:t>
      </w:r>
      <w:r>
        <w:rPr>
          <w:spacing w:val="-10"/>
        </w:rPr>
        <w:t xml:space="preserve"> </w:t>
      </w:r>
      <w:r>
        <w:t>los</w:t>
      </w:r>
      <w:r>
        <w:rPr>
          <w:spacing w:val="-10"/>
        </w:rPr>
        <w:t xml:space="preserve"> </w:t>
      </w:r>
      <w:r>
        <w:t xml:space="preserve">padres, madres o personas que ejerzan la tutela legal del alumnado solicitar aclaraciones y plantear </w:t>
      </w:r>
      <w:r>
        <w:rPr>
          <w:spacing w:val="-2"/>
        </w:rPr>
        <w:t>reclamaciones.</w:t>
      </w:r>
    </w:p>
    <w:p w14:paraId="4159EE7B" w14:textId="77777777" w:rsidR="00BF5460" w:rsidRDefault="00121CBE">
      <w:pPr>
        <w:pStyle w:val="Ttulo2"/>
        <w:spacing w:before="1"/>
        <w:rPr>
          <w:rFonts w:ascii="Arial MT"/>
          <w:b w:val="0"/>
        </w:rPr>
      </w:pPr>
      <w:r>
        <w:t>Derecho</w:t>
      </w:r>
      <w:r>
        <w:rPr>
          <w:spacing w:val="-3"/>
        </w:rPr>
        <w:t xml:space="preserve"> </w:t>
      </w:r>
      <w:r>
        <w:t>a</w:t>
      </w:r>
      <w:r>
        <w:rPr>
          <w:spacing w:val="-2"/>
        </w:rPr>
        <w:t xml:space="preserve"> </w:t>
      </w:r>
      <w:r>
        <w:t>participar</w:t>
      </w:r>
      <w:r>
        <w:rPr>
          <w:spacing w:val="-5"/>
        </w:rPr>
        <w:t xml:space="preserve"> </w:t>
      </w:r>
      <w:r>
        <w:t>en</w:t>
      </w:r>
      <w:r>
        <w:rPr>
          <w:spacing w:val="-6"/>
        </w:rPr>
        <w:t xml:space="preserve"> </w:t>
      </w:r>
      <w:r>
        <w:t>la</w:t>
      </w:r>
      <w:r>
        <w:rPr>
          <w:spacing w:val="-5"/>
        </w:rPr>
        <w:t xml:space="preserve"> </w:t>
      </w:r>
      <w:r>
        <w:t>vida</w:t>
      </w:r>
      <w:r>
        <w:rPr>
          <w:spacing w:val="-5"/>
        </w:rPr>
        <w:t xml:space="preserve"> </w:t>
      </w:r>
      <w:r>
        <w:t>del</w:t>
      </w:r>
      <w:r>
        <w:rPr>
          <w:spacing w:val="-3"/>
        </w:rPr>
        <w:t xml:space="preserve"> </w:t>
      </w:r>
      <w:r>
        <w:rPr>
          <w:spacing w:val="-2"/>
        </w:rPr>
        <w:t>centro</w:t>
      </w:r>
      <w:r>
        <w:rPr>
          <w:rFonts w:ascii="Arial MT"/>
          <w:b w:val="0"/>
          <w:spacing w:val="-2"/>
        </w:rPr>
        <w:t>.</w:t>
      </w:r>
    </w:p>
    <w:p w14:paraId="321EADBD" w14:textId="77777777" w:rsidR="00BF5460" w:rsidRDefault="00121CBE">
      <w:pPr>
        <w:pStyle w:val="Textoindependiente"/>
        <w:spacing w:before="126" w:line="360" w:lineRule="auto"/>
        <w:ind w:right="336"/>
      </w:pPr>
      <w:r>
        <w:t xml:space="preserve">Todos los alumnos tienen derecho a participar en la vida del centro y en su funcionamiento. Esto </w:t>
      </w:r>
      <w:r>
        <w:rPr>
          <w:spacing w:val="-2"/>
        </w:rPr>
        <w:t>implica:</w:t>
      </w:r>
    </w:p>
    <w:p w14:paraId="5DFC0952" w14:textId="77777777" w:rsidR="00BF5460" w:rsidRDefault="00121CBE">
      <w:pPr>
        <w:pStyle w:val="Prrafodelista"/>
        <w:numPr>
          <w:ilvl w:val="1"/>
          <w:numId w:val="38"/>
        </w:numPr>
        <w:tabs>
          <w:tab w:val="left" w:pos="397"/>
        </w:tabs>
        <w:spacing w:line="360" w:lineRule="auto"/>
        <w:ind w:right="302" w:firstLine="0"/>
        <w:jc w:val="both"/>
      </w:pPr>
      <w:r>
        <w:t>La</w:t>
      </w:r>
      <w:r>
        <w:rPr>
          <w:spacing w:val="-8"/>
        </w:rPr>
        <w:t xml:space="preserve"> </w:t>
      </w:r>
      <w:r>
        <w:t>participación</w:t>
      </w:r>
      <w:r>
        <w:rPr>
          <w:spacing w:val="-8"/>
        </w:rPr>
        <w:t xml:space="preserve"> </w:t>
      </w:r>
      <w:r>
        <w:t>de</w:t>
      </w:r>
      <w:r>
        <w:rPr>
          <w:spacing w:val="-8"/>
        </w:rPr>
        <w:t xml:space="preserve"> </w:t>
      </w:r>
      <w:r>
        <w:t>carácter</w:t>
      </w:r>
      <w:r>
        <w:rPr>
          <w:spacing w:val="-6"/>
        </w:rPr>
        <w:t xml:space="preserve"> </w:t>
      </w:r>
      <w:r>
        <w:t>individual</w:t>
      </w:r>
      <w:r>
        <w:rPr>
          <w:spacing w:val="-8"/>
        </w:rPr>
        <w:t xml:space="preserve"> </w:t>
      </w:r>
      <w:r>
        <w:t>y</w:t>
      </w:r>
      <w:r>
        <w:rPr>
          <w:spacing w:val="-7"/>
        </w:rPr>
        <w:t xml:space="preserve"> </w:t>
      </w:r>
      <w:r>
        <w:t>colectiva</w:t>
      </w:r>
      <w:r>
        <w:rPr>
          <w:spacing w:val="-7"/>
        </w:rPr>
        <w:t xml:space="preserve"> </w:t>
      </w:r>
      <w:r>
        <w:t>mediante</w:t>
      </w:r>
      <w:r>
        <w:rPr>
          <w:spacing w:val="-7"/>
        </w:rPr>
        <w:t xml:space="preserve"> </w:t>
      </w:r>
      <w:r>
        <w:t>el</w:t>
      </w:r>
      <w:r>
        <w:rPr>
          <w:spacing w:val="-8"/>
        </w:rPr>
        <w:t xml:space="preserve"> </w:t>
      </w:r>
      <w:r>
        <w:t>ejercicio</w:t>
      </w:r>
      <w:r>
        <w:rPr>
          <w:spacing w:val="-7"/>
        </w:rPr>
        <w:t xml:space="preserve"> </w:t>
      </w:r>
      <w:r>
        <w:t>de</w:t>
      </w:r>
      <w:r>
        <w:rPr>
          <w:spacing w:val="-7"/>
        </w:rPr>
        <w:t xml:space="preserve"> </w:t>
      </w:r>
      <w:r>
        <w:t>los</w:t>
      </w:r>
      <w:r>
        <w:rPr>
          <w:spacing w:val="-7"/>
        </w:rPr>
        <w:t xml:space="preserve"> </w:t>
      </w:r>
      <w:r>
        <w:t>derechos</w:t>
      </w:r>
      <w:r>
        <w:rPr>
          <w:spacing w:val="-7"/>
        </w:rPr>
        <w:t xml:space="preserve"> </w:t>
      </w:r>
      <w:r>
        <w:t>de</w:t>
      </w:r>
      <w:r>
        <w:rPr>
          <w:spacing w:val="-10"/>
        </w:rPr>
        <w:t xml:space="preserve"> </w:t>
      </w:r>
      <w:r>
        <w:t>reunión, de asociación, a través de las asociaciones de alumnos. Las asociaciones de alumnos asumirán, entre otras, las siguientes finalidades:</w:t>
      </w:r>
    </w:p>
    <w:p w14:paraId="28FE6A94" w14:textId="77777777" w:rsidR="00BF5460" w:rsidRDefault="00121CBE">
      <w:pPr>
        <w:pStyle w:val="Prrafodelista"/>
        <w:numPr>
          <w:ilvl w:val="1"/>
          <w:numId w:val="38"/>
        </w:numPr>
        <w:tabs>
          <w:tab w:val="left" w:pos="414"/>
        </w:tabs>
        <w:spacing w:line="253" w:lineRule="exact"/>
        <w:ind w:left="414" w:hanging="270"/>
        <w:jc w:val="both"/>
      </w:pPr>
      <w:r>
        <w:t>Expresar</w:t>
      </w:r>
      <w:r>
        <w:rPr>
          <w:spacing w:val="-7"/>
        </w:rPr>
        <w:t xml:space="preserve"> </w:t>
      </w:r>
      <w:r>
        <w:t>la</w:t>
      </w:r>
      <w:r>
        <w:rPr>
          <w:spacing w:val="-4"/>
        </w:rPr>
        <w:t xml:space="preserve"> </w:t>
      </w:r>
      <w:r>
        <w:t>opinión</w:t>
      </w:r>
      <w:r>
        <w:rPr>
          <w:spacing w:val="-3"/>
        </w:rPr>
        <w:t xml:space="preserve"> </w:t>
      </w:r>
      <w:r>
        <w:t>de</w:t>
      </w:r>
      <w:r>
        <w:rPr>
          <w:spacing w:val="-4"/>
        </w:rPr>
        <w:t xml:space="preserve"> </w:t>
      </w:r>
      <w:r>
        <w:t>los</w:t>
      </w:r>
      <w:r>
        <w:rPr>
          <w:spacing w:val="-3"/>
        </w:rPr>
        <w:t xml:space="preserve"> </w:t>
      </w:r>
      <w:r>
        <w:t>alumnos</w:t>
      </w:r>
      <w:r>
        <w:rPr>
          <w:spacing w:val="-5"/>
        </w:rPr>
        <w:t xml:space="preserve"> </w:t>
      </w:r>
      <w:r>
        <w:t>en</w:t>
      </w:r>
      <w:r>
        <w:rPr>
          <w:spacing w:val="-6"/>
        </w:rPr>
        <w:t xml:space="preserve"> </w:t>
      </w:r>
      <w:r>
        <w:t>todo</w:t>
      </w:r>
      <w:r>
        <w:rPr>
          <w:spacing w:val="-5"/>
        </w:rPr>
        <w:t xml:space="preserve"> </w:t>
      </w:r>
      <w:r>
        <w:t>aquello</w:t>
      </w:r>
      <w:r>
        <w:rPr>
          <w:spacing w:val="-4"/>
        </w:rPr>
        <w:t xml:space="preserve"> </w:t>
      </w:r>
      <w:r>
        <w:t>que</w:t>
      </w:r>
      <w:r>
        <w:rPr>
          <w:spacing w:val="-4"/>
        </w:rPr>
        <w:t xml:space="preserve"> </w:t>
      </w:r>
      <w:r>
        <w:t>afecte</w:t>
      </w:r>
      <w:r>
        <w:rPr>
          <w:spacing w:val="-3"/>
        </w:rPr>
        <w:t xml:space="preserve"> </w:t>
      </w:r>
      <w:r>
        <w:t>a</w:t>
      </w:r>
      <w:r>
        <w:rPr>
          <w:spacing w:val="-6"/>
        </w:rPr>
        <w:t xml:space="preserve"> </w:t>
      </w:r>
      <w:r>
        <w:t>su</w:t>
      </w:r>
      <w:r>
        <w:rPr>
          <w:spacing w:val="-6"/>
        </w:rPr>
        <w:t xml:space="preserve"> </w:t>
      </w:r>
      <w:r>
        <w:t>situación</w:t>
      </w:r>
      <w:r>
        <w:rPr>
          <w:spacing w:val="-3"/>
        </w:rPr>
        <w:t xml:space="preserve"> </w:t>
      </w:r>
      <w:r>
        <w:t>en</w:t>
      </w:r>
      <w:r>
        <w:rPr>
          <w:spacing w:val="-4"/>
        </w:rPr>
        <w:t xml:space="preserve"> </w:t>
      </w:r>
      <w:r>
        <w:t>los</w:t>
      </w:r>
      <w:r>
        <w:rPr>
          <w:spacing w:val="-3"/>
        </w:rPr>
        <w:t xml:space="preserve"> </w:t>
      </w:r>
      <w:r>
        <w:rPr>
          <w:spacing w:val="-2"/>
        </w:rPr>
        <w:t>centros.</w:t>
      </w:r>
    </w:p>
    <w:p w14:paraId="434B76CC" w14:textId="77777777" w:rsidR="00BF5460" w:rsidRDefault="00121CBE">
      <w:pPr>
        <w:pStyle w:val="Prrafodelista"/>
        <w:numPr>
          <w:ilvl w:val="1"/>
          <w:numId w:val="38"/>
        </w:numPr>
        <w:tabs>
          <w:tab w:val="left" w:pos="486"/>
        </w:tabs>
        <w:spacing w:before="126" w:line="362" w:lineRule="auto"/>
        <w:ind w:right="302" w:firstLine="0"/>
        <w:jc w:val="both"/>
      </w:pPr>
      <w:r>
        <w:t>Colaborar en la labor educativa de los centros y en las actividades complementarias y extraescolares de los mismos.</w:t>
      </w:r>
    </w:p>
    <w:p w14:paraId="41195171" w14:textId="77777777" w:rsidR="00BF5460" w:rsidRDefault="00121CBE">
      <w:pPr>
        <w:pStyle w:val="Prrafodelista"/>
        <w:numPr>
          <w:ilvl w:val="1"/>
          <w:numId w:val="38"/>
        </w:numPr>
        <w:tabs>
          <w:tab w:val="left" w:pos="423"/>
        </w:tabs>
        <w:spacing w:line="360" w:lineRule="auto"/>
        <w:ind w:right="300" w:firstLine="0"/>
        <w:jc w:val="both"/>
      </w:pPr>
      <w:r>
        <w:t>Realizar actividades culturales, deportivas y de fomento de la acción cooperativa y de trabajo en equipo. Siempre y cuando cumpla con los deberes y normas de convivencia que se establecen en este documento.</w:t>
      </w:r>
    </w:p>
    <w:p w14:paraId="03563405" w14:textId="77777777" w:rsidR="00BF5460" w:rsidRDefault="00121CBE">
      <w:pPr>
        <w:pStyle w:val="Prrafodelista"/>
        <w:numPr>
          <w:ilvl w:val="1"/>
          <w:numId w:val="38"/>
        </w:numPr>
        <w:tabs>
          <w:tab w:val="left" w:pos="411"/>
        </w:tabs>
        <w:spacing w:line="360" w:lineRule="auto"/>
        <w:ind w:right="302" w:firstLine="0"/>
        <w:jc w:val="both"/>
      </w:pPr>
      <w:r>
        <w:t>La posibilidad de manifestar de forma respetuosa sus opiniones, individual y colectivamente, con libertad,</w:t>
      </w:r>
      <w:r>
        <w:rPr>
          <w:spacing w:val="-7"/>
        </w:rPr>
        <w:t xml:space="preserve"> </w:t>
      </w:r>
      <w:r>
        <w:t>sin</w:t>
      </w:r>
      <w:r>
        <w:rPr>
          <w:spacing w:val="-7"/>
        </w:rPr>
        <w:t xml:space="preserve"> </w:t>
      </w:r>
      <w:r>
        <w:t>perjuicio</w:t>
      </w:r>
      <w:r>
        <w:rPr>
          <w:spacing w:val="-7"/>
        </w:rPr>
        <w:t xml:space="preserve"> </w:t>
      </w:r>
      <w:r>
        <w:t>de</w:t>
      </w:r>
      <w:r>
        <w:rPr>
          <w:spacing w:val="-9"/>
        </w:rPr>
        <w:t xml:space="preserve"> </w:t>
      </w:r>
      <w:r>
        <w:t>los</w:t>
      </w:r>
      <w:r>
        <w:rPr>
          <w:spacing w:val="-7"/>
        </w:rPr>
        <w:t xml:space="preserve"> </w:t>
      </w:r>
      <w:r>
        <w:t>derechos</w:t>
      </w:r>
      <w:r>
        <w:rPr>
          <w:spacing w:val="-8"/>
        </w:rPr>
        <w:t xml:space="preserve"> </w:t>
      </w:r>
      <w:r>
        <w:t>de</w:t>
      </w:r>
      <w:r>
        <w:rPr>
          <w:spacing w:val="-9"/>
        </w:rPr>
        <w:t xml:space="preserve"> </w:t>
      </w:r>
      <w:r>
        <w:t>todos</w:t>
      </w:r>
      <w:r>
        <w:rPr>
          <w:spacing w:val="-9"/>
        </w:rPr>
        <w:t xml:space="preserve"> </w:t>
      </w:r>
      <w:r>
        <w:t>los</w:t>
      </w:r>
      <w:r>
        <w:rPr>
          <w:spacing w:val="-9"/>
        </w:rPr>
        <w:t xml:space="preserve"> </w:t>
      </w:r>
      <w:r>
        <w:t>miembros</w:t>
      </w:r>
      <w:r>
        <w:rPr>
          <w:spacing w:val="-8"/>
        </w:rPr>
        <w:t xml:space="preserve"> </w:t>
      </w:r>
      <w:r>
        <w:t>de</w:t>
      </w:r>
      <w:r>
        <w:rPr>
          <w:spacing w:val="-9"/>
        </w:rPr>
        <w:t xml:space="preserve"> </w:t>
      </w:r>
      <w:r>
        <w:t>la</w:t>
      </w:r>
      <w:r>
        <w:rPr>
          <w:spacing w:val="-7"/>
        </w:rPr>
        <w:t xml:space="preserve"> </w:t>
      </w:r>
      <w:r>
        <w:t>comunidad</w:t>
      </w:r>
      <w:r>
        <w:rPr>
          <w:spacing w:val="-7"/>
        </w:rPr>
        <w:t xml:space="preserve"> </w:t>
      </w:r>
      <w:r>
        <w:t>educativa</w:t>
      </w:r>
      <w:r>
        <w:rPr>
          <w:spacing w:val="-7"/>
        </w:rPr>
        <w:t xml:space="preserve"> </w:t>
      </w:r>
      <w:r>
        <w:t>y</w:t>
      </w:r>
      <w:r>
        <w:rPr>
          <w:spacing w:val="-8"/>
        </w:rPr>
        <w:t xml:space="preserve"> </w:t>
      </w:r>
      <w:r>
        <w:t>del</w:t>
      </w:r>
      <w:r>
        <w:rPr>
          <w:spacing w:val="-10"/>
        </w:rPr>
        <w:t xml:space="preserve"> </w:t>
      </w:r>
      <w:r>
        <w:t xml:space="preserve">respeto que, de acuerdo con los principios y derechos constitucionales, merecen las personas y las </w:t>
      </w:r>
      <w:r>
        <w:rPr>
          <w:spacing w:val="-2"/>
        </w:rPr>
        <w:t>instituciones.</w:t>
      </w:r>
    </w:p>
    <w:p w14:paraId="1D1660BC" w14:textId="77777777" w:rsidR="00BF5460" w:rsidRDefault="00121CBE">
      <w:pPr>
        <w:pStyle w:val="Ttulo2"/>
        <w:spacing w:line="252" w:lineRule="exact"/>
      </w:pPr>
      <w:r>
        <w:t>Derecho</w:t>
      </w:r>
      <w:r>
        <w:rPr>
          <w:spacing w:val="-4"/>
        </w:rPr>
        <w:t xml:space="preserve"> </w:t>
      </w:r>
      <w:r>
        <w:t>a</w:t>
      </w:r>
      <w:r>
        <w:rPr>
          <w:spacing w:val="-4"/>
        </w:rPr>
        <w:t xml:space="preserve"> </w:t>
      </w:r>
      <w:r>
        <w:t>protección</w:t>
      </w:r>
      <w:r>
        <w:rPr>
          <w:spacing w:val="-3"/>
        </w:rPr>
        <w:t xml:space="preserve"> </w:t>
      </w:r>
      <w:r>
        <w:rPr>
          <w:spacing w:val="-2"/>
        </w:rPr>
        <w:t>social.</w:t>
      </w:r>
    </w:p>
    <w:p w14:paraId="7E89D99F" w14:textId="77777777" w:rsidR="00BF5460" w:rsidRDefault="00BF5460">
      <w:pPr>
        <w:pStyle w:val="Ttulo2"/>
        <w:spacing w:line="252" w:lineRule="exac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96E93FD" w14:textId="77777777" w:rsidR="00BF5460" w:rsidRDefault="00121CBE">
      <w:pPr>
        <w:pStyle w:val="Textoindependiente"/>
        <w:spacing w:before="81" w:line="360" w:lineRule="auto"/>
        <w:ind w:right="331"/>
      </w:pPr>
      <w:r>
        <w:lastRenderedPageBreak/>
        <w:t>Todos los alumnos</w:t>
      </w:r>
      <w:r>
        <w:rPr>
          <w:spacing w:val="-1"/>
        </w:rPr>
        <w:t xml:space="preserve"> </w:t>
      </w:r>
      <w:r>
        <w:t>tienen derecho</w:t>
      </w:r>
      <w:r>
        <w:rPr>
          <w:spacing w:val="-2"/>
        </w:rPr>
        <w:t xml:space="preserve"> </w:t>
      </w:r>
      <w:r>
        <w:t>a</w:t>
      </w:r>
      <w:r>
        <w:rPr>
          <w:spacing w:val="-2"/>
        </w:rPr>
        <w:t xml:space="preserve"> </w:t>
      </w:r>
      <w:r>
        <w:t>protección</w:t>
      </w:r>
      <w:r>
        <w:rPr>
          <w:spacing w:val="-1"/>
        </w:rPr>
        <w:t xml:space="preserve"> </w:t>
      </w:r>
      <w:r>
        <w:t>social, de</w:t>
      </w:r>
      <w:r>
        <w:rPr>
          <w:spacing w:val="-1"/>
        </w:rPr>
        <w:t xml:space="preserve"> </w:t>
      </w:r>
      <w:r>
        <w:t>acuerdo</w:t>
      </w:r>
      <w:r>
        <w:rPr>
          <w:spacing w:val="-2"/>
        </w:rPr>
        <w:t xml:space="preserve"> </w:t>
      </w:r>
      <w:r>
        <w:t>con</w:t>
      </w:r>
      <w:r>
        <w:rPr>
          <w:spacing w:val="-1"/>
        </w:rPr>
        <w:t xml:space="preserve"> </w:t>
      </w:r>
      <w:r>
        <w:t>lo</w:t>
      </w:r>
      <w:r>
        <w:rPr>
          <w:spacing w:val="-4"/>
        </w:rPr>
        <w:t xml:space="preserve"> </w:t>
      </w:r>
      <w:r>
        <w:t>dispuesto en</w:t>
      </w:r>
      <w:r>
        <w:rPr>
          <w:spacing w:val="-2"/>
        </w:rPr>
        <w:t xml:space="preserve"> </w:t>
      </w:r>
      <w:r>
        <w:t xml:space="preserve">la legislación </w:t>
      </w:r>
      <w:r>
        <w:rPr>
          <w:spacing w:val="-2"/>
        </w:rPr>
        <w:t>vigente.</w:t>
      </w:r>
    </w:p>
    <w:p w14:paraId="723001B0" w14:textId="77777777" w:rsidR="00BF5460" w:rsidRDefault="00121CBE">
      <w:pPr>
        <w:pStyle w:val="Textoindependiente"/>
      </w:pPr>
      <w:r>
        <w:t>Esto</w:t>
      </w:r>
      <w:r>
        <w:rPr>
          <w:spacing w:val="-1"/>
        </w:rPr>
        <w:t xml:space="preserve"> </w:t>
      </w:r>
      <w:r>
        <w:rPr>
          <w:spacing w:val="-2"/>
        </w:rPr>
        <w:t>implica:</w:t>
      </w:r>
    </w:p>
    <w:p w14:paraId="36BDA04B" w14:textId="77777777" w:rsidR="00BF5460" w:rsidRDefault="00121CBE">
      <w:pPr>
        <w:pStyle w:val="Prrafodelista"/>
        <w:numPr>
          <w:ilvl w:val="0"/>
          <w:numId w:val="37"/>
        </w:numPr>
        <w:tabs>
          <w:tab w:val="left" w:pos="440"/>
        </w:tabs>
        <w:spacing w:before="126" w:line="360" w:lineRule="auto"/>
        <w:ind w:right="327" w:firstLine="0"/>
        <w:jc w:val="both"/>
      </w:pPr>
      <w:r>
        <w:t>Dotar al alumnado de recursos que compensen las posibles carencias o desventajas de tipo personal, familiar, económico, social o cultural, con especial atención a aquellos que presenten necesidades</w:t>
      </w:r>
      <w:r>
        <w:rPr>
          <w:spacing w:val="-6"/>
        </w:rPr>
        <w:t xml:space="preserve"> </w:t>
      </w:r>
      <w:r>
        <w:t>específicas</w:t>
      </w:r>
      <w:r>
        <w:rPr>
          <w:spacing w:val="-9"/>
        </w:rPr>
        <w:t xml:space="preserve"> </w:t>
      </w:r>
      <w:r>
        <w:t>de</w:t>
      </w:r>
      <w:r>
        <w:rPr>
          <w:spacing w:val="-7"/>
        </w:rPr>
        <w:t xml:space="preserve"> </w:t>
      </w:r>
      <w:r>
        <w:t>apoyo</w:t>
      </w:r>
      <w:r>
        <w:rPr>
          <w:spacing w:val="-7"/>
        </w:rPr>
        <w:t xml:space="preserve"> </w:t>
      </w:r>
      <w:r>
        <w:t>educativo,</w:t>
      </w:r>
      <w:r>
        <w:rPr>
          <w:spacing w:val="-8"/>
        </w:rPr>
        <w:t xml:space="preserve"> </w:t>
      </w:r>
      <w:r>
        <w:t>que</w:t>
      </w:r>
      <w:r>
        <w:rPr>
          <w:spacing w:val="-9"/>
        </w:rPr>
        <w:t xml:space="preserve"> </w:t>
      </w:r>
      <w:r>
        <w:t>impidan</w:t>
      </w:r>
      <w:r>
        <w:rPr>
          <w:spacing w:val="-6"/>
        </w:rPr>
        <w:t xml:space="preserve"> </w:t>
      </w:r>
      <w:r>
        <w:t>o</w:t>
      </w:r>
      <w:r>
        <w:rPr>
          <w:spacing w:val="-6"/>
        </w:rPr>
        <w:t xml:space="preserve"> </w:t>
      </w:r>
      <w:r>
        <w:t>dificulten</w:t>
      </w:r>
      <w:r>
        <w:rPr>
          <w:spacing w:val="-7"/>
        </w:rPr>
        <w:t xml:space="preserve"> </w:t>
      </w:r>
      <w:r>
        <w:t>el</w:t>
      </w:r>
      <w:r>
        <w:rPr>
          <w:spacing w:val="-7"/>
        </w:rPr>
        <w:t xml:space="preserve"> </w:t>
      </w:r>
      <w:r>
        <w:t>acceso</w:t>
      </w:r>
      <w:r>
        <w:rPr>
          <w:spacing w:val="-6"/>
        </w:rPr>
        <w:t xml:space="preserve"> </w:t>
      </w:r>
      <w:r>
        <w:t>y</w:t>
      </w:r>
      <w:r>
        <w:rPr>
          <w:spacing w:val="-6"/>
        </w:rPr>
        <w:t xml:space="preserve"> </w:t>
      </w:r>
      <w:r>
        <w:t>la</w:t>
      </w:r>
      <w:r>
        <w:rPr>
          <w:spacing w:val="-6"/>
        </w:rPr>
        <w:t xml:space="preserve"> </w:t>
      </w:r>
      <w:r>
        <w:t>permanencia</w:t>
      </w:r>
      <w:r>
        <w:rPr>
          <w:spacing w:val="-6"/>
        </w:rPr>
        <w:t xml:space="preserve"> </w:t>
      </w:r>
      <w:r>
        <w:t>en el Sistema Educativo.</w:t>
      </w:r>
    </w:p>
    <w:p w14:paraId="23BB31B1" w14:textId="77777777" w:rsidR="00BF5460" w:rsidRDefault="00121CBE">
      <w:pPr>
        <w:pStyle w:val="Prrafodelista"/>
        <w:numPr>
          <w:ilvl w:val="0"/>
          <w:numId w:val="37"/>
        </w:numPr>
        <w:tabs>
          <w:tab w:val="left" w:pos="421"/>
        </w:tabs>
        <w:spacing w:line="360" w:lineRule="auto"/>
        <w:ind w:right="330" w:firstLine="0"/>
        <w:jc w:val="both"/>
      </w:pPr>
      <w:r>
        <w:t>Establecer las condiciones adecuadas para que los alumnos que sufran una adversidad familiar, un accidente o una enfermedad prolongada, no se vean en la imposibilidad de continuar o finalizar los estudios que estén cursando</w:t>
      </w:r>
    </w:p>
    <w:p w14:paraId="5F6E21F9" w14:textId="77777777" w:rsidR="00BF5460" w:rsidRDefault="00121CBE">
      <w:pPr>
        <w:pStyle w:val="Ttulo1"/>
        <w:spacing w:before="234"/>
        <w:ind w:left="3185"/>
      </w:pPr>
      <w:bookmarkStart w:id="12" w:name="_TOC_250013"/>
      <w:r>
        <w:rPr>
          <w:color w:val="001F5F"/>
        </w:rPr>
        <w:t>4</w:t>
      </w:r>
      <w:r>
        <w:rPr>
          <w:color w:val="313D4F"/>
        </w:rPr>
        <w:t>.2.2</w:t>
      </w:r>
      <w:r>
        <w:rPr>
          <w:color w:val="313D4F"/>
          <w:spacing w:val="-6"/>
        </w:rPr>
        <w:t xml:space="preserve"> </w:t>
      </w:r>
      <w:r>
        <w:rPr>
          <w:color w:val="313D4F"/>
        </w:rPr>
        <w:t>DEBERES</w:t>
      </w:r>
      <w:r>
        <w:rPr>
          <w:color w:val="313D4F"/>
          <w:spacing w:val="-3"/>
        </w:rPr>
        <w:t xml:space="preserve"> </w:t>
      </w:r>
      <w:r>
        <w:rPr>
          <w:color w:val="313D4F"/>
        </w:rPr>
        <w:t>DE</w:t>
      </w:r>
      <w:r>
        <w:rPr>
          <w:color w:val="313D4F"/>
          <w:spacing w:val="-4"/>
        </w:rPr>
        <w:t xml:space="preserve"> </w:t>
      </w:r>
      <w:r>
        <w:rPr>
          <w:color w:val="313D4F"/>
        </w:rPr>
        <w:t>LOS</w:t>
      </w:r>
      <w:r>
        <w:rPr>
          <w:color w:val="313D4F"/>
          <w:spacing w:val="-3"/>
        </w:rPr>
        <w:t xml:space="preserve"> </w:t>
      </w:r>
      <w:bookmarkEnd w:id="12"/>
      <w:r>
        <w:rPr>
          <w:color w:val="313D4F"/>
          <w:spacing w:val="-2"/>
        </w:rPr>
        <w:t>ALUMNOS.</w:t>
      </w:r>
    </w:p>
    <w:p w14:paraId="1F1A4306" w14:textId="77777777" w:rsidR="00BF5460" w:rsidRDefault="00121CBE">
      <w:pPr>
        <w:pStyle w:val="Textoindependiente"/>
        <w:spacing w:before="246" w:line="360" w:lineRule="auto"/>
        <w:ind w:right="296"/>
      </w:pPr>
      <w:r>
        <w:t xml:space="preserve">Todos los alumnos y alumnas del Centro tienen los deberes básicos reconocidos en el </w:t>
      </w:r>
      <w:r>
        <w:rPr>
          <w:rFonts w:ascii="Arial" w:hAnsi="Arial"/>
          <w:b/>
          <w:color w:val="767070"/>
        </w:rPr>
        <w:t>artículo 6.4 de la Ley Orgánica 8/1985, de 3 de julio</w:t>
      </w:r>
      <w:r>
        <w:t xml:space="preserve">, reguladora del Derecho a la Educación, que a nivel autonómico vienen contratados en el </w:t>
      </w:r>
      <w:r>
        <w:rPr>
          <w:rFonts w:ascii="Arial" w:hAnsi="Arial"/>
          <w:b/>
          <w:color w:val="767070"/>
        </w:rPr>
        <w:t>Decreto 51/2007 de 17 de mayo</w:t>
      </w:r>
      <w:r>
        <w:t>, por el que se regulan los derechos</w:t>
      </w:r>
      <w:r>
        <w:rPr>
          <w:spacing w:val="-9"/>
        </w:rPr>
        <w:t xml:space="preserve"> </w:t>
      </w:r>
      <w:r>
        <w:t>y</w:t>
      </w:r>
      <w:r>
        <w:rPr>
          <w:spacing w:val="-6"/>
        </w:rPr>
        <w:t xml:space="preserve"> </w:t>
      </w:r>
      <w:r>
        <w:t>deberes</w:t>
      </w:r>
      <w:r>
        <w:rPr>
          <w:spacing w:val="-6"/>
        </w:rPr>
        <w:t xml:space="preserve"> </w:t>
      </w:r>
      <w:r>
        <w:t>de</w:t>
      </w:r>
      <w:r>
        <w:rPr>
          <w:spacing w:val="-9"/>
        </w:rPr>
        <w:t xml:space="preserve"> </w:t>
      </w:r>
      <w:r>
        <w:t>los</w:t>
      </w:r>
      <w:r>
        <w:rPr>
          <w:spacing w:val="-6"/>
        </w:rPr>
        <w:t xml:space="preserve"> </w:t>
      </w:r>
      <w:r>
        <w:t>alumnos</w:t>
      </w:r>
      <w:r>
        <w:rPr>
          <w:spacing w:val="-9"/>
        </w:rPr>
        <w:t xml:space="preserve"> </w:t>
      </w:r>
      <w:r>
        <w:t>y</w:t>
      </w:r>
      <w:r>
        <w:rPr>
          <w:spacing w:val="-6"/>
        </w:rPr>
        <w:t xml:space="preserve"> </w:t>
      </w:r>
      <w:r>
        <w:t>la</w:t>
      </w:r>
      <w:r>
        <w:rPr>
          <w:spacing w:val="-9"/>
        </w:rPr>
        <w:t xml:space="preserve"> </w:t>
      </w:r>
      <w:r>
        <w:t>participación</w:t>
      </w:r>
      <w:r>
        <w:rPr>
          <w:spacing w:val="-7"/>
        </w:rPr>
        <w:t xml:space="preserve"> </w:t>
      </w:r>
      <w:r>
        <w:t>y</w:t>
      </w:r>
      <w:r>
        <w:rPr>
          <w:spacing w:val="-6"/>
        </w:rPr>
        <w:t xml:space="preserve"> </w:t>
      </w:r>
      <w:r>
        <w:t>los</w:t>
      </w:r>
      <w:r>
        <w:rPr>
          <w:spacing w:val="-9"/>
        </w:rPr>
        <w:t xml:space="preserve"> </w:t>
      </w:r>
      <w:r>
        <w:t>compromisos</w:t>
      </w:r>
      <w:r>
        <w:rPr>
          <w:spacing w:val="-8"/>
        </w:rPr>
        <w:t xml:space="preserve"> </w:t>
      </w:r>
      <w:r>
        <w:t>de</w:t>
      </w:r>
      <w:r>
        <w:rPr>
          <w:spacing w:val="-9"/>
        </w:rPr>
        <w:t xml:space="preserve"> </w:t>
      </w:r>
      <w:r>
        <w:t>las</w:t>
      </w:r>
      <w:r>
        <w:rPr>
          <w:spacing w:val="-6"/>
        </w:rPr>
        <w:t xml:space="preserve"> </w:t>
      </w:r>
      <w:r>
        <w:t>familias</w:t>
      </w:r>
      <w:r>
        <w:rPr>
          <w:spacing w:val="-6"/>
        </w:rPr>
        <w:t xml:space="preserve"> </w:t>
      </w:r>
      <w:r>
        <w:t>en</w:t>
      </w:r>
      <w:r>
        <w:rPr>
          <w:spacing w:val="-7"/>
        </w:rPr>
        <w:t xml:space="preserve"> </w:t>
      </w:r>
      <w:r>
        <w:t>el</w:t>
      </w:r>
      <w:r>
        <w:rPr>
          <w:spacing w:val="-7"/>
        </w:rPr>
        <w:t xml:space="preserve"> </w:t>
      </w:r>
      <w:r>
        <w:t xml:space="preserve">proceso educativo, y se establecen las normas de convivencia y disciplina, además de las modificaciones recogidas en la </w:t>
      </w:r>
      <w:r>
        <w:rPr>
          <w:rFonts w:ascii="Arial" w:hAnsi="Arial"/>
          <w:b/>
          <w:color w:val="767070"/>
        </w:rPr>
        <w:t>disposición final primera del Decreto 23/2014, de 12 de junio</w:t>
      </w:r>
      <w:r>
        <w:t>, por el que se establece</w:t>
      </w:r>
      <w:r>
        <w:rPr>
          <w:spacing w:val="-4"/>
        </w:rPr>
        <w:t xml:space="preserve"> </w:t>
      </w:r>
      <w:r>
        <w:t>el</w:t>
      </w:r>
      <w:r>
        <w:rPr>
          <w:spacing w:val="-7"/>
        </w:rPr>
        <w:t xml:space="preserve"> </w:t>
      </w:r>
      <w:r>
        <w:t>marco</w:t>
      </w:r>
      <w:r>
        <w:rPr>
          <w:spacing w:val="-4"/>
        </w:rPr>
        <w:t xml:space="preserve"> </w:t>
      </w:r>
      <w:r>
        <w:t>de</w:t>
      </w:r>
      <w:r>
        <w:rPr>
          <w:spacing w:val="-7"/>
        </w:rPr>
        <w:t xml:space="preserve"> </w:t>
      </w:r>
      <w:r>
        <w:t>gobierno</w:t>
      </w:r>
      <w:r>
        <w:rPr>
          <w:spacing w:val="-4"/>
        </w:rPr>
        <w:t xml:space="preserve"> </w:t>
      </w:r>
      <w:r>
        <w:t>y</w:t>
      </w:r>
      <w:r>
        <w:rPr>
          <w:spacing w:val="-4"/>
        </w:rPr>
        <w:t xml:space="preserve"> </w:t>
      </w:r>
      <w:r>
        <w:t>autonomía</w:t>
      </w:r>
      <w:r>
        <w:rPr>
          <w:spacing w:val="-6"/>
        </w:rPr>
        <w:t xml:space="preserve"> </w:t>
      </w:r>
      <w:r>
        <w:t>de</w:t>
      </w:r>
      <w:r>
        <w:rPr>
          <w:spacing w:val="-4"/>
        </w:rPr>
        <w:t xml:space="preserve"> </w:t>
      </w:r>
      <w:r>
        <w:t>los</w:t>
      </w:r>
      <w:r>
        <w:rPr>
          <w:spacing w:val="-4"/>
        </w:rPr>
        <w:t xml:space="preserve"> </w:t>
      </w:r>
      <w:r>
        <w:t>centros</w:t>
      </w:r>
      <w:r>
        <w:rPr>
          <w:spacing w:val="-6"/>
        </w:rPr>
        <w:t xml:space="preserve"> </w:t>
      </w:r>
      <w:r>
        <w:t>docentes</w:t>
      </w:r>
      <w:r>
        <w:rPr>
          <w:spacing w:val="-6"/>
        </w:rPr>
        <w:t xml:space="preserve"> </w:t>
      </w:r>
      <w:r>
        <w:t>sostenidos</w:t>
      </w:r>
      <w:r>
        <w:rPr>
          <w:spacing w:val="-4"/>
        </w:rPr>
        <w:t xml:space="preserve"> </w:t>
      </w:r>
      <w:r>
        <w:t>con</w:t>
      </w:r>
      <w:r>
        <w:rPr>
          <w:spacing w:val="-7"/>
        </w:rPr>
        <w:t xml:space="preserve"> </w:t>
      </w:r>
      <w:r>
        <w:t>fondos</w:t>
      </w:r>
      <w:r>
        <w:rPr>
          <w:spacing w:val="-4"/>
        </w:rPr>
        <w:t xml:space="preserve"> </w:t>
      </w:r>
      <w:r>
        <w:t>públicos que impartan enseñanzas no universitarias en la Comunidad de Castilla y León.</w:t>
      </w:r>
    </w:p>
    <w:p w14:paraId="4D89F06E" w14:textId="77777777" w:rsidR="00BF5460" w:rsidRDefault="00121CBE">
      <w:pPr>
        <w:pStyle w:val="Textoindependiente"/>
        <w:spacing w:before="118" w:line="362" w:lineRule="auto"/>
        <w:ind w:right="332"/>
      </w:pPr>
      <w:r>
        <w:t>Los deberes del</w:t>
      </w:r>
      <w:r>
        <w:rPr>
          <w:spacing w:val="-2"/>
        </w:rPr>
        <w:t xml:space="preserve"> </w:t>
      </w:r>
      <w:r>
        <w:t>alumnado vienen</w:t>
      </w:r>
      <w:r>
        <w:rPr>
          <w:spacing w:val="-2"/>
        </w:rPr>
        <w:t xml:space="preserve"> </w:t>
      </w:r>
      <w:r>
        <w:t>regulados por</w:t>
      </w:r>
      <w:r>
        <w:rPr>
          <w:spacing w:val="-3"/>
        </w:rPr>
        <w:t xml:space="preserve"> </w:t>
      </w:r>
      <w:r>
        <w:t xml:space="preserve">los </w:t>
      </w:r>
      <w:r>
        <w:rPr>
          <w:color w:val="767070"/>
        </w:rPr>
        <w:t>artículos</w:t>
      </w:r>
      <w:r>
        <w:rPr>
          <w:color w:val="767070"/>
          <w:spacing w:val="-2"/>
        </w:rPr>
        <w:t xml:space="preserve"> </w:t>
      </w:r>
      <w:r>
        <w:rPr>
          <w:color w:val="767070"/>
        </w:rPr>
        <w:t>10</w:t>
      </w:r>
      <w:r>
        <w:rPr>
          <w:color w:val="767070"/>
          <w:spacing w:val="-2"/>
        </w:rPr>
        <w:t xml:space="preserve"> </w:t>
      </w:r>
      <w:r>
        <w:rPr>
          <w:color w:val="767070"/>
        </w:rPr>
        <w:t>al</w:t>
      </w:r>
      <w:r>
        <w:rPr>
          <w:color w:val="767070"/>
          <w:spacing w:val="-1"/>
        </w:rPr>
        <w:t xml:space="preserve"> </w:t>
      </w:r>
      <w:r>
        <w:rPr>
          <w:color w:val="767070"/>
        </w:rPr>
        <w:t>14</w:t>
      </w:r>
      <w:r>
        <w:rPr>
          <w:color w:val="767070"/>
          <w:spacing w:val="-2"/>
        </w:rPr>
        <w:t xml:space="preserve"> </w:t>
      </w:r>
      <w:r>
        <w:rPr>
          <w:color w:val="767070"/>
        </w:rPr>
        <w:t>del</w:t>
      </w:r>
      <w:r>
        <w:rPr>
          <w:color w:val="767070"/>
          <w:spacing w:val="-2"/>
        </w:rPr>
        <w:t xml:space="preserve"> </w:t>
      </w:r>
      <w:r>
        <w:rPr>
          <w:color w:val="767070"/>
        </w:rPr>
        <w:t>Decreto</w:t>
      </w:r>
      <w:r>
        <w:rPr>
          <w:color w:val="767070"/>
          <w:spacing w:val="-2"/>
        </w:rPr>
        <w:t xml:space="preserve"> </w:t>
      </w:r>
      <w:r>
        <w:rPr>
          <w:color w:val="767070"/>
        </w:rPr>
        <w:t>51/2007</w:t>
      </w:r>
      <w:r>
        <w:rPr>
          <w:color w:val="767070"/>
          <w:spacing w:val="-2"/>
        </w:rPr>
        <w:t xml:space="preserve"> </w:t>
      </w:r>
      <w:r>
        <w:rPr>
          <w:color w:val="767070"/>
        </w:rPr>
        <w:t>de</w:t>
      </w:r>
      <w:r>
        <w:rPr>
          <w:color w:val="767070"/>
          <w:spacing w:val="-2"/>
        </w:rPr>
        <w:t xml:space="preserve"> </w:t>
      </w:r>
      <w:r>
        <w:rPr>
          <w:color w:val="767070"/>
        </w:rPr>
        <w:t>17</w:t>
      </w:r>
      <w:r>
        <w:rPr>
          <w:color w:val="767070"/>
          <w:spacing w:val="-2"/>
        </w:rPr>
        <w:t xml:space="preserve"> </w:t>
      </w:r>
      <w:r>
        <w:rPr>
          <w:color w:val="767070"/>
        </w:rPr>
        <w:t xml:space="preserve">de </w:t>
      </w:r>
      <w:r>
        <w:rPr>
          <w:color w:val="767070"/>
          <w:spacing w:val="-2"/>
        </w:rPr>
        <w:t>mayo</w:t>
      </w:r>
      <w:r>
        <w:rPr>
          <w:spacing w:val="-2"/>
        </w:rPr>
        <w:t>.</w:t>
      </w:r>
    </w:p>
    <w:p w14:paraId="3FD98F17" w14:textId="77777777" w:rsidR="00BF5460" w:rsidRDefault="00121CBE">
      <w:pPr>
        <w:pStyle w:val="Ttulo2"/>
        <w:spacing w:line="250" w:lineRule="exact"/>
        <w:jc w:val="both"/>
        <w:rPr>
          <w:rFonts w:ascii="Arial MT"/>
          <w:b w:val="0"/>
        </w:rPr>
      </w:pPr>
      <w:r>
        <w:t>Deber</w:t>
      </w:r>
      <w:r>
        <w:rPr>
          <w:spacing w:val="-2"/>
        </w:rPr>
        <w:t xml:space="preserve"> </w:t>
      </w:r>
      <w:r>
        <w:t>de</w:t>
      </w:r>
      <w:r>
        <w:rPr>
          <w:spacing w:val="-2"/>
        </w:rPr>
        <w:t xml:space="preserve"> Estudiar</w:t>
      </w:r>
      <w:r>
        <w:rPr>
          <w:rFonts w:ascii="Arial MT"/>
          <w:b w:val="0"/>
          <w:spacing w:val="-2"/>
        </w:rPr>
        <w:t>.</w:t>
      </w:r>
    </w:p>
    <w:p w14:paraId="18534B1C" w14:textId="77777777" w:rsidR="00BF5460" w:rsidRDefault="00121CBE">
      <w:pPr>
        <w:pStyle w:val="Textoindependiente"/>
        <w:spacing w:before="126" w:line="360" w:lineRule="auto"/>
        <w:ind w:right="330"/>
      </w:pPr>
      <w:r>
        <w:t>Todos los alumnos tienen el deber de estudiar y esforzarse para conseguir el máximo rendimiento académico, según sus capacidades, y el pleno desarrollo de su personalidad. Este deber implica:</w:t>
      </w:r>
    </w:p>
    <w:p w14:paraId="4E753E46" w14:textId="77777777" w:rsidR="00BF5460" w:rsidRDefault="00121CBE">
      <w:pPr>
        <w:pStyle w:val="Prrafodelista"/>
        <w:numPr>
          <w:ilvl w:val="0"/>
          <w:numId w:val="36"/>
        </w:numPr>
        <w:tabs>
          <w:tab w:val="left" w:pos="482"/>
        </w:tabs>
        <w:spacing w:line="360" w:lineRule="auto"/>
        <w:ind w:right="333" w:firstLine="0"/>
        <w:jc w:val="both"/>
      </w:pPr>
      <w:r>
        <w:t xml:space="preserve">Asistir a clase respetando los horarios establecidos y participar en las actividades académicas </w:t>
      </w:r>
      <w:r>
        <w:rPr>
          <w:spacing w:val="-2"/>
        </w:rPr>
        <w:t>programadas.</w:t>
      </w:r>
    </w:p>
    <w:p w14:paraId="02E2D9C0" w14:textId="77777777" w:rsidR="00BF5460" w:rsidRDefault="00121CBE">
      <w:pPr>
        <w:pStyle w:val="Prrafodelista"/>
        <w:numPr>
          <w:ilvl w:val="0"/>
          <w:numId w:val="36"/>
        </w:numPr>
        <w:tabs>
          <w:tab w:val="left" w:pos="472"/>
        </w:tabs>
        <w:spacing w:line="252" w:lineRule="exact"/>
        <w:ind w:left="472" w:hanging="328"/>
        <w:jc w:val="both"/>
      </w:pPr>
      <w:r>
        <w:t>Asistir</w:t>
      </w:r>
      <w:r>
        <w:rPr>
          <w:spacing w:val="-4"/>
        </w:rPr>
        <w:t xml:space="preserve"> </w:t>
      </w:r>
      <w:r>
        <w:t>a</w:t>
      </w:r>
      <w:r>
        <w:rPr>
          <w:spacing w:val="-4"/>
        </w:rPr>
        <w:t xml:space="preserve"> </w:t>
      </w:r>
      <w:r>
        <w:t>clase</w:t>
      </w:r>
      <w:r>
        <w:rPr>
          <w:spacing w:val="-4"/>
        </w:rPr>
        <w:t xml:space="preserve"> </w:t>
      </w:r>
      <w:r>
        <w:t>con</w:t>
      </w:r>
      <w:r>
        <w:rPr>
          <w:spacing w:val="-3"/>
        </w:rPr>
        <w:t xml:space="preserve"> </w:t>
      </w:r>
      <w:r>
        <w:rPr>
          <w:spacing w:val="-2"/>
        </w:rPr>
        <w:t>puntualidad.</w:t>
      </w:r>
    </w:p>
    <w:p w14:paraId="53C857D1" w14:textId="77777777" w:rsidR="00BF5460" w:rsidRDefault="00121CBE">
      <w:pPr>
        <w:pStyle w:val="Prrafodelista"/>
        <w:numPr>
          <w:ilvl w:val="0"/>
          <w:numId w:val="36"/>
        </w:numPr>
        <w:tabs>
          <w:tab w:val="left" w:pos="512"/>
        </w:tabs>
        <w:spacing w:before="127" w:line="360" w:lineRule="auto"/>
        <w:ind w:right="300" w:firstLine="0"/>
        <w:jc w:val="both"/>
      </w:pPr>
      <w:r>
        <w:t>Realizar las actividades encomendadas por el profesorado en el ejercicio de sus funciones docentes, así como seguir sus orientaciones y directrices. Estos aspectos se refieren tanto a lo especificado dentro del horario escolar, como aquel conjunto de actividades o materiales que se solicitan para apoyar el proceso de enseñanza-aprendizaje en el contexto familiar.</w:t>
      </w:r>
    </w:p>
    <w:p w14:paraId="47DDC831" w14:textId="77777777" w:rsidR="00BF5460" w:rsidRDefault="00121CBE">
      <w:pPr>
        <w:pStyle w:val="Ttulo2"/>
        <w:spacing w:before="1"/>
        <w:jc w:val="both"/>
        <w:rPr>
          <w:rFonts w:ascii="Arial MT" w:hAnsi="Arial MT"/>
          <w:b w:val="0"/>
        </w:rPr>
      </w:pPr>
      <w:r>
        <w:t>Deber</w:t>
      </w:r>
      <w:r>
        <w:rPr>
          <w:spacing w:val="-2"/>
        </w:rPr>
        <w:t xml:space="preserve"> </w:t>
      </w:r>
      <w:r>
        <w:t>de</w:t>
      </w:r>
      <w:r>
        <w:rPr>
          <w:spacing w:val="-4"/>
        </w:rPr>
        <w:t xml:space="preserve"> </w:t>
      </w:r>
      <w:r>
        <w:t>respetar</w:t>
      </w:r>
      <w:r>
        <w:rPr>
          <w:spacing w:val="-3"/>
        </w:rPr>
        <w:t xml:space="preserve"> </w:t>
      </w:r>
      <w:r>
        <w:t>a</w:t>
      </w:r>
      <w:r>
        <w:rPr>
          <w:spacing w:val="-4"/>
        </w:rPr>
        <w:t xml:space="preserve"> </w:t>
      </w:r>
      <w:r>
        <w:t>los</w:t>
      </w:r>
      <w:r>
        <w:rPr>
          <w:spacing w:val="-4"/>
        </w:rPr>
        <w:t xml:space="preserve"> </w:t>
      </w:r>
      <w:r>
        <w:t>demás</w:t>
      </w:r>
      <w:r>
        <w:rPr>
          <w:spacing w:val="-4"/>
        </w:rPr>
        <w:t xml:space="preserve"> </w:t>
      </w:r>
      <w:r>
        <w:t>y</w:t>
      </w:r>
      <w:r>
        <w:rPr>
          <w:spacing w:val="-3"/>
        </w:rPr>
        <w:t xml:space="preserve"> </w:t>
      </w:r>
      <w:r>
        <w:t>sus</w:t>
      </w:r>
      <w:r>
        <w:rPr>
          <w:spacing w:val="-3"/>
        </w:rPr>
        <w:t xml:space="preserve"> </w:t>
      </w:r>
      <w:r>
        <w:rPr>
          <w:spacing w:val="-2"/>
        </w:rPr>
        <w:t>pertenencias</w:t>
      </w:r>
      <w:r>
        <w:rPr>
          <w:rFonts w:ascii="Arial MT" w:hAnsi="Arial MT"/>
          <w:b w:val="0"/>
          <w:spacing w:val="-2"/>
        </w:rPr>
        <w:t>.</w:t>
      </w:r>
    </w:p>
    <w:p w14:paraId="2255D36C" w14:textId="77777777" w:rsidR="00BF5460" w:rsidRDefault="00121CBE">
      <w:pPr>
        <w:pStyle w:val="Textoindependiente"/>
        <w:spacing w:before="126" w:line="360" w:lineRule="auto"/>
        <w:ind w:right="330"/>
      </w:pPr>
      <w:r>
        <w:t>Todos</w:t>
      </w:r>
      <w:r>
        <w:rPr>
          <w:spacing w:val="-1"/>
        </w:rPr>
        <w:t xml:space="preserve"> </w:t>
      </w:r>
      <w:r>
        <w:t>los</w:t>
      </w:r>
      <w:r>
        <w:rPr>
          <w:spacing w:val="-2"/>
        </w:rPr>
        <w:t xml:space="preserve"> </w:t>
      </w:r>
      <w:r>
        <w:t>alumnos</w:t>
      </w:r>
      <w:r>
        <w:rPr>
          <w:spacing w:val="-4"/>
        </w:rPr>
        <w:t xml:space="preserve"> </w:t>
      </w:r>
      <w:r>
        <w:t>tienen</w:t>
      </w:r>
      <w:r>
        <w:rPr>
          <w:spacing w:val="-2"/>
        </w:rPr>
        <w:t xml:space="preserve"> </w:t>
      </w:r>
      <w:r>
        <w:t>el</w:t>
      </w:r>
      <w:r>
        <w:rPr>
          <w:spacing w:val="-1"/>
        </w:rPr>
        <w:t xml:space="preserve"> </w:t>
      </w:r>
      <w:r>
        <w:t>deber</w:t>
      </w:r>
      <w:r>
        <w:rPr>
          <w:spacing w:val="-1"/>
        </w:rPr>
        <w:t xml:space="preserve"> </w:t>
      </w:r>
      <w:r>
        <w:t>de</w:t>
      </w:r>
      <w:r>
        <w:rPr>
          <w:spacing w:val="-4"/>
        </w:rPr>
        <w:t xml:space="preserve"> </w:t>
      </w:r>
      <w:r>
        <w:t>respetar</w:t>
      </w:r>
      <w:r>
        <w:rPr>
          <w:spacing w:val="-1"/>
        </w:rPr>
        <w:t xml:space="preserve"> </w:t>
      </w:r>
      <w:r>
        <w:t>a</w:t>
      </w:r>
      <w:r>
        <w:rPr>
          <w:spacing w:val="-4"/>
        </w:rPr>
        <w:t xml:space="preserve"> </w:t>
      </w:r>
      <w:r>
        <w:t>los</w:t>
      </w:r>
      <w:r>
        <w:rPr>
          <w:spacing w:val="-2"/>
        </w:rPr>
        <w:t xml:space="preserve"> </w:t>
      </w:r>
      <w:r>
        <w:t>demás, sus</w:t>
      </w:r>
      <w:r>
        <w:rPr>
          <w:spacing w:val="-4"/>
        </w:rPr>
        <w:t xml:space="preserve"> </w:t>
      </w:r>
      <w:r>
        <w:t>pertenencias</w:t>
      </w:r>
      <w:r>
        <w:rPr>
          <w:spacing w:val="-2"/>
        </w:rPr>
        <w:t xml:space="preserve"> </w:t>
      </w:r>
      <w:r>
        <w:t>y</w:t>
      </w:r>
      <w:r>
        <w:rPr>
          <w:spacing w:val="-1"/>
        </w:rPr>
        <w:t xml:space="preserve"> </w:t>
      </w:r>
      <w:r>
        <w:t>las</w:t>
      </w:r>
      <w:r>
        <w:rPr>
          <w:spacing w:val="-2"/>
        </w:rPr>
        <w:t xml:space="preserve"> </w:t>
      </w:r>
      <w:r>
        <w:t>instalaciones</w:t>
      </w:r>
      <w:r>
        <w:rPr>
          <w:spacing w:val="-2"/>
        </w:rPr>
        <w:t xml:space="preserve"> </w:t>
      </w:r>
      <w:r>
        <w:t>del centro. Este deber implica:</w:t>
      </w:r>
    </w:p>
    <w:p w14:paraId="519CA4FC"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1722DB8" w14:textId="77777777" w:rsidR="00BF5460" w:rsidRDefault="00121CBE">
      <w:pPr>
        <w:pStyle w:val="Prrafodelista"/>
        <w:numPr>
          <w:ilvl w:val="0"/>
          <w:numId w:val="35"/>
        </w:numPr>
        <w:tabs>
          <w:tab w:val="left" w:pos="423"/>
        </w:tabs>
        <w:spacing w:before="81" w:line="360" w:lineRule="auto"/>
        <w:ind w:right="327" w:firstLine="0"/>
        <w:jc w:val="both"/>
      </w:pPr>
      <w:r>
        <w:lastRenderedPageBreak/>
        <w:t>Permitir que sus compañeros y compañeras puedan ejercer todos y cada uno de los derechos establecidos en este Reglamento de Régimen Interior.</w:t>
      </w:r>
    </w:p>
    <w:p w14:paraId="14509AFA" w14:textId="77777777" w:rsidR="00BF5460" w:rsidRDefault="00121CBE">
      <w:pPr>
        <w:pStyle w:val="Prrafodelista"/>
        <w:numPr>
          <w:ilvl w:val="0"/>
          <w:numId w:val="35"/>
        </w:numPr>
        <w:tabs>
          <w:tab w:val="left" w:pos="418"/>
        </w:tabs>
        <w:spacing w:line="360" w:lineRule="auto"/>
        <w:ind w:right="328" w:firstLine="0"/>
        <w:jc w:val="both"/>
      </w:pPr>
      <w:r>
        <w:t>Respetar la libertad de conciencia, las convicciones religiosas y morales y la dignidad, integridad e intimidad de todos los miembros de la comunidad educativa, y evitar cualquier discriminación por razón de nacimiento, raza, sexo o cualquier otra circunstancia personal o social.</w:t>
      </w:r>
    </w:p>
    <w:p w14:paraId="735625F6" w14:textId="77777777" w:rsidR="00BF5460" w:rsidRDefault="00121CBE">
      <w:pPr>
        <w:pStyle w:val="Prrafodelista"/>
        <w:numPr>
          <w:ilvl w:val="0"/>
          <w:numId w:val="35"/>
        </w:numPr>
        <w:tabs>
          <w:tab w:val="left" w:pos="435"/>
        </w:tabs>
        <w:spacing w:line="360" w:lineRule="auto"/>
        <w:ind w:right="333" w:firstLine="0"/>
        <w:jc w:val="both"/>
      </w:pPr>
      <w:r>
        <w:t>Demostrar buen trato y respeto a todos los alumnos y a los profesionales que desarrollan su actividad en el centro, tanto en lo referido a su persona como a sus pertenencias.</w:t>
      </w:r>
    </w:p>
    <w:p w14:paraId="4AFB3C19" w14:textId="77777777" w:rsidR="00BF5460" w:rsidRDefault="00121CBE">
      <w:pPr>
        <w:spacing w:line="362" w:lineRule="auto"/>
        <w:ind w:left="144" w:right="299"/>
        <w:jc w:val="both"/>
      </w:pPr>
      <w:r>
        <w:rPr>
          <w:rFonts w:ascii="Arial"/>
          <w:b/>
        </w:rPr>
        <w:t>Deber</w:t>
      </w:r>
      <w:r>
        <w:rPr>
          <w:rFonts w:ascii="Arial"/>
          <w:b/>
          <w:spacing w:val="-2"/>
        </w:rPr>
        <w:t xml:space="preserve"> </w:t>
      </w:r>
      <w:r>
        <w:rPr>
          <w:rFonts w:ascii="Arial"/>
          <w:b/>
        </w:rPr>
        <w:t>de</w:t>
      </w:r>
      <w:r>
        <w:rPr>
          <w:rFonts w:ascii="Arial"/>
          <w:b/>
          <w:spacing w:val="-5"/>
        </w:rPr>
        <w:t xml:space="preserve"> </w:t>
      </w:r>
      <w:r>
        <w:rPr>
          <w:rFonts w:ascii="Arial"/>
          <w:b/>
        </w:rPr>
        <w:t>participar</w:t>
      </w:r>
      <w:r>
        <w:rPr>
          <w:rFonts w:ascii="Arial"/>
          <w:b/>
          <w:spacing w:val="-3"/>
        </w:rPr>
        <w:t xml:space="preserve"> </w:t>
      </w:r>
      <w:r>
        <w:rPr>
          <w:rFonts w:ascii="Arial"/>
          <w:b/>
        </w:rPr>
        <w:t>en</w:t>
      </w:r>
      <w:r>
        <w:rPr>
          <w:rFonts w:ascii="Arial"/>
          <w:b/>
          <w:spacing w:val="-5"/>
        </w:rPr>
        <w:t xml:space="preserve"> </w:t>
      </w:r>
      <w:r>
        <w:rPr>
          <w:rFonts w:ascii="Arial"/>
          <w:b/>
        </w:rPr>
        <w:t>las</w:t>
      </w:r>
      <w:r>
        <w:rPr>
          <w:rFonts w:ascii="Arial"/>
          <w:b/>
          <w:spacing w:val="-2"/>
        </w:rPr>
        <w:t xml:space="preserve"> </w:t>
      </w:r>
      <w:r>
        <w:rPr>
          <w:rFonts w:ascii="Arial"/>
          <w:b/>
        </w:rPr>
        <w:t>actividades</w:t>
      </w:r>
      <w:r>
        <w:rPr>
          <w:rFonts w:ascii="Arial"/>
          <w:b/>
          <w:spacing w:val="-4"/>
        </w:rPr>
        <w:t xml:space="preserve"> </w:t>
      </w:r>
      <w:r>
        <w:rPr>
          <w:rFonts w:ascii="Arial"/>
          <w:b/>
        </w:rPr>
        <w:t>del</w:t>
      </w:r>
      <w:r>
        <w:rPr>
          <w:rFonts w:ascii="Arial"/>
          <w:b/>
          <w:spacing w:val="-3"/>
        </w:rPr>
        <w:t xml:space="preserve"> </w:t>
      </w:r>
      <w:r>
        <w:rPr>
          <w:rFonts w:ascii="Arial"/>
          <w:b/>
        </w:rPr>
        <w:t>centro</w:t>
      </w:r>
      <w:r>
        <w:t>.</w:t>
      </w:r>
      <w:r>
        <w:rPr>
          <w:spacing w:val="-3"/>
        </w:rPr>
        <w:t xml:space="preserve"> </w:t>
      </w:r>
      <w:r>
        <w:t>Todos</w:t>
      </w:r>
      <w:r>
        <w:rPr>
          <w:spacing w:val="-4"/>
        </w:rPr>
        <w:t xml:space="preserve"> </w:t>
      </w:r>
      <w:r>
        <w:t>los</w:t>
      </w:r>
      <w:r>
        <w:rPr>
          <w:spacing w:val="-2"/>
        </w:rPr>
        <w:t xml:space="preserve"> </w:t>
      </w:r>
      <w:r>
        <w:t>alumnos</w:t>
      </w:r>
      <w:r>
        <w:rPr>
          <w:spacing w:val="-4"/>
        </w:rPr>
        <w:t xml:space="preserve"> </w:t>
      </w:r>
      <w:r>
        <w:t>tienen</w:t>
      </w:r>
      <w:r>
        <w:rPr>
          <w:spacing w:val="-2"/>
        </w:rPr>
        <w:t xml:space="preserve"> </w:t>
      </w:r>
      <w:r>
        <w:t>el</w:t>
      </w:r>
      <w:r>
        <w:rPr>
          <w:spacing w:val="-2"/>
        </w:rPr>
        <w:t xml:space="preserve"> </w:t>
      </w:r>
      <w:r>
        <w:t>deber</w:t>
      </w:r>
      <w:r>
        <w:rPr>
          <w:spacing w:val="-3"/>
        </w:rPr>
        <w:t xml:space="preserve"> </w:t>
      </w:r>
      <w:r>
        <w:t>de</w:t>
      </w:r>
      <w:r>
        <w:rPr>
          <w:spacing w:val="-4"/>
        </w:rPr>
        <w:t xml:space="preserve"> </w:t>
      </w:r>
      <w:r>
        <w:t>participar en las actividades que configuran la vida del centro. Este deber supone:</w:t>
      </w:r>
    </w:p>
    <w:p w14:paraId="233D78B4" w14:textId="77777777" w:rsidR="00BF5460" w:rsidRDefault="00121CBE">
      <w:pPr>
        <w:pStyle w:val="Prrafodelista"/>
        <w:numPr>
          <w:ilvl w:val="0"/>
          <w:numId w:val="34"/>
        </w:numPr>
        <w:tabs>
          <w:tab w:val="left" w:pos="406"/>
        </w:tabs>
        <w:spacing w:line="360" w:lineRule="auto"/>
        <w:ind w:right="302" w:firstLine="0"/>
        <w:jc w:val="both"/>
      </w:pPr>
      <w:r>
        <w:t>Implicarse de forma activa y participar, individual y/o colectivamente, en las actividades lectivas y complementarias. En el caso de que la actividad complementaria requiera algún tipo de dotación económica por parte del contexto familiar y éste no tenga los recursos necesarios, el profesorado responsable</w:t>
      </w:r>
      <w:r>
        <w:rPr>
          <w:spacing w:val="-2"/>
        </w:rPr>
        <w:t xml:space="preserve"> </w:t>
      </w:r>
      <w:r>
        <w:t>de</w:t>
      </w:r>
      <w:r>
        <w:rPr>
          <w:spacing w:val="-2"/>
        </w:rPr>
        <w:t xml:space="preserve"> </w:t>
      </w:r>
      <w:r>
        <w:t>la</w:t>
      </w:r>
      <w:r>
        <w:rPr>
          <w:spacing w:val="-2"/>
        </w:rPr>
        <w:t xml:space="preserve"> </w:t>
      </w:r>
      <w:r>
        <w:t>misma</w:t>
      </w:r>
      <w:r>
        <w:rPr>
          <w:spacing w:val="-4"/>
        </w:rPr>
        <w:t xml:space="preserve"> </w:t>
      </w:r>
      <w:r>
        <w:t>planificará</w:t>
      </w:r>
      <w:r>
        <w:rPr>
          <w:spacing w:val="-1"/>
        </w:rPr>
        <w:t xml:space="preserve"> </w:t>
      </w:r>
      <w:r>
        <w:t>otro</w:t>
      </w:r>
      <w:r>
        <w:rPr>
          <w:spacing w:val="-2"/>
        </w:rPr>
        <w:t xml:space="preserve"> </w:t>
      </w:r>
      <w:r>
        <w:t>tipo</w:t>
      </w:r>
      <w:r>
        <w:rPr>
          <w:spacing w:val="-2"/>
        </w:rPr>
        <w:t xml:space="preserve"> </w:t>
      </w:r>
      <w:r>
        <w:t>de</w:t>
      </w:r>
      <w:r>
        <w:rPr>
          <w:spacing w:val="-2"/>
        </w:rPr>
        <w:t xml:space="preserve"> </w:t>
      </w:r>
      <w:r>
        <w:t>actividad</w:t>
      </w:r>
      <w:r>
        <w:rPr>
          <w:spacing w:val="-2"/>
        </w:rPr>
        <w:t xml:space="preserve"> </w:t>
      </w:r>
      <w:r>
        <w:t>a</w:t>
      </w:r>
      <w:r>
        <w:rPr>
          <w:spacing w:val="-1"/>
        </w:rPr>
        <w:t xml:space="preserve"> </w:t>
      </w:r>
      <w:r>
        <w:t>desarrollar</w:t>
      </w:r>
      <w:r>
        <w:rPr>
          <w:spacing w:val="-1"/>
        </w:rPr>
        <w:t xml:space="preserve"> </w:t>
      </w:r>
      <w:r>
        <w:t>en</w:t>
      </w:r>
      <w:r>
        <w:rPr>
          <w:spacing w:val="-4"/>
        </w:rPr>
        <w:t xml:space="preserve"> </w:t>
      </w:r>
      <w:r>
        <w:t>el</w:t>
      </w:r>
      <w:r>
        <w:rPr>
          <w:spacing w:val="-3"/>
        </w:rPr>
        <w:t xml:space="preserve"> </w:t>
      </w:r>
      <w:r>
        <w:t>centro</w:t>
      </w:r>
      <w:r>
        <w:rPr>
          <w:spacing w:val="-2"/>
        </w:rPr>
        <w:t xml:space="preserve"> </w:t>
      </w:r>
      <w:r>
        <w:t>para</w:t>
      </w:r>
      <w:r>
        <w:rPr>
          <w:spacing w:val="-2"/>
        </w:rPr>
        <w:t xml:space="preserve"> </w:t>
      </w:r>
      <w:r>
        <w:t>ese</w:t>
      </w:r>
      <w:r>
        <w:rPr>
          <w:spacing w:val="-2"/>
        </w:rPr>
        <w:t xml:space="preserve"> </w:t>
      </w:r>
      <w:r>
        <w:t>alumno concreto con el fin de garantizar el principio de equidad en la educación. Siendo responsabilidad de Jefatura de Estudios la organización de los horarios o responsables de ejecutar la misma.</w:t>
      </w:r>
    </w:p>
    <w:p w14:paraId="084C6145" w14:textId="77777777" w:rsidR="00BF5460" w:rsidRDefault="00121CBE">
      <w:pPr>
        <w:pStyle w:val="Prrafodelista"/>
        <w:numPr>
          <w:ilvl w:val="0"/>
          <w:numId w:val="34"/>
        </w:numPr>
        <w:tabs>
          <w:tab w:val="left" w:pos="416"/>
        </w:tabs>
        <w:spacing w:line="360" w:lineRule="auto"/>
        <w:ind w:right="297" w:firstLine="0"/>
        <w:jc w:val="both"/>
      </w:pPr>
      <w:r>
        <w:t>Respetar y cumplir las decisiones del personal</w:t>
      </w:r>
      <w:r>
        <w:rPr>
          <w:spacing w:val="-1"/>
        </w:rPr>
        <w:t xml:space="preserve"> </w:t>
      </w:r>
      <w:r>
        <w:t>del centro, en sus ámbitos de responsabilidad, así como de los órganos unipersonales y colegiados, sin perjuicio de hacer valer sus derechos cuando considere que tales decisiones vulneran alguno de ellos</w:t>
      </w:r>
    </w:p>
    <w:p w14:paraId="753C394E" w14:textId="77777777" w:rsidR="00BF5460" w:rsidRDefault="00121CBE">
      <w:pPr>
        <w:spacing w:line="360" w:lineRule="auto"/>
        <w:ind w:left="144" w:right="326"/>
        <w:jc w:val="both"/>
      </w:pPr>
      <w:r>
        <w:rPr>
          <w:rFonts w:ascii="Arial" w:hAnsi="Arial"/>
          <w:b/>
        </w:rPr>
        <w:t>Deber de contribuir a mejorar la convivencia en el centro</w:t>
      </w:r>
      <w:r>
        <w:t>. Todos los alumnos, siguiendo los cauces</w:t>
      </w:r>
      <w:r>
        <w:rPr>
          <w:spacing w:val="-6"/>
        </w:rPr>
        <w:t xml:space="preserve"> </w:t>
      </w:r>
      <w:r>
        <w:t>establecidos</w:t>
      </w:r>
      <w:r>
        <w:rPr>
          <w:spacing w:val="-6"/>
        </w:rPr>
        <w:t xml:space="preserve"> </w:t>
      </w:r>
      <w:r>
        <w:t>en</w:t>
      </w:r>
      <w:r>
        <w:rPr>
          <w:spacing w:val="-12"/>
        </w:rPr>
        <w:t xml:space="preserve"> </w:t>
      </w:r>
      <w:r>
        <w:t>el</w:t>
      </w:r>
      <w:r>
        <w:rPr>
          <w:spacing w:val="-7"/>
        </w:rPr>
        <w:t xml:space="preserve"> </w:t>
      </w:r>
      <w:r>
        <w:t>centro,</w:t>
      </w:r>
      <w:r>
        <w:rPr>
          <w:spacing w:val="-5"/>
        </w:rPr>
        <w:t xml:space="preserve"> </w:t>
      </w:r>
      <w:r>
        <w:t>tienen</w:t>
      </w:r>
      <w:r>
        <w:rPr>
          <w:spacing w:val="-7"/>
        </w:rPr>
        <w:t xml:space="preserve"> </w:t>
      </w:r>
      <w:r>
        <w:t>el</w:t>
      </w:r>
      <w:r>
        <w:rPr>
          <w:spacing w:val="-6"/>
        </w:rPr>
        <w:t xml:space="preserve"> </w:t>
      </w:r>
      <w:r>
        <w:t>deber</w:t>
      </w:r>
      <w:r>
        <w:rPr>
          <w:spacing w:val="-8"/>
        </w:rPr>
        <w:t xml:space="preserve"> </w:t>
      </w:r>
      <w:r>
        <w:t>de</w:t>
      </w:r>
      <w:r>
        <w:rPr>
          <w:spacing w:val="-7"/>
        </w:rPr>
        <w:t xml:space="preserve"> </w:t>
      </w:r>
      <w:r>
        <w:t>colaborar</w:t>
      </w:r>
      <w:r>
        <w:rPr>
          <w:spacing w:val="-5"/>
        </w:rPr>
        <w:t xml:space="preserve"> </w:t>
      </w:r>
      <w:r>
        <w:t>en</w:t>
      </w:r>
      <w:r>
        <w:rPr>
          <w:spacing w:val="-9"/>
        </w:rPr>
        <w:t xml:space="preserve"> </w:t>
      </w:r>
      <w:r>
        <w:t>la</w:t>
      </w:r>
      <w:r>
        <w:rPr>
          <w:spacing w:val="-6"/>
        </w:rPr>
        <w:t xml:space="preserve"> </w:t>
      </w:r>
      <w:r>
        <w:t>mejora</w:t>
      </w:r>
      <w:r>
        <w:rPr>
          <w:spacing w:val="-6"/>
        </w:rPr>
        <w:t xml:space="preserve"> </w:t>
      </w:r>
      <w:r>
        <w:t>de</w:t>
      </w:r>
      <w:r>
        <w:rPr>
          <w:spacing w:val="-7"/>
        </w:rPr>
        <w:t xml:space="preserve"> </w:t>
      </w:r>
      <w:r>
        <w:t>la</w:t>
      </w:r>
      <w:r>
        <w:rPr>
          <w:spacing w:val="-6"/>
        </w:rPr>
        <w:t xml:space="preserve"> </w:t>
      </w:r>
      <w:r>
        <w:t>convivencia</w:t>
      </w:r>
      <w:r>
        <w:rPr>
          <w:spacing w:val="-6"/>
        </w:rPr>
        <w:t xml:space="preserve"> </w:t>
      </w:r>
      <w:r>
        <w:t>escolar y en la consecución de un adecuado clima de estudio y respeto. Este deber implica:</w:t>
      </w:r>
    </w:p>
    <w:p w14:paraId="226F49BE" w14:textId="77777777" w:rsidR="00BF5460" w:rsidRDefault="00121CBE">
      <w:pPr>
        <w:pStyle w:val="Prrafodelista"/>
        <w:numPr>
          <w:ilvl w:val="0"/>
          <w:numId w:val="33"/>
        </w:numPr>
        <w:tabs>
          <w:tab w:val="left" w:pos="426"/>
        </w:tabs>
        <w:spacing w:line="360" w:lineRule="auto"/>
        <w:ind w:right="329" w:firstLine="0"/>
        <w:jc w:val="both"/>
      </w:pPr>
      <w:r>
        <w:t>Respetar las normas de organización, convivencia y disciplina del centro, establecidas en este Reglamento y en el Plan de Convivencia.</w:t>
      </w:r>
    </w:p>
    <w:p w14:paraId="226CC0C9" w14:textId="77777777" w:rsidR="00BF5460" w:rsidRDefault="00121CBE">
      <w:pPr>
        <w:pStyle w:val="Prrafodelista"/>
        <w:numPr>
          <w:ilvl w:val="0"/>
          <w:numId w:val="33"/>
        </w:numPr>
        <w:tabs>
          <w:tab w:val="left" w:pos="411"/>
        </w:tabs>
        <w:spacing w:line="360" w:lineRule="auto"/>
        <w:ind w:right="329" w:firstLine="0"/>
        <w:jc w:val="both"/>
      </w:pPr>
      <w:r>
        <w:t>Participar</w:t>
      </w:r>
      <w:r>
        <w:rPr>
          <w:spacing w:val="-6"/>
        </w:rPr>
        <w:t xml:space="preserve"> </w:t>
      </w:r>
      <w:r>
        <w:t>y</w:t>
      </w:r>
      <w:r>
        <w:rPr>
          <w:spacing w:val="-6"/>
        </w:rPr>
        <w:t xml:space="preserve"> </w:t>
      </w:r>
      <w:r>
        <w:t>colaborar</w:t>
      </w:r>
      <w:r>
        <w:rPr>
          <w:spacing w:val="-8"/>
        </w:rPr>
        <w:t xml:space="preserve"> </w:t>
      </w:r>
      <w:r>
        <w:t>activamente</w:t>
      </w:r>
      <w:r>
        <w:rPr>
          <w:spacing w:val="-6"/>
        </w:rPr>
        <w:t xml:space="preserve"> </w:t>
      </w:r>
      <w:r>
        <w:t>con</w:t>
      </w:r>
      <w:r>
        <w:rPr>
          <w:spacing w:val="-7"/>
        </w:rPr>
        <w:t xml:space="preserve"> </w:t>
      </w:r>
      <w:r>
        <w:t>el</w:t>
      </w:r>
      <w:r>
        <w:rPr>
          <w:spacing w:val="-7"/>
        </w:rPr>
        <w:t xml:space="preserve"> </w:t>
      </w:r>
      <w:r>
        <w:t>resto</w:t>
      </w:r>
      <w:r>
        <w:rPr>
          <w:spacing w:val="-6"/>
        </w:rPr>
        <w:t xml:space="preserve"> </w:t>
      </w:r>
      <w:r>
        <w:t>de</w:t>
      </w:r>
      <w:r>
        <w:rPr>
          <w:spacing w:val="-5"/>
        </w:rPr>
        <w:t xml:space="preserve"> </w:t>
      </w:r>
      <w:r>
        <w:t>personas</w:t>
      </w:r>
      <w:r>
        <w:rPr>
          <w:spacing w:val="-6"/>
        </w:rPr>
        <w:t xml:space="preserve"> </w:t>
      </w:r>
      <w:r>
        <w:t>del</w:t>
      </w:r>
      <w:r>
        <w:rPr>
          <w:spacing w:val="-7"/>
        </w:rPr>
        <w:t xml:space="preserve"> </w:t>
      </w:r>
      <w:r>
        <w:t>centro</w:t>
      </w:r>
      <w:r>
        <w:rPr>
          <w:spacing w:val="-6"/>
        </w:rPr>
        <w:t xml:space="preserve"> </w:t>
      </w:r>
      <w:r>
        <w:t>para</w:t>
      </w:r>
      <w:r>
        <w:rPr>
          <w:spacing w:val="-6"/>
        </w:rPr>
        <w:t xml:space="preserve"> </w:t>
      </w:r>
      <w:r>
        <w:t>favorecer</w:t>
      </w:r>
      <w:r>
        <w:rPr>
          <w:spacing w:val="-6"/>
        </w:rPr>
        <w:t xml:space="preserve"> </w:t>
      </w:r>
      <w:r>
        <w:t>el</w:t>
      </w:r>
      <w:r>
        <w:rPr>
          <w:spacing w:val="-7"/>
        </w:rPr>
        <w:t xml:space="preserve"> </w:t>
      </w:r>
      <w:r>
        <w:t>desarrollo de las actividades y, en general, la convivencia en el centro.</w:t>
      </w:r>
    </w:p>
    <w:p w14:paraId="412CB2CA" w14:textId="77777777" w:rsidR="00BF5460" w:rsidRDefault="00121CBE">
      <w:pPr>
        <w:pStyle w:val="Prrafodelista"/>
        <w:numPr>
          <w:ilvl w:val="0"/>
          <w:numId w:val="33"/>
        </w:numPr>
        <w:tabs>
          <w:tab w:val="left" w:pos="387"/>
        </w:tabs>
        <w:spacing w:line="360" w:lineRule="auto"/>
        <w:ind w:right="329" w:firstLine="0"/>
        <w:jc w:val="both"/>
      </w:pPr>
      <w:r>
        <w:t>Respetar,</w:t>
      </w:r>
      <w:r>
        <w:rPr>
          <w:spacing w:val="-16"/>
        </w:rPr>
        <w:t xml:space="preserve"> </w:t>
      </w:r>
      <w:r>
        <w:t>conservar</w:t>
      </w:r>
      <w:r>
        <w:rPr>
          <w:spacing w:val="-15"/>
        </w:rPr>
        <w:t xml:space="preserve"> </w:t>
      </w:r>
      <w:r>
        <w:t>y</w:t>
      </w:r>
      <w:r>
        <w:rPr>
          <w:spacing w:val="-15"/>
        </w:rPr>
        <w:t xml:space="preserve"> </w:t>
      </w:r>
      <w:r>
        <w:t>utilizar</w:t>
      </w:r>
      <w:r>
        <w:rPr>
          <w:spacing w:val="-16"/>
        </w:rPr>
        <w:t xml:space="preserve"> </w:t>
      </w:r>
      <w:r>
        <w:t>correctamente</w:t>
      </w:r>
      <w:r>
        <w:rPr>
          <w:spacing w:val="-15"/>
        </w:rPr>
        <w:t xml:space="preserve"> </w:t>
      </w:r>
      <w:r>
        <w:t>las</w:t>
      </w:r>
      <w:r>
        <w:rPr>
          <w:spacing w:val="-15"/>
        </w:rPr>
        <w:t xml:space="preserve"> </w:t>
      </w:r>
      <w:r>
        <w:t>instalaciones</w:t>
      </w:r>
      <w:r>
        <w:rPr>
          <w:spacing w:val="-15"/>
        </w:rPr>
        <w:t xml:space="preserve"> </w:t>
      </w:r>
      <w:r>
        <w:t>del</w:t>
      </w:r>
      <w:r>
        <w:rPr>
          <w:spacing w:val="-16"/>
        </w:rPr>
        <w:t xml:space="preserve"> </w:t>
      </w:r>
      <w:r>
        <w:t>centro</w:t>
      </w:r>
      <w:r>
        <w:rPr>
          <w:spacing w:val="-15"/>
        </w:rPr>
        <w:t xml:space="preserve"> </w:t>
      </w:r>
      <w:r>
        <w:t>y</w:t>
      </w:r>
      <w:r>
        <w:rPr>
          <w:spacing w:val="-15"/>
        </w:rPr>
        <w:t xml:space="preserve"> </w:t>
      </w:r>
      <w:r>
        <w:t>los</w:t>
      </w:r>
      <w:r>
        <w:rPr>
          <w:spacing w:val="-16"/>
        </w:rPr>
        <w:t xml:space="preserve"> </w:t>
      </w:r>
      <w:r>
        <w:t>materiales</w:t>
      </w:r>
      <w:r>
        <w:rPr>
          <w:spacing w:val="-15"/>
        </w:rPr>
        <w:t xml:space="preserve"> </w:t>
      </w:r>
      <w:r>
        <w:t xml:space="preserve">didácticos. </w:t>
      </w:r>
      <w:r>
        <w:rPr>
          <w:rFonts w:ascii="Arial" w:hAnsi="Arial"/>
          <w:b/>
        </w:rPr>
        <w:t xml:space="preserve">Deber de ciudadanía. </w:t>
      </w:r>
      <w:r>
        <w:t>Todo el alumnado tiene el deber de conocer y respetar los valores democráticos de nuestra sociedad, expresando sus opiniones respetuosamente.</w:t>
      </w:r>
    </w:p>
    <w:p w14:paraId="6AD3CC11"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tbl>
      <w:tblPr>
        <w:tblStyle w:val="TableNormal"/>
        <w:tblW w:w="0" w:type="auto"/>
        <w:tblInd w:w="42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737"/>
        <w:gridCol w:w="613"/>
        <w:gridCol w:w="95"/>
        <w:gridCol w:w="195"/>
        <w:gridCol w:w="495"/>
        <w:gridCol w:w="157"/>
        <w:gridCol w:w="303"/>
        <w:gridCol w:w="297"/>
        <w:gridCol w:w="215"/>
        <w:gridCol w:w="369"/>
        <w:gridCol w:w="378"/>
        <w:gridCol w:w="806"/>
        <w:gridCol w:w="1501"/>
        <w:gridCol w:w="745"/>
        <w:gridCol w:w="818"/>
        <w:gridCol w:w="1426"/>
      </w:tblGrid>
      <w:tr w:rsidR="00BF5460" w14:paraId="481F0938" w14:textId="77777777">
        <w:trPr>
          <w:trHeight w:val="391"/>
        </w:trPr>
        <w:tc>
          <w:tcPr>
            <w:tcW w:w="4660" w:type="dxa"/>
            <w:gridSpan w:val="12"/>
            <w:tcBorders>
              <w:bottom w:val="single" w:sz="48" w:space="0" w:color="FFFFFF"/>
              <w:right w:val="single" w:sz="48" w:space="0" w:color="FFFFFF"/>
            </w:tcBorders>
            <w:shd w:val="clear" w:color="auto" w:fill="7E7E7E"/>
          </w:tcPr>
          <w:p w14:paraId="5A489C77" w14:textId="77777777" w:rsidR="00BF5460" w:rsidRDefault="00121CBE">
            <w:pPr>
              <w:pStyle w:val="TableParagraph"/>
              <w:tabs>
                <w:tab w:val="left" w:pos="794"/>
                <w:tab w:val="left" w:pos="1289"/>
                <w:tab w:val="left" w:pos="1876"/>
                <w:tab w:val="left" w:pos="2451"/>
                <w:tab w:val="left" w:pos="3038"/>
                <w:tab w:val="left" w:pos="3627"/>
                <w:tab w:val="left" w:pos="4231"/>
              </w:tabs>
              <w:spacing w:line="371" w:lineRule="exact"/>
              <w:ind w:left="205"/>
              <w:rPr>
                <w:rFonts w:ascii="Arial"/>
                <w:b/>
                <w:sz w:val="35"/>
              </w:rPr>
            </w:pPr>
            <w:r>
              <w:rPr>
                <w:rFonts w:ascii="Arial"/>
                <w:b/>
                <w:color w:val="FFFFFF"/>
                <w:spacing w:val="-10"/>
                <w:w w:val="95"/>
                <w:sz w:val="35"/>
              </w:rPr>
              <w:lastRenderedPageBreak/>
              <w:t>D</w:t>
            </w:r>
            <w:r>
              <w:rPr>
                <w:rFonts w:ascii="Arial"/>
                <w:b/>
                <w:color w:val="FFFFFF"/>
                <w:sz w:val="35"/>
              </w:rPr>
              <w:tab/>
            </w:r>
            <w:r>
              <w:rPr>
                <w:rFonts w:ascii="Arial"/>
                <w:b/>
                <w:color w:val="FFFFFF"/>
                <w:spacing w:val="-10"/>
                <w:w w:val="95"/>
                <w:sz w:val="35"/>
              </w:rPr>
              <w:t>E</w:t>
            </w:r>
            <w:r>
              <w:rPr>
                <w:rFonts w:ascii="Arial"/>
                <w:b/>
                <w:color w:val="FFFFFF"/>
                <w:sz w:val="35"/>
              </w:rPr>
              <w:tab/>
            </w:r>
            <w:r>
              <w:rPr>
                <w:rFonts w:ascii="Arial"/>
                <w:b/>
                <w:color w:val="FFFFFF"/>
                <w:spacing w:val="-10"/>
                <w:w w:val="95"/>
                <w:sz w:val="35"/>
              </w:rPr>
              <w:t>R</w:t>
            </w:r>
            <w:r>
              <w:rPr>
                <w:rFonts w:ascii="Arial"/>
                <w:b/>
                <w:color w:val="FFFFFF"/>
                <w:sz w:val="35"/>
              </w:rPr>
              <w:tab/>
            </w:r>
            <w:r>
              <w:rPr>
                <w:rFonts w:ascii="Arial"/>
                <w:b/>
                <w:color w:val="FFFFFF"/>
                <w:spacing w:val="-10"/>
                <w:w w:val="95"/>
                <w:sz w:val="35"/>
              </w:rPr>
              <w:t>E</w:t>
            </w:r>
            <w:r>
              <w:rPr>
                <w:rFonts w:ascii="Arial"/>
                <w:b/>
                <w:color w:val="FFFFFF"/>
                <w:sz w:val="35"/>
              </w:rPr>
              <w:tab/>
            </w:r>
            <w:r>
              <w:rPr>
                <w:rFonts w:ascii="Arial"/>
                <w:b/>
                <w:color w:val="FFFFFF"/>
                <w:spacing w:val="-10"/>
                <w:w w:val="95"/>
                <w:sz w:val="35"/>
              </w:rPr>
              <w:t>C</w:t>
            </w:r>
            <w:r>
              <w:rPr>
                <w:rFonts w:ascii="Arial"/>
                <w:b/>
                <w:color w:val="FFFFFF"/>
                <w:sz w:val="35"/>
              </w:rPr>
              <w:tab/>
            </w:r>
            <w:r>
              <w:rPr>
                <w:rFonts w:ascii="Arial"/>
                <w:b/>
                <w:color w:val="FFFFFF"/>
                <w:spacing w:val="-10"/>
                <w:w w:val="95"/>
                <w:sz w:val="35"/>
              </w:rPr>
              <w:t>H</w:t>
            </w:r>
            <w:r>
              <w:rPr>
                <w:rFonts w:ascii="Arial"/>
                <w:b/>
                <w:color w:val="FFFFFF"/>
                <w:sz w:val="35"/>
              </w:rPr>
              <w:tab/>
            </w:r>
            <w:r>
              <w:rPr>
                <w:rFonts w:ascii="Arial"/>
                <w:b/>
                <w:color w:val="FFFFFF"/>
                <w:spacing w:val="-10"/>
                <w:w w:val="95"/>
                <w:sz w:val="35"/>
              </w:rPr>
              <w:t>O</w:t>
            </w:r>
            <w:r>
              <w:rPr>
                <w:rFonts w:ascii="Arial"/>
                <w:b/>
                <w:color w:val="FFFFFF"/>
                <w:sz w:val="35"/>
              </w:rPr>
              <w:tab/>
            </w:r>
            <w:r>
              <w:rPr>
                <w:rFonts w:ascii="Arial"/>
                <w:b/>
                <w:color w:val="FFFFFF"/>
                <w:spacing w:val="-10"/>
                <w:w w:val="95"/>
                <w:sz w:val="35"/>
              </w:rPr>
              <w:t>S</w:t>
            </w:r>
          </w:p>
        </w:tc>
        <w:tc>
          <w:tcPr>
            <w:tcW w:w="1501" w:type="dxa"/>
            <w:tcBorders>
              <w:left w:val="single" w:sz="48" w:space="0" w:color="FFFFFF"/>
              <w:bottom w:val="single" w:sz="48" w:space="0" w:color="FFFFFF"/>
              <w:right w:val="nil"/>
            </w:tcBorders>
            <w:shd w:val="clear" w:color="auto" w:fill="7E7E7E"/>
          </w:tcPr>
          <w:p w14:paraId="2EA75779" w14:textId="77777777" w:rsidR="00BF5460" w:rsidRDefault="00121CBE">
            <w:pPr>
              <w:pStyle w:val="TableParagraph"/>
              <w:tabs>
                <w:tab w:val="left" w:pos="814"/>
              </w:tabs>
              <w:spacing w:line="371" w:lineRule="exact"/>
              <w:ind w:left="150"/>
              <w:rPr>
                <w:rFonts w:ascii="Arial"/>
                <w:b/>
                <w:sz w:val="35"/>
              </w:rPr>
            </w:pPr>
            <w:r>
              <w:rPr>
                <w:rFonts w:ascii="Arial"/>
                <w:b/>
                <w:noProof/>
                <w:sz w:val="35"/>
              </w:rPr>
              <mc:AlternateContent>
                <mc:Choice Requires="wps">
                  <w:drawing>
                    <wp:anchor distT="0" distB="0" distL="0" distR="0" simplePos="0" relativeHeight="486492160" behindDoc="1" locked="0" layoutInCell="1" allowOverlap="1" wp14:anchorId="5118CA22" wp14:editId="3F0F4FEC">
                      <wp:simplePos x="0" y="0"/>
                      <wp:positionH relativeFrom="column">
                        <wp:posOffset>32355</wp:posOffset>
                      </wp:positionH>
                      <wp:positionV relativeFrom="paragraph">
                        <wp:posOffset>319464</wp:posOffset>
                      </wp:positionV>
                      <wp:extent cx="2842895" cy="108712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2895" cy="1087120"/>
                                <a:chOff x="0" y="0"/>
                                <a:chExt cx="2842895" cy="1087120"/>
                              </a:xfrm>
                            </wpg:grpSpPr>
                            <wps:wsp>
                              <wps:cNvPr id="15" name="Graphic 15"/>
                              <wps:cNvSpPr/>
                              <wps:spPr>
                                <a:xfrm>
                                  <a:off x="31808" y="3"/>
                                  <a:ext cx="2811145" cy="432434"/>
                                </a:xfrm>
                                <a:custGeom>
                                  <a:avLst/>
                                  <a:gdLst/>
                                  <a:ahLst/>
                                  <a:cxnLst/>
                                  <a:rect l="l" t="t" r="r" b="b"/>
                                  <a:pathLst>
                                    <a:path w="2811145" h="432434">
                                      <a:moveTo>
                                        <a:pt x="2811081" y="0"/>
                                      </a:moveTo>
                                      <a:lnTo>
                                        <a:pt x="25882" y="0"/>
                                      </a:lnTo>
                                      <a:lnTo>
                                        <a:pt x="25882" y="304825"/>
                                      </a:lnTo>
                                      <a:lnTo>
                                        <a:pt x="0" y="304825"/>
                                      </a:lnTo>
                                      <a:lnTo>
                                        <a:pt x="0" y="432155"/>
                                      </a:lnTo>
                                      <a:lnTo>
                                        <a:pt x="2811081" y="432155"/>
                                      </a:lnTo>
                                      <a:lnTo>
                                        <a:pt x="2811081" y="304825"/>
                                      </a:lnTo>
                                      <a:lnTo>
                                        <a:pt x="2811081" y="0"/>
                                      </a:lnTo>
                                      <a:close/>
                                    </a:path>
                                  </a:pathLst>
                                </a:custGeom>
                                <a:solidFill>
                                  <a:srgbClr val="B3B3B3"/>
                                </a:solidFill>
                              </wps:spPr>
                              <wps:bodyPr wrap="square" lIns="0" tIns="0" rIns="0" bIns="0" rtlCol="0">
                                <a:prstTxWarp prst="textNoShape">
                                  <a:avLst/>
                                </a:prstTxWarp>
                                <a:noAutofit/>
                              </wps:bodyPr>
                            </wps:wsp>
                            <wps:wsp>
                              <wps:cNvPr id="16" name="Graphic 16"/>
                              <wps:cNvSpPr/>
                              <wps:spPr>
                                <a:xfrm>
                                  <a:off x="1442524" y="464315"/>
                                  <a:ext cx="1400810" cy="622935"/>
                                </a:xfrm>
                                <a:custGeom>
                                  <a:avLst/>
                                  <a:gdLst/>
                                  <a:ahLst/>
                                  <a:cxnLst/>
                                  <a:rect l="l" t="t" r="r" b="b"/>
                                  <a:pathLst>
                                    <a:path w="1400810" h="622935">
                                      <a:moveTo>
                                        <a:pt x="1400251" y="0"/>
                                      </a:moveTo>
                                      <a:lnTo>
                                        <a:pt x="0" y="0"/>
                                      </a:lnTo>
                                      <a:lnTo>
                                        <a:pt x="0" y="470750"/>
                                      </a:lnTo>
                                      <a:lnTo>
                                        <a:pt x="0" y="622515"/>
                                      </a:lnTo>
                                      <a:lnTo>
                                        <a:pt x="1400251" y="622515"/>
                                      </a:lnTo>
                                      <a:lnTo>
                                        <a:pt x="1400251" y="470750"/>
                                      </a:lnTo>
                                      <a:lnTo>
                                        <a:pt x="1400251" y="0"/>
                                      </a:lnTo>
                                      <a:close/>
                                    </a:path>
                                  </a:pathLst>
                                </a:custGeom>
                                <a:solidFill>
                                  <a:srgbClr val="DFDFDF"/>
                                </a:solidFill>
                              </wps:spPr>
                              <wps:bodyPr wrap="square" lIns="0" tIns="0" rIns="0" bIns="0" rtlCol="0">
                                <a:prstTxWarp prst="textNoShape">
                                  <a:avLst/>
                                </a:prstTxWarp>
                                <a:noAutofit/>
                              </wps:bodyPr>
                            </wps:wsp>
                            <wps:wsp>
                              <wps:cNvPr id="17" name="Graphic 17"/>
                              <wps:cNvSpPr/>
                              <wps:spPr>
                                <a:xfrm>
                                  <a:off x="0" y="225"/>
                                  <a:ext cx="2811780" cy="431800"/>
                                </a:xfrm>
                                <a:custGeom>
                                  <a:avLst/>
                                  <a:gdLst/>
                                  <a:ahLst/>
                                  <a:cxnLst/>
                                  <a:rect l="l" t="t" r="r" b="b"/>
                                  <a:pathLst>
                                    <a:path w="2811780" h="431800">
                                      <a:moveTo>
                                        <a:pt x="2811616" y="0"/>
                                      </a:moveTo>
                                      <a:lnTo>
                                        <a:pt x="0" y="0"/>
                                      </a:lnTo>
                                      <a:lnTo>
                                        <a:pt x="0" y="431753"/>
                                      </a:lnTo>
                                      <a:lnTo>
                                        <a:pt x="2811616" y="431753"/>
                                      </a:lnTo>
                                      <a:lnTo>
                                        <a:pt x="2811616" y="0"/>
                                      </a:lnTo>
                                      <a:close/>
                                    </a:path>
                                  </a:pathLst>
                                </a:custGeom>
                                <a:solidFill>
                                  <a:srgbClr val="B3B3B3"/>
                                </a:solidFill>
                              </wps:spPr>
                              <wps:bodyPr wrap="square" lIns="0" tIns="0" rIns="0" bIns="0" rtlCol="0">
                                <a:prstTxWarp prst="textNoShape">
                                  <a:avLst/>
                                </a:prstTxWarp>
                                <a:noAutofit/>
                              </wps:bodyPr>
                            </wps:wsp>
                            <wps:wsp>
                              <wps:cNvPr id="18" name="Graphic 18"/>
                              <wps:cNvSpPr/>
                              <wps:spPr>
                                <a:xfrm>
                                  <a:off x="1410931" y="465125"/>
                                  <a:ext cx="1400810" cy="621665"/>
                                </a:xfrm>
                                <a:custGeom>
                                  <a:avLst/>
                                  <a:gdLst/>
                                  <a:ahLst/>
                                  <a:cxnLst/>
                                  <a:rect l="l" t="t" r="r" b="b"/>
                                  <a:pathLst>
                                    <a:path w="1400810" h="621665">
                                      <a:moveTo>
                                        <a:pt x="1400577" y="0"/>
                                      </a:moveTo>
                                      <a:lnTo>
                                        <a:pt x="0" y="0"/>
                                      </a:lnTo>
                                      <a:lnTo>
                                        <a:pt x="0" y="621607"/>
                                      </a:lnTo>
                                      <a:lnTo>
                                        <a:pt x="1400577" y="621607"/>
                                      </a:lnTo>
                                      <a:lnTo>
                                        <a:pt x="1400577" y="0"/>
                                      </a:lnTo>
                                      <a:close/>
                                    </a:path>
                                  </a:pathLst>
                                </a:custGeom>
                                <a:solidFill>
                                  <a:srgbClr val="DFDFDF"/>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547705pt;margin-top:25.154652pt;width:223.85pt;height:85.6pt;mso-position-horizontal-relative:column;mso-position-vertical-relative:paragraph;z-index:-16824320" id="docshapegroup14" coordorigin="51,503" coordsize="4477,1712">
                      <v:shape style="position:absolute;left:101;top:503;width:4427;height:681" id="docshape15" coordorigin="101,503" coordsize="4427,681" path="m4528,503l142,503,142,983,101,983,101,1184,4528,1184,4528,983,4528,503xe" filled="true" fillcolor="#b3b3b3" stroked="false">
                        <v:path arrowok="t"/>
                        <v:fill type="solid"/>
                      </v:shape>
                      <v:shape style="position:absolute;left:2322;top:1234;width:2206;height:981" id="docshape16" coordorigin="2323,1234" coordsize="2206,981" path="m4528,1234l2323,1234,2323,1976,2323,2215,4528,2215,4528,1976,4528,1234xe" filled="true" fillcolor="#dfdfdf" stroked="false">
                        <v:path arrowok="t"/>
                        <v:fill type="solid"/>
                      </v:shape>
                      <v:rect style="position:absolute;left:50;top:503;width:4428;height:680" id="docshape17" filled="true" fillcolor="#b3b3b3" stroked="false">
                        <v:fill type="solid"/>
                      </v:rect>
                      <v:rect style="position:absolute;left:2272;top:1235;width:2206;height:979" id="docshape18" filled="true" fillcolor="#dfdfdf" stroked="false">
                        <v:fill type="solid"/>
                      </v:rect>
                      <w10:wrap type="none"/>
                    </v:group>
                  </w:pict>
                </mc:Fallback>
              </mc:AlternateContent>
            </w:r>
            <w:r>
              <w:rPr>
                <w:rFonts w:ascii="Arial"/>
                <w:b/>
                <w:color w:val="FFFFFF"/>
                <w:spacing w:val="-10"/>
                <w:w w:val="95"/>
                <w:sz w:val="35"/>
              </w:rPr>
              <w:t>D</w:t>
            </w:r>
            <w:r>
              <w:rPr>
                <w:rFonts w:ascii="Arial"/>
                <w:b/>
                <w:color w:val="FFFFFF"/>
                <w:sz w:val="35"/>
              </w:rPr>
              <w:tab/>
            </w:r>
            <w:r>
              <w:rPr>
                <w:rFonts w:ascii="Arial"/>
                <w:b/>
                <w:color w:val="FFFFFF"/>
                <w:spacing w:val="-10"/>
                <w:w w:val="95"/>
                <w:sz w:val="35"/>
              </w:rPr>
              <w:t>E</w:t>
            </w:r>
          </w:p>
        </w:tc>
        <w:tc>
          <w:tcPr>
            <w:tcW w:w="1563" w:type="dxa"/>
            <w:gridSpan w:val="2"/>
            <w:tcBorders>
              <w:left w:val="nil"/>
              <w:bottom w:val="single" w:sz="48" w:space="0" w:color="FFFFFF"/>
              <w:right w:val="nil"/>
            </w:tcBorders>
            <w:shd w:val="clear" w:color="auto" w:fill="7E7E7E"/>
          </w:tcPr>
          <w:p w14:paraId="64D3996B" w14:textId="77777777" w:rsidR="00BF5460" w:rsidRDefault="00121CBE">
            <w:pPr>
              <w:pStyle w:val="TableParagraph"/>
              <w:tabs>
                <w:tab w:val="left" w:pos="692"/>
                <w:tab w:val="left" w:pos="1342"/>
              </w:tabs>
              <w:spacing w:line="371" w:lineRule="exact"/>
              <w:ind w:left="26" w:right="-15"/>
              <w:rPr>
                <w:rFonts w:ascii="Arial"/>
                <w:b/>
                <w:sz w:val="35"/>
              </w:rPr>
            </w:pPr>
            <w:r>
              <w:rPr>
                <w:rFonts w:ascii="Arial"/>
                <w:b/>
                <w:color w:val="FFFFFF"/>
                <w:spacing w:val="-10"/>
                <w:w w:val="95"/>
                <w:sz w:val="35"/>
              </w:rPr>
              <w:t>B</w:t>
            </w:r>
            <w:r>
              <w:rPr>
                <w:rFonts w:ascii="Arial"/>
                <w:b/>
                <w:color w:val="FFFFFF"/>
                <w:sz w:val="35"/>
              </w:rPr>
              <w:tab/>
            </w:r>
            <w:r>
              <w:rPr>
                <w:rFonts w:ascii="Arial"/>
                <w:b/>
                <w:color w:val="FFFFFF"/>
                <w:spacing w:val="-10"/>
                <w:w w:val="95"/>
                <w:sz w:val="35"/>
              </w:rPr>
              <w:t>E</w:t>
            </w:r>
            <w:r>
              <w:rPr>
                <w:rFonts w:ascii="Arial"/>
                <w:b/>
                <w:color w:val="FFFFFF"/>
                <w:sz w:val="35"/>
              </w:rPr>
              <w:tab/>
            </w:r>
            <w:r>
              <w:rPr>
                <w:rFonts w:ascii="Arial"/>
                <w:b/>
                <w:color w:val="FFFFFF"/>
                <w:spacing w:val="-10"/>
                <w:w w:val="90"/>
                <w:sz w:val="35"/>
              </w:rPr>
              <w:t>R</w:t>
            </w:r>
          </w:p>
        </w:tc>
        <w:tc>
          <w:tcPr>
            <w:tcW w:w="1426" w:type="dxa"/>
            <w:tcBorders>
              <w:left w:val="nil"/>
              <w:bottom w:val="single" w:sz="48" w:space="0" w:color="FFFFFF"/>
            </w:tcBorders>
            <w:shd w:val="clear" w:color="auto" w:fill="7E7E7E"/>
          </w:tcPr>
          <w:p w14:paraId="24B17D42" w14:textId="77777777" w:rsidR="00BF5460" w:rsidRDefault="00121CBE">
            <w:pPr>
              <w:pStyle w:val="TableParagraph"/>
              <w:tabs>
                <w:tab w:val="left" w:pos="1094"/>
              </w:tabs>
              <w:spacing w:line="371" w:lineRule="exact"/>
              <w:ind w:left="442"/>
              <w:rPr>
                <w:rFonts w:ascii="Arial"/>
                <w:b/>
                <w:sz w:val="35"/>
              </w:rPr>
            </w:pPr>
            <w:r>
              <w:rPr>
                <w:rFonts w:ascii="Arial"/>
                <w:b/>
                <w:color w:val="FFFFFF"/>
                <w:spacing w:val="-10"/>
                <w:w w:val="95"/>
                <w:sz w:val="35"/>
              </w:rPr>
              <w:t>E</w:t>
            </w:r>
            <w:r>
              <w:rPr>
                <w:rFonts w:ascii="Arial"/>
                <w:b/>
                <w:color w:val="FFFFFF"/>
                <w:sz w:val="35"/>
              </w:rPr>
              <w:tab/>
            </w:r>
            <w:r>
              <w:rPr>
                <w:rFonts w:ascii="Arial"/>
                <w:b/>
                <w:color w:val="FFFFFF"/>
                <w:spacing w:val="-10"/>
                <w:w w:val="95"/>
                <w:sz w:val="35"/>
              </w:rPr>
              <w:t>S</w:t>
            </w:r>
          </w:p>
        </w:tc>
      </w:tr>
      <w:tr w:rsidR="00BF5460" w14:paraId="489F8597" w14:textId="77777777">
        <w:trPr>
          <w:trHeight w:val="668"/>
        </w:trPr>
        <w:tc>
          <w:tcPr>
            <w:tcW w:w="4660" w:type="dxa"/>
            <w:gridSpan w:val="12"/>
            <w:tcBorders>
              <w:top w:val="single" w:sz="48" w:space="0" w:color="FFFFFF"/>
              <w:bottom w:val="single" w:sz="24" w:space="0" w:color="FFFFFF"/>
              <w:right w:val="single" w:sz="48" w:space="0" w:color="FFFFFF"/>
            </w:tcBorders>
            <w:shd w:val="clear" w:color="auto" w:fill="B3B3B3"/>
          </w:tcPr>
          <w:p w14:paraId="69B184AE" w14:textId="77777777" w:rsidR="00BF5460" w:rsidRDefault="00121CBE">
            <w:pPr>
              <w:pStyle w:val="TableParagraph"/>
              <w:spacing w:before="194"/>
              <w:ind w:left="602"/>
              <w:rPr>
                <w:rFonts w:ascii="Arial" w:hAnsi="Arial"/>
                <w:i/>
                <w:sz w:val="17"/>
              </w:rPr>
            </w:pPr>
            <w:r>
              <w:rPr>
                <w:w w:val="75"/>
                <w:sz w:val="21"/>
              </w:rPr>
              <w:t>Derecho</w:t>
            </w:r>
            <w:r>
              <w:rPr>
                <w:spacing w:val="8"/>
                <w:sz w:val="21"/>
              </w:rPr>
              <w:t xml:space="preserve"> </w:t>
            </w:r>
            <w:r>
              <w:rPr>
                <w:w w:val="75"/>
                <w:sz w:val="21"/>
              </w:rPr>
              <w:t>a</w:t>
            </w:r>
            <w:r>
              <w:rPr>
                <w:spacing w:val="9"/>
                <w:sz w:val="21"/>
              </w:rPr>
              <w:t xml:space="preserve"> </w:t>
            </w:r>
            <w:r>
              <w:rPr>
                <w:w w:val="75"/>
                <w:sz w:val="21"/>
              </w:rPr>
              <w:t>una</w:t>
            </w:r>
            <w:r>
              <w:rPr>
                <w:spacing w:val="10"/>
                <w:sz w:val="21"/>
              </w:rPr>
              <w:t xml:space="preserve"> </w:t>
            </w:r>
            <w:r>
              <w:rPr>
                <w:rFonts w:ascii="Arial" w:hAnsi="Arial"/>
                <w:b/>
                <w:w w:val="75"/>
                <w:sz w:val="24"/>
              </w:rPr>
              <w:t>formación</w:t>
            </w:r>
            <w:r>
              <w:rPr>
                <w:rFonts w:ascii="Arial" w:hAnsi="Arial"/>
                <w:b/>
                <w:spacing w:val="18"/>
                <w:sz w:val="24"/>
              </w:rPr>
              <w:t xml:space="preserve"> </w:t>
            </w:r>
            <w:r>
              <w:rPr>
                <w:rFonts w:ascii="Arial" w:hAnsi="Arial"/>
                <w:b/>
                <w:w w:val="75"/>
                <w:sz w:val="24"/>
              </w:rPr>
              <w:t>integral</w:t>
            </w:r>
            <w:r>
              <w:rPr>
                <w:rFonts w:ascii="Arial" w:hAnsi="Arial"/>
                <w:b/>
                <w:spacing w:val="1"/>
                <w:sz w:val="24"/>
              </w:rPr>
              <w:t xml:space="preserve"> </w:t>
            </w:r>
            <w:r>
              <w:rPr>
                <w:rFonts w:ascii="Arial" w:hAnsi="Arial"/>
                <w:i/>
                <w:w w:val="75"/>
                <w:sz w:val="17"/>
              </w:rPr>
              <w:t>(Art.</w:t>
            </w:r>
            <w:r>
              <w:rPr>
                <w:rFonts w:ascii="Arial" w:hAnsi="Arial"/>
                <w:i/>
                <w:spacing w:val="11"/>
                <w:sz w:val="17"/>
              </w:rPr>
              <w:t xml:space="preserve"> </w:t>
            </w:r>
            <w:r>
              <w:rPr>
                <w:rFonts w:ascii="Arial" w:hAnsi="Arial"/>
                <w:i/>
                <w:spacing w:val="-5"/>
                <w:w w:val="75"/>
                <w:sz w:val="17"/>
              </w:rPr>
              <w:t>5)</w:t>
            </w:r>
          </w:p>
        </w:tc>
        <w:tc>
          <w:tcPr>
            <w:tcW w:w="4490" w:type="dxa"/>
            <w:gridSpan w:val="4"/>
            <w:tcBorders>
              <w:top w:val="single" w:sz="48" w:space="0" w:color="FFFFFF"/>
              <w:left w:val="single" w:sz="48" w:space="0" w:color="FFFFFF"/>
              <w:bottom w:val="single" w:sz="24" w:space="0" w:color="FFFFFF"/>
            </w:tcBorders>
            <w:shd w:val="clear" w:color="auto" w:fill="B3B3B3"/>
          </w:tcPr>
          <w:p w14:paraId="5A3BF129" w14:textId="77777777" w:rsidR="00BF5460" w:rsidRDefault="00121CBE">
            <w:pPr>
              <w:pStyle w:val="TableParagraph"/>
              <w:spacing w:before="194"/>
              <w:ind w:left="1044"/>
              <w:rPr>
                <w:rFonts w:ascii="Arial"/>
                <w:i/>
                <w:sz w:val="17"/>
              </w:rPr>
            </w:pPr>
            <w:r>
              <w:rPr>
                <w:w w:val="75"/>
                <w:sz w:val="24"/>
              </w:rPr>
              <w:t>Deber</w:t>
            </w:r>
            <w:r>
              <w:rPr>
                <w:spacing w:val="16"/>
                <w:sz w:val="24"/>
              </w:rPr>
              <w:t xml:space="preserve"> </w:t>
            </w:r>
            <w:r>
              <w:rPr>
                <w:w w:val="75"/>
                <w:sz w:val="24"/>
              </w:rPr>
              <w:t>de</w:t>
            </w:r>
            <w:r>
              <w:rPr>
                <w:spacing w:val="12"/>
                <w:sz w:val="24"/>
              </w:rPr>
              <w:t xml:space="preserve"> </w:t>
            </w:r>
            <w:r>
              <w:rPr>
                <w:rFonts w:ascii="Arial"/>
                <w:b/>
                <w:w w:val="75"/>
                <w:sz w:val="24"/>
              </w:rPr>
              <w:t>estudiar</w:t>
            </w:r>
            <w:r>
              <w:rPr>
                <w:rFonts w:ascii="Arial"/>
                <w:b/>
                <w:spacing w:val="14"/>
                <w:sz w:val="24"/>
              </w:rPr>
              <w:t xml:space="preserve"> </w:t>
            </w:r>
            <w:r>
              <w:rPr>
                <w:rFonts w:ascii="Arial"/>
                <w:i/>
                <w:w w:val="75"/>
                <w:sz w:val="17"/>
              </w:rPr>
              <w:t>(Art.</w:t>
            </w:r>
            <w:r>
              <w:rPr>
                <w:rFonts w:ascii="Arial"/>
                <w:i/>
                <w:spacing w:val="10"/>
                <w:sz w:val="17"/>
              </w:rPr>
              <w:t xml:space="preserve"> </w:t>
            </w:r>
            <w:r>
              <w:rPr>
                <w:rFonts w:ascii="Arial"/>
                <w:i/>
                <w:spacing w:val="-5"/>
                <w:w w:val="75"/>
                <w:sz w:val="17"/>
              </w:rPr>
              <w:t>10)</w:t>
            </w:r>
          </w:p>
        </w:tc>
      </w:tr>
      <w:tr w:rsidR="00BF5460" w14:paraId="3C3ABB27" w14:textId="77777777">
        <w:trPr>
          <w:trHeight w:val="967"/>
        </w:trPr>
        <w:tc>
          <w:tcPr>
            <w:tcW w:w="737" w:type="dxa"/>
            <w:tcBorders>
              <w:top w:val="single" w:sz="24" w:space="0" w:color="FFFFFF"/>
              <w:bottom w:val="single" w:sz="48" w:space="0" w:color="FFFFFF"/>
              <w:right w:val="single" w:sz="24" w:space="0" w:color="FFFFFF"/>
            </w:tcBorders>
            <w:shd w:val="clear" w:color="auto" w:fill="DFDFDF"/>
          </w:tcPr>
          <w:p w14:paraId="2AD4C793" w14:textId="77777777" w:rsidR="00BF5460" w:rsidRDefault="00BF5460">
            <w:pPr>
              <w:pStyle w:val="TableParagraph"/>
              <w:spacing w:before="142"/>
              <w:ind w:left="0"/>
              <w:rPr>
                <w:sz w:val="15"/>
              </w:rPr>
            </w:pPr>
          </w:p>
          <w:p w14:paraId="3FF92473" w14:textId="77777777" w:rsidR="00BF5460" w:rsidRDefault="00121CBE">
            <w:pPr>
              <w:pStyle w:val="TableParagraph"/>
              <w:spacing w:before="1"/>
              <w:ind w:left="42"/>
              <w:rPr>
                <w:rFonts w:ascii="Arial" w:hAnsi="Arial"/>
                <w:b/>
                <w:sz w:val="15"/>
              </w:rPr>
            </w:pPr>
            <w:r>
              <w:rPr>
                <w:rFonts w:ascii="Arial" w:hAnsi="Arial"/>
                <w:b/>
                <w:spacing w:val="-2"/>
                <w:w w:val="85"/>
                <w:sz w:val="15"/>
              </w:rPr>
              <w:t>Formación</w:t>
            </w:r>
          </w:p>
          <w:p w14:paraId="53F825A5" w14:textId="77777777" w:rsidR="00BF5460" w:rsidRDefault="00121CBE">
            <w:pPr>
              <w:pStyle w:val="TableParagraph"/>
              <w:spacing w:before="2"/>
              <w:ind w:left="99"/>
              <w:rPr>
                <w:sz w:val="14"/>
              </w:rPr>
            </w:pPr>
            <w:r>
              <w:rPr>
                <w:w w:val="75"/>
                <w:sz w:val="14"/>
              </w:rPr>
              <w:t>en</w:t>
            </w:r>
            <w:r>
              <w:rPr>
                <w:spacing w:val="-1"/>
                <w:w w:val="95"/>
                <w:sz w:val="14"/>
              </w:rPr>
              <w:t xml:space="preserve"> </w:t>
            </w:r>
            <w:r>
              <w:rPr>
                <w:spacing w:val="-2"/>
                <w:w w:val="95"/>
                <w:sz w:val="14"/>
              </w:rPr>
              <w:t>respeto</w:t>
            </w:r>
          </w:p>
        </w:tc>
        <w:tc>
          <w:tcPr>
            <w:tcW w:w="708" w:type="dxa"/>
            <w:gridSpan w:val="2"/>
            <w:tcBorders>
              <w:top w:val="single" w:sz="24" w:space="0" w:color="FFFFFF"/>
              <w:left w:val="single" w:sz="24" w:space="0" w:color="FFFFFF"/>
              <w:bottom w:val="single" w:sz="48" w:space="0" w:color="FFFFFF"/>
              <w:right w:val="single" w:sz="24" w:space="0" w:color="FFFFFF"/>
            </w:tcBorders>
            <w:shd w:val="clear" w:color="auto" w:fill="DFDFDF"/>
          </w:tcPr>
          <w:p w14:paraId="71C90AEC" w14:textId="77777777" w:rsidR="00BF5460" w:rsidRDefault="00BF5460">
            <w:pPr>
              <w:pStyle w:val="TableParagraph"/>
              <w:spacing w:before="142"/>
              <w:ind w:left="0"/>
              <w:rPr>
                <w:sz w:val="15"/>
              </w:rPr>
            </w:pPr>
          </w:p>
          <w:p w14:paraId="48B4F3B9" w14:textId="77777777" w:rsidR="00BF5460" w:rsidRDefault="00121CBE">
            <w:pPr>
              <w:pStyle w:val="TableParagraph"/>
              <w:spacing w:before="1"/>
              <w:ind w:left="17"/>
              <w:rPr>
                <w:rFonts w:ascii="Arial" w:hAnsi="Arial"/>
                <w:b/>
                <w:sz w:val="15"/>
              </w:rPr>
            </w:pPr>
            <w:r>
              <w:rPr>
                <w:rFonts w:ascii="Arial" w:hAnsi="Arial"/>
                <w:b/>
                <w:spacing w:val="-2"/>
                <w:w w:val="80"/>
                <w:sz w:val="15"/>
              </w:rPr>
              <w:t>Educación</w:t>
            </w:r>
          </w:p>
          <w:p w14:paraId="60F6E0F0" w14:textId="77777777" w:rsidR="00BF5460" w:rsidRDefault="00121CBE">
            <w:pPr>
              <w:pStyle w:val="TableParagraph"/>
              <w:spacing w:before="2"/>
              <w:ind w:left="78"/>
              <w:rPr>
                <w:sz w:val="14"/>
              </w:rPr>
            </w:pPr>
            <w:r>
              <w:rPr>
                <w:spacing w:val="-2"/>
                <w:w w:val="90"/>
                <w:sz w:val="14"/>
              </w:rPr>
              <w:t>emocional</w:t>
            </w:r>
          </w:p>
        </w:tc>
        <w:tc>
          <w:tcPr>
            <w:tcW w:w="847" w:type="dxa"/>
            <w:gridSpan w:val="3"/>
            <w:tcBorders>
              <w:top w:val="single" w:sz="24" w:space="0" w:color="FFFFFF"/>
              <w:left w:val="single" w:sz="24" w:space="0" w:color="FFFFFF"/>
              <w:bottom w:val="single" w:sz="48" w:space="0" w:color="FFFFFF"/>
              <w:right w:val="single" w:sz="24" w:space="0" w:color="FFFFFF"/>
            </w:tcBorders>
            <w:shd w:val="clear" w:color="auto" w:fill="DFDFDF"/>
          </w:tcPr>
          <w:p w14:paraId="7A204421" w14:textId="77777777" w:rsidR="00BF5460" w:rsidRDefault="00121CBE">
            <w:pPr>
              <w:pStyle w:val="TableParagraph"/>
              <w:spacing w:before="158"/>
              <w:ind w:left="25" w:right="4" w:firstLine="16"/>
              <w:jc w:val="both"/>
              <w:rPr>
                <w:sz w:val="14"/>
              </w:rPr>
            </w:pPr>
            <w:r>
              <w:rPr>
                <w:rFonts w:ascii="Arial" w:hAnsi="Arial"/>
                <w:b/>
                <w:spacing w:val="-2"/>
                <w:w w:val="85"/>
                <w:sz w:val="15"/>
              </w:rPr>
              <w:t>Adquisición</w:t>
            </w:r>
            <w:r>
              <w:rPr>
                <w:rFonts w:ascii="Arial" w:hAnsi="Arial"/>
                <w:b/>
                <w:sz w:val="15"/>
              </w:rPr>
              <w:t xml:space="preserve"> </w:t>
            </w:r>
            <w:r>
              <w:rPr>
                <w:spacing w:val="-2"/>
                <w:w w:val="80"/>
                <w:sz w:val="14"/>
              </w:rPr>
              <w:t>de</w:t>
            </w:r>
            <w:r>
              <w:rPr>
                <w:spacing w:val="-8"/>
                <w:sz w:val="14"/>
              </w:rPr>
              <w:t xml:space="preserve"> </w:t>
            </w:r>
            <w:r>
              <w:rPr>
                <w:spacing w:val="-2"/>
                <w:w w:val="80"/>
                <w:sz w:val="14"/>
              </w:rPr>
              <w:t>habilidades,</w:t>
            </w:r>
            <w:r>
              <w:rPr>
                <w:spacing w:val="40"/>
                <w:sz w:val="14"/>
              </w:rPr>
              <w:t xml:space="preserve"> </w:t>
            </w:r>
            <w:r>
              <w:rPr>
                <w:spacing w:val="-2"/>
                <w:w w:val="85"/>
                <w:sz w:val="14"/>
              </w:rPr>
              <w:t>capacidades</w:t>
            </w:r>
            <w:r>
              <w:rPr>
                <w:spacing w:val="-8"/>
                <w:sz w:val="14"/>
              </w:rPr>
              <w:t xml:space="preserve"> </w:t>
            </w:r>
            <w:r>
              <w:rPr>
                <w:spacing w:val="-2"/>
                <w:w w:val="85"/>
                <w:sz w:val="14"/>
              </w:rPr>
              <w:t>y</w:t>
            </w:r>
            <w:r>
              <w:rPr>
                <w:spacing w:val="40"/>
                <w:sz w:val="14"/>
              </w:rPr>
              <w:t xml:space="preserve"> </w:t>
            </w:r>
            <w:r>
              <w:rPr>
                <w:spacing w:val="-2"/>
                <w:w w:val="85"/>
                <w:sz w:val="14"/>
              </w:rPr>
              <w:t>conocimientos</w:t>
            </w:r>
          </w:p>
        </w:tc>
        <w:tc>
          <w:tcPr>
            <w:tcW w:w="815" w:type="dxa"/>
            <w:gridSpan w:val="3"/>
            <w:tcBorders>
              <w:top w:val="single" w:sz="24" w:space="0" w:color="FFFFFF"/>
              <w:left w:val="single" w:sz="24" w:space="0" w:color="FFFFFF"/>
              <w:bottom w:val="single" w:sz="48" w:space="0" w:color="FFFFFF"/>
              <w:right w:val="single" w:sz="48" w:space="0" w:color="FFFFFF"/>
            </w:tcBorders>
          </w:tcPr>
          <w:p w14:paraId="42E2AA3D" w14:textId="77777777" w:rsidR="00BF5460" w:rsidRDefault="00121CBE">
            <w:pPr>
              <w:pStyle w:val="TableParagraph"/>
              <w:spacing w:line="170" w:lineRule="exact"/>
              <w:ind w:left="-1" w:right="-44"/>
              <w:rPr>
                <w:rFonts w:ascii="Arial"/>
                <w:b/>
                <w:sz w:val="15"/>
              </w:rPr>
            </w:pPr>
            <w:r>
              <w:rPr>
                <w:rFonts w:ascii="Arial"/>
                <w:b/>
                <w:color w:val="000000"/>
                <w:spacing w:val="53"/>
                <w:sz w:val="15"/>
                <w:shd w:val="clear" w:color="auto" w:fill="DFDFDF"/>
              </w:rPr>
              <w:t xml:space="preserve"> </w:t>
            </w:r>
            <w:r>
              <w:rPr>
                <w:rFonts w:ascii="Arial"/>
                <w:b/>
                <w:color w:val="000000"/>
                <w:spacing w:val="-2"/>
                <w:w w:val="90"/>
                <w:sz w:val="15"/>
                <w:shd w:val="clear" w:color="auto" w:fill="DFDFDF"/>
              </w:rPr>
              <w:t>Desarrollo</w:t>
            </w:r>
          </w:p>
          <w:p w14:paraId="0CA9B091" w14:textId="77777777" w:rsidR="00BF5460" w:rsidRDefault="00121CBE">
            <w:pPr>
              <w:pStyle w:val="TableParagraph"/>
              <w:ind w:left="-1" w:right="-29"/>
              <w:rPr>
                <w:sz w:val="14"/>
              </w:rPr>
            </w:pPr>
            <w:r>
              <w:rPr>
                <w:color w:val="000000"/>
                <w:spacing w:val="5"/>
                <w:sz w:val="14"/>
                <w:shd w:val="clear" w:color="auto" w:fill="DFDFDF"/>
              </w:rPr>
              <w:t xml:space="preserve"> </w:t>
            </w:r>
            <w:r>
              <w:rPr>
                <w:color w:val="000000"/>
                <w:w w:val="75"/>
                <w:sz w:val="14"/>
                <w:shd w:val="clear" w:color="auto" w:fill="DFDFDF"/>
              </w:rPr>
              <w:t>de</w:t>
            </w:r>
            <w:r>
              <w:rPr>
                <w:color w:val="000000"/>
                <w:spacing w:val="-7"/>
                <w:sz w:val="14"/>
                <w:shd w:val="clear" w:color="auto" w:fill="DFDFDF"/>
              </w:rPr>
              <w:t xml:space="preserve"> </w:t>
            </w:r>
            <w:r>
              <w:rPr>
                <w:color w:val="000000"/>
                <w:spacing w:val="-2"/>
                <w:w w:val="80"/>
                <w:sz w:val="14"/>
                <w:shd w:val="clear" w:color="auto" w:fill="DFDFDF"/>
              </w:rPr>
              <w:t>actividades</w:t>
            </w:r>
          </w:p>
          <w:p w14:paraId="64E76C50" w14:textId="77777777" w:rsidR="00BF5460" w:rsidRDefault="00121CBE">
            <w:pPr>
              <w:pStyle w:val="TableParagraph"/>
              <w:spacing w:line="160" w:lineRule="exact"/>
              <w:ind w:left="-1" w:right="-15"/>
              <w:rPr>
                <w:sz w:val="14"/>
              </w:rPr>
            </w:pPr>
            <w:r>
              <w:rPr>
                <w:color w:val="000000"/>
                <w:spacing w:val="40"/>
                <w:sz w:val="14"/>
                <w:shd w:val="clear" w:color="auto" w:fill="DFDFDF"/>
              </w:rPr>
              <w:t xml:space="preserve"> </w:t>
            </w:r>
            <w:r>
              <w:rPr>
                <w:color w:val="000000"/>
                <w:w w:val="75"/>
                <w:sz w:val="14"/>
                <w:shd w:val="clear" w:color="auto" w:fill="DFDFDF"/>
              </w:rPr>
              <w:t>docentes</w:t>
            </w:r>
            <w:r>
              <w:rPr>
                <w:color w:val="000000"/>
                <w:spacing w:val="-2"/>
                <w:w w:val="90"/>
                <w:sz w:val="14"/>
                <w:shd w:val="clear" w:color="auto" w:fill="DFDFDF"/>
              </w:rPr>
              <w:t xml:space="preserve"> </w:t>
            </w:r>
            <w:r>
              <w:rPr>
                <w:color w:val="000000"/>
                <w:spacing w:val="-5"/>
                <w:w w:val="90"/>
                <w:sz w:val="14"/>
                <w:shd w:val="clear" w:color="auto" w:fill="DFDFDF"/>
              </w:rPr>
              <w:t>con</w:t>
            </w:r>
          </w:p>
          <w:p w14:paraId="1D331766" w14:textId="77777777" w:rsidR="00BF5460" w:rsidRDefault="00121CBE">
            <w:pPr>
              <w:pStyle w:val="TableParagraph"/>
              <w:spacing w:line="160" w:lineRule="exact"/>
              <w:ind w:left="-1" w:right="-15"/>
              <w:rPr>
                <w:sz w:val="14"/>
              </w:rPr>
            </w:pPr>
            <w:r>
              <w:rPr>
                <w:color w:val="000000"/>
                <w:spacing w:val="69"/>
                <w:sz w:val="14"/>
                <w:shd w:val="clear" w:color="auto" w:fill="DFDFDF"/>
              </w:rPr>
              <w:t xml:space="preserve"> </w:t>
            </w:r>
            <w:r>
              <w:rPr>
                <w:color w:val="000000"/>
                <w:spacing w:val="-6"/>
                <w:w w:val="90"/>
                <w:sz w:val="14"/>
                <w:shd w:val="clear" w:color="auto" w:fill="DFDFDF"/>
              </w:rPr>
              <w:t>fundamento</w:t>
            </w:r>
          </w:p>
          <w:p w14:paraId="4C1571D4" w14:textId="77777777" w:rsidR="00BF5460" w:rsidRDefault="00121CBE">
            <w:pPr>
              <w:pStyle w:val="TableParagraph"/>
              <w:spacing w:line="154" w:lineRule="exact"/>
              <w:ind w:left="-1"/>
              <w:rPr>
                <w:sz w:val="14"/>
              </w:rPr>
            </w:pPr>
            <w:r>
              <w:rPr>
                <w:color w:val="000000"/>
                <w:spacing w:val="32"/>
                <w:sz w:val="14"/>
                <w:shd w:val="clear" w:color="auto" w:fill="DFDFDF"/>
              </w:rPr>
              <w:t xml:space="preserve">  </w:t>
            </w:r>
            <w:r>
              <w:rPr>
                <w:color w:val="000000"/>
                <w:w w:val="75"/>
                <w:sz w:val="14"/>
                <w:shd w:val="clear" w:color="auto" w:fill="DFDFDF"/>
              </w:rPr>
              <w:t>científico</w:t>
            </w:r>
            <w:r>
              <w:rPr>
                <w:color w:val="000000"/>
                <w:spacing w:val="-2"/>
                <w:w w:val="90"/>
                <w:sz w:val="14"/>
                <w:shd w:val="clear" w:color="auto" w:fill="DFDFDF"/>
              </w:rPr>
              <w:t xml:space="preserve"> </w:t>
            </w:r>
            <w:r>
              <w:rPr>
                <w:color w:val="000000"/>
                <w:spacing w:val="-10"/>
                <w:w w:val="90"/>
                <w:sz w:val="14"/>
                <w:shd w:val="clear" w:color="auto" w:fill="DFDFDF"/>
              </w:rPr>
              <w:t>y</w:t>
            </w:r>
          </w:p>
          <w:p w14:paraId="6DBCC0AF" w14:textId="77777777" w:rsidR="00BF5460" w:rsidRDefault="00121CBE">
            <w:pPr>
              <w:pStyle w:val="TableParagraph"/>
              <w:spacing w:line="143" w:lineRule="exact"/>
              <w:ind w:left="-1"/>
              <w:rPr>
                <w:sz w:val="14"/>
              </w:rPr>
            </w:pPr>
            <w:r>
              <w:rPr>
                <w:color w:val="000000"/>
                <w:spacing w:val="73"/>
                <w:w w:val="150"/>
                <w:sz w:val="14"/>
                <w:shd w:val="clear" w:color="auto" w:fill="DFDFDF"/>
              </w:rPr>
              <w:t xml:space="preserve"> </w:t>
            </w:r>
            <w:r>
              <w:rPr>
                <w:color w:val="000000"/>
                <w:spacing w:val="-4"/>
                <w:w w:val="90"/>
                <w:sz w:val="14"/>
                <w:shd w:val="clear" w:color="auto" w:fill="DFDFDF"/>
              </w:rPr>
              <w:t>académico</w:t>
            </w:r>
          </w:p>
        </w:tc>
        <w:tc>
          <w:tcPr>
            <w:tcW w:w="747" w:type="dxa"/>
            <w:gridSpan w:val="2"/>
            <w:tcBorders>
              <w:top w:val="single" w:sz="24" w:space="0" w:color="FFFFFF"/>
              <w:left w:val="single" w:sz="48" w:space="0" w:color="FFFFFF"/>
              <w:bottom w:val="single" w:sz="48" w:space="0" w:color="FFFFFF"/>
              <w:right w:val="single" w:sz="24" w:space="0" w:color="FFFFFF"/>
            </w:tcBorders>
            <w:shd w:val="clear" w:color="auto" w:fill="DFDFDF"/>
          </w:tcPr>
          <w:p w14:paraId="7D38DE46" w14:textId="77777777" w:rsidR="00BF5460" w:rsidRDefault="00BF5460">
            <w:pPr>
              <w:pStyle w:val="TableParagraph"/>
              <w:spacing w:before="63"/>
              <w:ind w:left="0"/>
              <w:rPr>
                <w:sz w:val="15"/>
              </w:rPr>
            </w:pPr>
          </w:p>
          <w:p w14:paraId="09B4286E" w14:textId="77777777" w:rsidR="00BF5460" w:rsidRDefault="00121CBE">
            <w:pPr>
              <w:pStyle w:val="TableParagraph"/>
              <w:ind w:left="0" w:right="17"/>
              <w:jc w:val="center"/>
              <w:rPr>
                <w:rFonts w:ascii="Arial" w:hAnsi="Arial"/>
                <w:b/>
                <w:sz w:val="15"/>
              </w:rPr>
            </w:pPr>
            <w:r>
              <w:rPr>
                <w:rFonts w:ascii="Arial" w:hAnsi="Arial"/>
                <w:b/>
                <w:spacing w:val="-2"/>
                <w:w w:val="80"/>
                <w:sz w:val="15"/>
              </w:rPr>
              <w:t>Formación</w:t>
            </w:r>
          </w:p>
          <w:p w14:paraId="5F7FC752" w14:textId="77777777" w:rsidR="00BF5460" w:rsidRDefault="00121CBE">
            <w:pPr>
              <w:pStyle w:val="TableParagraph"/>
              <w:spacing w:before="4"/>
              <w:ind w:left="151" w:right="146" w:firstLine="27"/>
              <w:jc w:val="center"/>
              <w:rPr>
                <w:sz w:val="14"/>
              </w:rPr>
            </w:pPr>
            <w:r>
              <w:rPr>
                <w:spacing w:val="-2"/>
                <w:w w:val="95"/>
                <w:sz w:val="14"/>
              </w:rPr>
              <w:t>ética</w:t>
            </w:r>
            <w:r>
              <w:rPr>
                <w:spacing w:val="40"/>
                <w:sz w:val="14"/>
              </w:rPr>
              <w:t xml:space="preserve"> </w:t>
            </w:r>
            <w:r>
              <w:rPr>
                <w:w w:val="80"/>
                <w:sz w:val="14"/>
              </w:rPr>
              <w:t>y</w:t>
            </w:r>
            <w:r>
              <w:rPr>
                <w:spacing w:val="-5"/>
                <w:w w:val="80"/>
                <w:sz w:val="14"/>
              </w:rPr>
              <w:t xml:space="preserve"> </w:t>
            </w:r>
            <w:r>
              <w:rPr>
                <w:spacing w:val="-8"/>
                <w:w w:val="85"/>
                <w:sz w:val="14"/>
              </w:rPr>
              <w:t>moral</w:t>
            </w:r>
          </w:p>
        </w:tc>
        <w:tc>
          <w:tcPr>
            <w:tcW w:w="806" w:type="dxa"/>
            <w:tcBorders>
              <w:top w:val="single" w:sz="24" w:space="0" w:color="FFFFFF"/>
              <w:left w:val="single" w:sz="24" w:space="0" w:color="FFFFFF"/>
              <w:bottom w:val="single" w:sz="48" w:space="0" w:color="FFFFFF"/>
              <w:right w:val="single" w:sz="48" w:space="0" w:color="FFFFFF"/>
            </w:tcBorders>
            <w:shd w:val="clear" w:color="auto" w:fill="DFDFDF"/>
          </w:tcPr>
          <w:p w14:paraId="440E79F1" w14:textId="77777777" w:rsidR="00BF5460" w:rsidRDefault="00121CBE">
            <w:pPr>
              <w:pStyle w:val="TableParagraph"/>
              <w:spacing w:before="158"/>
              <w:ind w:left="56"/>
              <w:jc w:val="center"/>
              <w:rPr>
                <w:sz w:val="14"/>
              </w:rPr>
            </w:pPr>
            <w:r>
              <w:rPr>
                <w:rFonts w:ascii="Arial" w:hAnsi="Arial"/>
                <w:b/>
                <w:spacing w:val="-2"/>
                <w:w w:val="75"/>
                <w:sz w:val="15"/>
              </w:rPr>
              <w:t>Orientación</w:t>
            </w:r>
            <w:r>
              <w:rPr>
                <w:rFonts w:ascii="Arial" w:hAnsi="Arial"/>
                <w:b/>
                <w:sz w:val="15"/>
              </w:rPr>
              <w:t xml:space="preserve"> </w:t>
            </w:r>
            <w:r>
              <w:rPr>
                <w:spacing w:val="-2"/>
                <w:w w:val="95"/>
                <w:sz w:val="14"/>
              </w:rPr>
              <w:t>escolar,</w:t>
            </w:r>
            <w:r>
              <w:rPr>
                <w:spacing w:val="40"/>
                <w:sz w:val="14"/>
              </w:rPr>
              <w:t xml:space="preserve"> </w:t>
            </w:r>
            <w:r>
              <w:rPr>
                <w:w w:val="95"/>
                <w:sz w:val="14"/>
              </w:rPr>
              <w:t>personal</w:t>
            </w:r>
            <w:r>
              <w:rPr>
                <w:spacing w:val="-8"/>
                <w:w w:val="95"/>
                <w:sz w:val="14"/>
              </w:rPr>
              <w:t xml:space="preserve"> </w:t>
            </w:r>
            <w:r>
              <w:rPr>
                <w:w w:val="95"/>
                <w:sz w:val="14"/>
              </w:rPr>
              <w:t>y</w:t>
            </w:r>
            <w:r>
              <w:rPr>
                <w:spacing w:val="40"/>
                <w:sz w:val="14"/>
              </w:rPr>
              <w:t xml:space="preserve"> </w:t>
            </w:r>
            <w:r>
              <w:rPr>
                <w:spacing w:val="-2"/>
                <w:w w:val="95"/>
                <w:sz w:val="14"/>
              </w:rPr>
              <w:t>profesional</w:t>
            </w:r>
          </w:p>
        </w:tc>
        <w:tc>
          <w:tcPr>
            <w:tcW w:w="2246" w:type="dxa"/>
            <w:gridSpan w:val="2"/>
            <w:tcBorders>
              <w:top w:val="single" w:sz="24" w:space="0" w:color="FFFFFF"/>
              <w:left w:val="single" w:sz="48" w:space="0" w:color="FFFFFF"/>
              <w:bottom w:val="single" w:sz="48" w:space="0" w:color="FFFFFF"/>
              <w:right w:val="single" w:sz="24" w:space="0" w:color="FFFFFF"/>
            </w:tcBorders>
            <w:shd w:val="clear" w:color="auto" w:fill="DFDFDF"/>
          </w:tcPr>
          <w:p w14:paraId="7A68F4A1" w14:textId="77777777" w:rsidR="00BF5460" w:rsidRDefault="00BF5460">
            <w:pPr>
              <w:pStyle w:val="TableParagraph"/>
              <w:spacing w:before="63"/>
              <w:ind w:left="0"/>
              <w:rPr>
                <w:sz w:val="15"/>
              </w:rPr>
            </w:pPr>
          </w:p>
          <w:p w14:paraId="277DBBC7" w14:textId="77777777" w:rsidR="00BF5460" w:rsidRDefault="00121CBE">
            <w:pPr>
              <w:pStyle w:val="TableParagraph"/>
              <w:ind w:left="0" w:right="133"/>
              <w:jc w:val="center"/>
              <w:rPr>
                <w:rFonts w:ascii="Arial"/>
                <w:b/>
                <w:sz w:val="15"/>
              </w:rPr>
            </w:pPr>
            <w:r>
              <w:rPr>
                <w:rFonts w:ascii="Arial"/>
                <w:b/>
                <w:spacing w:val="-2"/>
                <w:sz w:val="15"/>
              </w:rPr>
              <w:t>Asistir</w:t>
            </w:r>
          </w:p>
          <w:p w14:paraId="1D997B5D" w14:textId="77777777" w:rsidR="00BF5460" w:rsidRDefault="00121CBE">
            <w:pPr>
              <w:pStyle w:val="TableParagraph"/>
              <w:ind w:left="8" w:right="133"/>
              <w:jc w:val="center"/>
              <w:rPr>
                <w:sz w:val="14"/>
              </w:rPr>
            </w:pPr>
            <w:r>
              <w:rPr>
                <w:w w:val="75"/>
                <w:sz w:val="14"/>
              </w:rPr>
              <w:t>a</w:t>
            </w:r>
            <w:r>
              <w:rPr>
                <w:spacing w:val="-5"/>
                <w:sz w:val="14"/>
              </w:rPr>
              <w:t xml:space="preserve"> </w:t>
            </w:r>
            <w:r>
              <w:rPr>
                <w:w w:val="75"/>
                <w:sz w:val="14"/>
              </w:rPr>
              <w:t>clase</w:t>
            </w:r>
            <w:r>
              <w:rPr>
                <w:spacing w:val="-4"/>
                <w:sz w:val="14"/>
              </w:rPr>
              <w:t xml:space="preserve"> </w:t>
            </w:r>
            <w:r>
              <w:rPr>
                <w:w w:val="75"/>
                <w:sz w:val="14"/>
              </w:rPr>
              <w:t>y</w:t>
            </w:r>
            <w:r>
              <w:rPr>
                <w:spacing w:val="-7"/>
                <w:sz w:val="14"/>
              </w:rPr>
              <w:t xml:space="preserve"> </w:t>
            </w:r>
            <w:r>
              <w:rPr>
                <w:spacing w:val="-2"/>
                <w:w w:val="75"/>
                <w:sz w:val="14"/>
              </w:rPr>
              <w:t>participar</w:t>
            </w:r>
          </w:p>
          <w:p w14:paraId="241E6FDC" w14:textId="77777777" w:rsidR="00BF5460" w:rsidRDefault="00121CBE">
            <w:pPr>
              <w:pStyle w:val="TableParagraph"/>
              <w:spacing w:before="2"/>
              <w:ind w:left="5" w:right="133"/>
              <w:jc w:val="center"/>
              <w:rPr>
                <w:sz w:val="14"/>
              </w:rPr>
            </w:pPr>
            <w:r>
              <w:rPr>
                <w:w w:val="75"/>
                <w:sz w:val="14"/>
              </w:rPr>
              <w:t>en</w:t>
            </w:r>
            <w:r>
              <w:rPr>
                <w:spacing w:val="-1"/>
                <w:sz w:val="14"/>
              </w:rPr>
              <w:t xml:space="preserve"> </w:t>
            </w:r>
            <w:r>
              <w:rPr>
                <w:w w:val="75"/>
                <w:sz w:val="14"/>
              </w:rPr>
              <w:t>actividades</w:t>
            </w:r>
            <w:r>
              <w:rPr>
                <w:spacing w:val="-1"/>
                <w:sz w:val="14"/>
              </w:rPr>
              <w:t xml:space="preserve"> </w:t>
            </w:r>
            <w:r>
              <w:rPr>
                <w:spacing w:val="-2"/>
                <w:w w:val="75"/>
                <w:sz w:val="14"/>
              </w:rPr>
              <w:t>académicas</w:t>
            </w:r>
          </w:p>
        </w:tc>
        <w:tc>
          <w:tcPr>
            <w:tcW w:w="2244" w:type="dxa"/>
            <w:gridSpan w:val="2"/>
            <w:tcBorders>
              <w:top w:val="single" w:sz="24" w:space="0" w:color="FFFFFF"/>
              <w:left w:val="single" w:sz="24" w:space="0" w:color="FFFFFF"/>
              <w:bottom w:val="single" w:sz="48" w:space="0" w:color="FFFFFF"/>
            </w:tcBorders>
            <w:shd w:val="clear" w:color="auto" w:fill="DFDFDF"/>
          </w:tcPr>
          <w:p w14:paraId="3EB612EE" w14:textId="77777777" w:rsidR="00BF5460" w:rsidRDefault="00BF5460">
            <w:pPr>
              <w:pStyle w:val="TableParagraph"/>
              <w:spacing w:before="63"/>
              <w:ind w:left="0"/>
              <w:rPr>
                <w:sz w:val="15"/>
              </w:rPr>
            </w:pPr>
          </w:p>
          <w:p w14:paraId="6A00FD4A" w14:textId="77777777" w:rsidR="00BF5460" w:rsidRDefault="00121CBE">
            <w:pPr>
              <w:pStyle w:val="TableParagraph"/>
              <w:ind w:left="0" w:right="120"/>
              <w:jc w:val="center"/>
              <w:rPr>
                <w:rFonts w:ascii="Arial"/>
                <w:b/>
                <w:sz w:val="15"/>
              </w:rPr>
            </w:pPr>
            <w:r>
              <w:rPr>
                <w:rFonts w:ascii="Arial"/>
                <w:b/>
                <w:spacing w:val="-2"/>
                <w:sz w:val="15"/>
              </w:rPr>
              <w:t>Realizar</w:t>
            </w:r>
          </w:p>
          <w:p w14:paraId="4301EF00" w14:textId="77777777" w:rsidR="00BF5460" w:rsidRDefault="00121CBE">
            <w:pPr>
              <w:pStyle w:val="TableParagraph"/>
              <w:spacing w:before="4"/>
              <w:ind w:left="0" w:right="120"/>
              <w:jc w:val="center"/>
              <w:rPr>
                <w:sz w:val="14"/>
              </w:rPr>
            </w:pPr>
            <w:r>
              <w:rPr>
                <w:w w:val="75"/>
                <w:sz w:val="14"/>
              </w:rPr>
              <w:t>Actividades y</w:t>
            </w:r>
            <w:r>
              <w:rPr>
                <w:spacing w:val="-3"/>
                <w:sz w:val="14"/>
              </w:rPr>
              <w:t xml:space="preserve"> </w:t>
            </w:r>
            <w:r>
              <w:rPr>
                <w:w w:val="75"/>
                <w:sz w:val="14"/>
              </w:rPr>
              <w:t>seguir orientaciones y</w:t>
            </w:r>
            <w:r>
              <w:rPr>
                <w:spacing w:val="40"/>
                <w:sz w:val="14"/>
              </w:rPr>
              <w:t xml:space="preserve"> </w:t>
            </w:r>
            <w:r>
              <w:rPr>
                <w:w w:val="90"/>
                <w:sz w:val="14"/>
              </w:rPr>
              <w:t>directrices del profesorado</w:t>
            </w:r>
          </w:p>
        </w:tc>
      </w:tr>
      <w:tr w:rsidR="00BF5460" w14:paraId="597F6A87" w14:textId="77777777">
        <w:trPr>
          <w:trHeight w:val="732"/>
        </w:trPr>
        <w:tc>
          <w:tcPr>
            <w:tcW w:w="4660" w:type="dxa"/>
            <w:gridSpan w:val="12"/>
            <w:tcBorders>
              <w:top w:val="single" w:sz="48" w:space="0" w:color="FFFFFF"/>
              <w:bottom w:val="nil"/>
              <w:right w:val="single" w:sz="48" w:space="0" w:color="FFFFFF"/>
            </w:tcBorders>
            <w:shd w:val="clear" w:color="auto" w:fill="B3B3B3"/>
          </w:tcPr>
          <w:p w14:paraId="342A8D14" w14:textId="77777777" w:rsidR="00BF5460" w:rsidRDefault="00121CBE">
            <w:pPr>
              <w:pStyle w:val="TableParagraph"/>
              <w:spacing w:before="235"/>
              <w:ind w:left="977"/>
              <w:rPr>
                <w:rFonts w:ascii="Arial"/>
                <w:i/>
                <w:sz w:val="17"/>
              </w:rPr>
            </w:pPr>
            <w:r>
              <w:rPr>
                <w:w w:val="75"/>
                <w:sz w:val="21"/>
              </w:rPr>
              <w:t>Derecho</w:t>
            </w:r>
            <w:r>
              <w:rPr>
                <w:spacing w:val="9"/>
                <w:sz w:val="21"/>
              </w:rPr>
              <w:t xml:space="preserve"> </w:t>
            </w:r>
            <w:r>
              <w:rPr>
                <w:w w:val="75"/>
                <w:sz w:val="21"/>
              </w:rPr>
              <w:t>a</w:t>
            </w:r>
            <w:r>
              <w:rPr>
                <w:spacing w:val="9"/>
                <w:sz w:val="21"/>
              </w:rPr>
              <w:t xml:space="preserve"> </w:t>
            </w:r>
            <w:r>
              <w:rPr>
                <w:rFonts w:ascii="Arial"/>
                <w:b/>
                <w:w w:val="75"/>
                <w:sz w:val="24"/>
              </w:rPr>
              <w:t>ser</w:t>
            </w:r>
            <w:r>
              <w:rPr>
                <w:rFonts w:ascii="Arial"/>
                <w:b/>
                <w:spacing w:val="14"/>
                <w:sz w:val="24"/>
              </w:rPr>
              <w:t xml:space="preserve"> </w:t>
            </w:r>
            <w:r>
              <w:rPr>
                <w:rFonts w:ascii="Arial"/>
                <w:b/>
                <w:w w:val="75"/>
                <w:sz w:val="24"/>
              </w:rPr>
              <w:t>respetado</w:t>
            </w:r>
            <w:r>
              <w:rPr>
                <w:rFonts w:ascii="Arial"/>
                <w:b/>
                <w:spacing w:val="6"/>
                <w:sz w:val="24"/>
              </w:rPr>
              <w:t xml:space="preserve"> </w:t>
            </w:r>
            <w:r>
              <w:rPr>
                <w:rFonts w:ascii="Arial"/>
                <w:i/>
                <w:w w:val="75"/>
                <w:sz w:val="17"/>
              </w:rPr>
              <w:t>(Art.</w:t>
            </w:r>
            <w:r>
              <w:rPr>
                <w:rFonts w:ascii="Arial"/>
                <w:i/>
                <w:spacing w:val="12"/>
                <w:sz w:val="17"/>
              </w:rPr>
              <w:t xml:space="preserve"> </w:t>
            </w:r>
            <w:r>
              <w:rPr>
                <w:rFonts w:ascii="Arial"/>
                <w:i/>
                <w:spacing w:val="-5"/>
                <w:w w:val="75"/>
                <w:sz w:val="17"/>
              </w:rPr>
              <w:t>6)</w:t>
            </w:r>
          </w:p>
        </w:tc>
        <w:tc>
          <w:tcPr>
            <w:tcW w:w="4490" w:type="dxa"/>
            <w:gridSpan w:val="4"/>
            <w:tcBorders>
              <w:top w:val="single" w:sz="48" w:space="0" w:color="FFFFFF"/>
              <w:left w:val="single" w:sz="48" w:space="0" w:color="FFFFFF"/>
              <w:bottom w:val="nil"/>
            </w:tcBorders>
            <w:shd w:val="clear" w:color="auto" w:fill="B3B3B3"/>
          </w:tcPr>
          <w:p w14:paraId="5F72FDCC" w14:textId="77777777" w:rsidR="00BF5460" w:rsidRDefault="00121CBE">
            <w:pPr>
              <w:pStyle w:val="TableParagraph"/>
              <w:spacing w:before="235"/>
              <w:ind w:left="518"/>
              <w:rPr>
                <w:rFonts w:ascii="Arial" w:hAnsi="Arial"/>
                <w:i/>
                <w:sz w:val="17"/>
              </w:rPr>
            </w:pPr>
            <w:r>
              <w:rPr>
                <w:rFonts w:ascii="Arial" w:hAnsi="Arial"/>
                <w:i/>
                <w:noProof/>
                <w:sz w:val="17"/>
              </w:rPr>
              <mc:AlternateContent>
                <mc:Choice Requires="wps">
                  <w:drawing>
                    <wp:anchor distT="0" distB="0" distL="0" distR="0" simplePos="0" relativeHeight="486492672" behindDoc="1" locked="0" layoutInCell="1" allowOverlap="1" wp14:anchorId="4979D4D8" wp14:editId="61E74094">
                      <wp:simplePos x="0" y="0"/>
                      <wp:positionH relativeFrom="column">
                        <wp:posOffset>32355</wp:posOffset>
                      </wp:positionH>
                      <wp:positionV relativeFrom="paragraph">
                        <wp:posOffset>-5911</wp:posOffset>
                      </wp:positionV>
                      <wp:extent cx="2842895" cy="48260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2895" cy="482600"/>
                                <a:chOff x="0" y="0"/>
                                <a:chExt cx="2842895" cy="482600"/>
                              </a:xfrm>
                            </wpg:grpSpPr>
                            <wps:wsp>
                              <wps:cNvPr id="20" name="Graphic 20"/>
                              <wps:cNvSpPr/>
                              <wps:spPr>
                                <a:xfrm>
                                  <a:off x="-5" y="2"/>
                                  <a:ext cx="2842895" cy="482600"/>
                                </a:xfrm>
                                <a:custGeom>
                                  <a:avLst/>
                                  <a:gdLst/>
                                  <a:ahLst/>
                                  <a:cxnLst/>
                                  <a:rect l="l" t="t" r="r" b="b"/>
                                  <a:pathLst>
                                    <a:path w="2842895" h="482600">
                                      <a:moveTo>
                                        <a:pt x="2842895" y="0"/>
                                      </a:moveTo>
                                      <a:lnTo>
                                        <a:pt x="57696" y="0"/>
                                      </a:lnTo>
                                      <a:lnTo>
                                        <a:pt x="57696" y="698"/>
                                      </a:lnTo>
                                      <a:lnTo>
                                        <a:pt x="0" y="698"/>
                                      </a:lnTo>
                                      <a:lnTo>
                                        <a:pt x="0" y="474662"/>
                                      </a:lnTo>
                                      <a:lnTo>
                                        <a:pt x="31813" y="474662"/>
                                      </a:lnTo>
                                      <a:lnTo>
                                        <a:pt x="31813" y="482320"/>
                                      </a:lnTo>
                                      <a:lnTo>
                                        <a:pt x="2842895" y="482320"/>
                                      </a:lnTo>
                                      <a:lnTo>
                                        <a:pt x="2842895" y="330555"/>
                                      </a:lnTo>
                                      <a:lnTo>
                                        <a:pt x="2842895" y="0"/>
                                      </a:lnTo>
                                      <a:close/>
                                    </a:path>
                                  </a:pathLst>
                                </a:custGeom>
                                <a:solidFill>
                                  <a:srgbClr val="B3B3B3"/>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547707pt;margin-top:-.465477pt;width:223.85pt;height:38pt;mso-position-horizontal-relative:column;mso-position-vertical-relative:paragraph;z-index:-16823808" id="docshapegroup19" coordorigin="51,-9" coordsize="4477,760">
                      <v:shape style="position:absolute;left:50;top:-10;width:4477;height:760" id="docshape20" coordorigin="51,-9" coordsize="4477,760" path="m4528,-9l142,-9,142,-8,51,-8,51,738,101,738,101,750,4528,750,4528,511,4528,-9xe" filled="true" fillcolor="#b3b3b3" stroked="false">
                        <v:path arrowok="t"/>
                        <v:fill type="solid"/>
                      </v:shape>
                      <w10:wrap type="none"/>
                    </v:group>
                  </w:pict>
                </mc:Fallback>
              </mc:AlternateContent>
            </w:r>
            <w:r>
              <w:rPr>
                <w:w w:val="75"/>
                <w:sz w:val="21"/>
              </w:rPr>
              <w:t>Deber</w:t>
            </w:r>
            <w:r>
              <w:rPr>
                <w:spacing w:val="4"/>
                <w:sz w:val="21"/>
              </w:rPr>
              <w:t xml:space="preserve"> </w:t>
            </w:r>
            <w:r>
              <w:rPr>
                <w:w w:val="75"/>
                <w:sz w:val="21"/>
              </w:rPr>
              <w:t>de</w:t>
            </w:r>
            <w:r>
              <w:rPr>
                <w:spacing w:val="9"/>
                <w:sz w:val="21"/>
              </w:rPr>
              <w:t xml:space="preserve"> </w:t>
            </w:r>
            <w:r>
              <w:rPr>
                <w:rFonts w:ascii="Arial" w:hAnsi="Arial"/>
                <w:b/>
                <w:w w:val="75"/>
                <w:sz w:val="24"/>
              </w:rPr>
              <w:t>respetar</w:t>
            </w:r>
            <w:r>
              <w:rPr>
                <w:rFonts w:ascii="Arial" w:hAnsi="Arial"/>
                <w:b/>
                <w:spacing w:val="12"/>
                <w:sz w:val="24"/>
              </w:rPr>
              <w:t xml:space="preserve"> </w:t>
            </w:r>
            <w:r>
              <w:rPr>
                <w:rFonts w:ascii="Arial" w:hAnsi="Arial"/>
                <w:b/>
                <w:w w:val="75"/>
                <w:sz w:val="24"/>
              </w:rPr>
              <w:t>a</w:t>
            </w:r>
            <w:r>
              <w:rPr>
                <w:rFonts w:ascii="Arial" w:hAnsi="Arial"/>
                <w:b/>
                <w:spacing w:val="8"/>
                <w:sz w:val="24"/>
              </w:rPr>
              <w:t xml:space="preserve"> </w:t>
            </w:r>
            <w:r>
              <w:rPr>
                <w:rFonts w:ascii="Arial" w:hAnsi="Arial"/>
                <w:b/>
                <w:w w:val="75"/>
                <w:sz w:val="24"/>
              </w:rPr>
              <w:t>los</w:t>
            </w:r>
            <w:r>
              <w:rPr>
                <w:rFonts w:ascii="Arial" w:hAnsi="Arial"/>
                <w:b/>
                <w:spacing w:val="11"/>
                <w:sz w:val="24"/>
              </w:rPr>
              <w:t xml:space="preserve"> </w:t>
            </w:r>
            <w:r>
              <w:rPr>
                <w:rFonts w:ascii="Arial" w:hAnsi="Arial"/>
                <w:b/>
                <w:w w:val="75"/>
                <w:sz w:val="24"/>
              </w:rPr>
              <w:t>demás</w:t>
            </w:r>
            <w:r>
              <w:rPr>
                <w:rFonts w:ascii="Arial" w:hAnsi="Arial"/>
                <w:b/>
                <w:spacing w:val="-5"/>
                <w:sz w:val="24"/>
              </w:rPr>
              <w:t xml:space="preserve"> </w:t>
            </w:r>
            <w:r>
              <w:rPr>
                <w:rFonts w:ascii="Arial" w:hAnsi="Arial"/>
                <w:i/>
                <w:w w:val="75"/>
                <w:sz w:val="17"/>
              </w:rPr>
              <w:t>(Art.</w:t>
            </w:r>
            <w:r>
              <w:rPr>
                <w:rFonts w:ascii="Arial" w:hAnsi="Arial"/>
                <w:i/>
                <w:spacing w:val="7"/>
                <w:sz w:val="17"/>
              </w:rPr>
              <w:t xml:space="preserve"> </w:t>
            </w:r>
            <w:r>
              <w:rPr>
                <w:rFonts w:ascii="Arial" w:hAnsi="Arial"/>
                <w:i/>
                <w:spacing w:val="-5"/>
                <w:w w:val="75"/>
                <w:sz w:val="17"/>
              </w:rPr>
              <w:t>11)</w:t>
            </w:r>
          </w:p>
        </w:tc>
      </w:tr>
      <w:tr w:rsidR="00BF5460" w14:paraId="1F16D888" w14:textId="77777777">
        <w:trPr>
          <w:trHeight w:val="632"/>
        </w:trPr>
        <w:tc>
          <w:tcPr>
            <w:tcW w:w="737" w:type="dxa"/>
            <w:tcBorders>
              <w:top w:val="nil"/>
              <w:bottom w:val="single" w:sz="48" w:space="0" w:color="FFFFFF"/>
              <w:right w:val="single" w:sz="24" w:space="0" w:color="FFFFFF"/>
            </w:tcBorders>
            <w:shd w:val="clear" w:color="auto" w:fill="DFDFDF"/>
          </w:tcPr>
          <w:p w14:paraId="08269AB5" w14:textId="77777777" w:rsidR="00BF5460" w:rsidRDefault="00121CBE">
            <w:pPr>
              <w:pStyle w:val="TableParagraph"/>
              <w:spacing w:before="64" w:line="242" w:lineRule="auto"/>
              <w:ind w:left="37"/>
              <w:jc w:val="center"/>
              <w:rPr>
                <w:sz w:val="14"/>
              </w:rPr>
            </w:pPr>
            <w:r>
              <w:rPr>
                <w:rFonts w:ascii="Arial" w:hAnsi="Arial"/>
                <w:b/>
                <w:spacing w:val="-2"/>
                <w:w w:val="80"/>
                <w:sz w:val="15"/>
              </w:rPr>
              <w:t>Protección</w:t>
            </w:r>
            <w:r>
              <w:rPr>
                <w:rFonts w:ascii="Arial" w:hAnsi="Arial"/>
                <w:b/>
                <w:sz w:val="15"/>
              </w:rPr>
              <w:t xml:space="preserve"> </w:t>
            </w:r>
            <w:r>
              <w:rPr>
                <w:spacing w:val="-2"/>
                <w:w w:val="95"/>
                <w:sz w:val="14"/>
              </w:rPr>
              <w:t>contra</w:t>
            </w:r>
            <w:r>
              <w:rPr>
                <w:spacing w:val="40"/>
                <w:sz w:val="14"/>
              </w:rPr>
              <w:t xml:space="preserve"> </w:t>
            </w:r>
            <w:r>
              <w:rPr>
                <w:spacing w:val="-2"/>
                <w:w w:val="90"/>
                <w:sz w:val="14"/>
              </w:rPr>
              <w:t>agresiones</w:t>
            </w:r>
          </w:p>
        </w:tc>
        <w:tc>
          <w:tcPr>
            <w:tcW w:w="903" w:type="dxa"/>
            <w:gridSpan w:val="3"/>
            <w:tcBorders>
              <w:top w:val="nil"/>
              <w:left w:val="single" w:sz="24" w:space="0" w:color="FFFFFF"/>
              <w:bottom w:val="single" w:sz="48" w:space="0" w:color="FFFFFF"/>
              <w:right w:val="single" w:sz="24" w:space="0" w:color="FFFFFF"/>
            </w:tcBorders>
            <w:shd w:val="clear" w:color="auto" w:fill="DFDFDF"/>
          </w:tcPr>
          <w:p w14:paraId="4C09C72D" w14:textId="77777777" w:rsidR="00BF5460" w:rsidRDefault="00121CBE">
            <w:pPr>
              <w:pStyle w:val="TableParagraph"/>
              <w:spacing w:before="62"/>
              <w:ind w:left="20"/>
              <w:jc w:val="center"/>
              <w:rPr>
                <w:rFonts w:ascii="Arial"/>
                <w:b/>
                <w:sz w:val="15"/>
              </w:rPr>
            </w:pPr>
            <w:r>
              <w:rPr>
                <w:rFonts w:ascii="Arial"/>
                <w:b/>
                <w:spacing w:val="-2"/>
                <w:sz w:val="15"/>
              </w:rPr>
              <w:t>Respeto</w:t>
            </w:r>
          </w:p>
          <w:p w14:paraId="2E2AF6BF" w14:textId="77777777" w:rsidR="00BF5460" w:rsidRDefault="00121CBE">
            <w:pPr>
              <w:pStyle w:val="TableParagraph"/>
              <w:ind w:left="23"/>
              <w:jc w:val="center"/>
              <w:rPr>
                <w:sz w:val="14"/>
              </w:rPr>
            </w:pPr>
            <w:r>
              <w:rPr>
                <w:w w:val="75"/>
                <w:sz w:val="14"/>
              </w:rPr>
              <w:t>a</w:t>
            </w:r>
            <w:r>
              <w:rPr>
                <w:spacing w:val="-3"/>
                <w:w w:val="90"/>
                <w:sz w:val="14"/>
              </w:rPr>
              <w:t xml:space="preserve"> </w:t>
            </w:r>
            <w:r>
              <w:rPr>
                <w:spacing w:val="-2"/>
                <w:w w:val="90"/>
                <w:sz w:val="14"/>
              </w:rPr>
              <w:t>libertad</w:t>
            </w:r>
          </w:p>
          <w:p w14:paraId="4148B85B" w14:textId="77777777" w:rsidR="00BF5460" w:rsidRDefault="00121CBE">
            <w:pPr>
              <w:pStyle w:val="TableParagraph"/>
              <w:spacing w:before="2"/>
              <w:ind w:left="18"/>
              <w:jc w:val="center"/>
              <w:rPr>
                <w:sz w:val="14"/>
              </w:rPr>
            </w:pPr>
            <w:r>
              <w:rPr>
                <w:w w:val="75"/>
                <w:sz w:val="14"/>
              </w:rPr>
              <w:t>y</w:t>
            </w:r>
            <w:r>
              <w:rPr>
                <w:spacing w:val="-5"/>
                <w:w w:val="95"/>
                <w:sz w:val="14"/>
              </w:rPr>
              <w:t xml:space="preserve"> </w:t>
            </w:r>
            <w:r>
              <w:rPr>
                <w:spacing w:val="-4"/>
                <w:w w:val="95"/>
                <w:sz w:val="14"/>
              </w:rPr>
              <w:t>convicciones</w:t>
            </w:r>
          </w:p>
        </w:tc>
        <w:tc>
          <w:tcPr>
            <w:tcW w:w="955" w:type="dxa"/>
            <w:gridSpan w:val="3"/>
            <w:tcBorders>
              <w:top w:val="single" w:sz="36" w:space="0" w:color="FFFFFF"/>
              <w:left w:val="single" w:sz="24" w:space="0" w:color="FFFFFF"/>
              <w:bottom w:val="single" w:sz="48" w:space="0" w:color="FFFFFF"/>
              <w:right w:val="single" w:sz="24" w:space="0" w:color="FFFFFF"/>
            </w:tcBorders>
            <w:shd w:val="clear" w:color="auto" w:fill="DFDFDF"/>
          </w:tcPr>
          <w:p w14:paraId="1DD55307" w14:textId="77777777" w:rsidR="00BF5460" w:rsidRDefault="00121CBE">
            <w:pPr>
              <w:pStyle w:val="TableParagraph"/>
              <w:spacing w:line="157" w:lineRule="exact"/>
              <w:ind w:left="1" w:right="1"/>
              <w:jc w:val="center"/>
              <w:rPr>
                <w:rFonts w:ascii="Arial"/>
                <w:b/>
                <w:sz w:val="15"/>
              </w:rPr>
            </w:pPr>
            <w:r>
              <w:rPr>
                <w:rFonts w:ascii="Arial"/>
                <w:b/>
                <w:spacing w:val="-2"/>
                <w:sz w:val="15"/>
              </w:rPr>
              <w:t>Seguridad,</w:t>
            </w:r>
          </w:p>
          <w:p w14:paraId="1BDEF076" w14:textId="77777777" w:rsidR="00BF5460" w:rsidRDefault="00121CBE">
            <w:pPr>
              <w:pStyle w:val="TableParagraph"/>
              <w:spacing w:before="1" w:line="237" w:lineRule="auto"/>
              <w:ind w:left="52" w:right="51" w:firstLine="1"/>
              <w:jc w:val="center"/>
              <w:rPr>
                <w:sz w:val="14"/>
              </w:rPr>
            </w:pPr>
            <w:r>
              <w:rPr>
                <w:spacing w:val="-4"/>
                <w:w w:val="80"/>
                <w:sz w:val="14"/>
              </w:rPr>
              <w:t>higiene,medidas</w:t>
            </w:r>
            <w:r>
              <w:rPr>
                <w:spacing w:val="40"/>
                <w:sz w:val="14"/>
              </w:rPr>
              <w:t xml:space="preserve"> </w:t>
            </w:r>
            <w:r>
              <w:rPr>
                <w:spacing w:val="-2"/>
                <w:w w:val="80"/>
                <w:sz w:val="14"/>
              </w:rPr>
              <w:t>de</w:t>
            </w:r>
            <w:r>
              <w:rPr>
                <w:sz w:val="14"/>
              </w:rPr>
              <w:t xml:space="preserve"> </w:t>
            </w:r>
            <w:r>
              <w:rPr>
                <w:spacing w:val="-2"/>
                <w:w w:val="80"/>
                <w:sz w:val="14"/>
              </w:rPr>
              <w:t>prevención</w:t>
            </w:r>
            <w:r>
              <w:rPr>
                <w:spacing w:val="-2"/>
                <w:sz w:val="14"/>
              </w:rPr>
              <w:t xml:space="preserve"> </w:t>
            </w:r>
            <w:r>
              <w:rPr>
                <w:spacing w:val="-10"/>
                <w:w w:val="80"/>
                <w:sz w:val="14"/>
              </w:rPr>
              <w:t>y</w:t>
            </w:r>
          </w:p>
          <w:p w14:paraId="52BBAC31" w14:textId="77777777" w:rsidR="00BF5460" w:rsidRDefault="00121CBE">
            <w:pPr>
              <w:pStyle w:val="TableParagraph"/>
              <w:spacing w:line="135" w:lineRule="exact"/>
              <w:ind w:left="0" w:right="1"/>
              <w:jc w:val="center"/>
              <w:rPr>
                <w:sz w:val="14"/>
              </w:rPr>
            </w:pPr>
            <w:r>
              <w:rPr>
                <w:spacing w:val="-2"/>
                <w:w w:val="95"/>
                <w:sz w:val="14"/>
              </w:rPr>
              <w:t>actuación</w:t>
            </w:r>
          </w:p>
        </w:tc>
        <w:tc>
          <w:tcPr>
            <w:tcW w:w="881" w:type="dxa"/>
            <w:gridSpan w:val="3"/>
            <w:tcBorders>
              <w:top w:val="nil"/>
              <w:left w:val="single" w:sz="24" w:space="0" w:color="FFFFFF"/>
              <w:bottom w:val="single" w:sz="48" w:space="0" w:color="FFFFFF"/>
              <w:right w:val="single" w:sz="24" w:space="0" w:color="FFFFFF"/>
            </w:tcBorders>
            <w:shd w:val="clear" w:color="auto" w:fill="DFDFDF"/>
          </w:tcPr>
          <w:p w14:paraId="04C9BF07" w14:textId="77777777" w:rsidR="00BF5460" w:rsidRDefault="00121CBE">
            <w:pPr>
              <w:pStyle w:val="TableParagraph"/>
              <w:spacing w:before="141"/>
              <w:ind w:left="147"/>
              <w:rPr>
                <w:rFonts w:ascii="Arial"/>
                <w:b/>
                <w:sz w:val="15"/>
              </w:rPr>
            </w:pPr>
            <w:r>
              <w:rPr>
                <w:rFonts w:ascii="Arial"/>
                <w:b/>
                <w:spacing w:val="-4"/>
                <w:sz w:val="15"/>
              </w:rPr>
              <w:t>Ambiente</w:t>
            </w:r>
          </w:p>
          <w:p w14:paraId="4AB2203F" w14:textId="77777777" w:rsidR="00BF5460" w:rsidRDefault="00121CBE">
            <w:pPr>
              <w:pStyle w:val="TableParagraph"/>
              <w:ind w:left="63"/>
              <w:rPr>
                <w:sz w:val="14"/>
              </w:rPr>
            </w:pPr>
            <w:r>
              <w:rPr>
                <w:w w:val="75"/>
                <w:sz w:val="14"/>
              </w:rPr>
              <w:t>de</w:t>
            </w:r>
            <w:r>
              <w:rPr>
                <w:spacing w:val="-3"/>
                <w:sz w:val="14"/>
              </w:rPr>
              <w:t xml:space="preserve"> </w:t>
            </w:r>
            <w:r>
              <w:rPr>
                <w:spacing w:val="-4"/>
                <w:w w:val="85"/>
                <w:sz w:val="14"/>
              </w:rPr>
              <w:t>convivencia</w:t>
            </w:r>
          </w:p>
        </w:tc>
        <w:tc>
          <w:tcPr>
            <w:tcW w:w="1184" w:type="dxa"/>
            <w:gridSpan w:val="2"/>
            <w:tcBorders>
              <w:top w:val="nil"/>
              <w:left w:val="single" w:sz="24" w:space="0" w:color="FFFFFF"/>
              <w:bottom w:val="single" w:sz="48" w:space="0" w:color="FFFFFF"/>
              <w:right w:val="single" w:sz="48" w:space="0" w:color="FFFFFF"/>
            </w:tcBorders>
            <w:shd w:val="clear" w:color="auto" w:fill="DFDFDF"/>
          </w:tcPr>
          <w:p w14:paraId="2E8BED46" w14:textId="77777777" w:rsidR="00BF5460" w:rsidRDefault="00121CBE">
            <w:pPr>
              <w:pStyle w:val="TableParagraph"/>
              <w:spacing w:before="141"/>
              <w:ind w:left="49" w:right="5"/>
              <w:jc w:val="center"/>
              <w:rPr>
                <w:rFonts w:ascii="Arial"/>
                <w:b/>
                <w:sz w:val="15"/>
              </w:rPr>
            </w:pPr>
            <w:r>
              <w:rPr>
                <w:rFonts w:ascii="Arial"/>
                <w:b/>
                <w:spacing w:val="-2"/>
                <w:w w:val="85"/>
                <w:sz w:val="15"/>
              </w:rPr>
              <w:t>Confidencialidad</w:t>
            </w:r>
          </w:p>
          <w:p w14:paraId="491A6ED8" w14:textId="77777777" w:rsidR="00BF5460" w:rsidRDefault="00121CBE">
            <w:pPr>
              <w:pStyle w:val="TableParagraph"/>
              <w:ind w:left="49"/>
              <w:jc w:val="center"/>
              <w:rPr>
                <w:sz w:val="14"/>
              </w:rPr>
            </w:pPr>
            <w:r>
              <w:rPr>
                <w:w w:val="75"/>
                <w:sz w:val="14"/>
              </w:rPr>
              <w:t>en</w:t>
            </w:r>
            <w:r>
              <w:rPr>
                <w:spacing w:val="-4"/>
                <w:sz w:val="14"/>
              </w:rPr>
              <w:t xml:space="preserve"> </w:t>
            </w:r>
            <w:r>
              <w:rPr>
                <w:w w:val="75"/>
                <w:sz w:val="14"/>
              </w:rPr>
              <w:t>sus</w:t>
            </w:r>
            <w:r>
              <w:rPr>
                <w:spacing w:val="-3"/>
                <w:sz w:val="14"/>
              </w:rPr>
              <w:t xml:space="preserve"> </w:t>
            </w:r>
            <w:r>
              <w:rPr>
                <w:spacing w:val="-2"/>
                <w:w w:val="75"/>
                <w:sz w:val="14"/>
              </w:rPr>
              <w:t>datos</w:t>
            </w:r>
          </w:p>
        </w:tc>
        <w:tc>
          <w:tcPr>
            <w:tcW w:w="1501" w:type="dxa"/>
            <w:tcBorders>
              <w:top w:val="nil"/>
              <w:left w:val="single" w:sz="48" w:space="0" w:color="FFFFFF"/>
              <w:bottom w:val="single" w:sz="48" w:space="0" w:color="FFFFFF"/>
              <w:right w:val="single" w:sz="24" w:space="0" w:color="FFFFFF"/>
            </w:tcBorders>
            <w:shd w:val="clear" w:color="auto" w:fill="DFDFDF"/>
          </w:tcPr>
          <w:p w14:paraId="161B3B33" w14:textId="77777777" w:rsidR="00BF5460" w:rsidRDefault="00121CBE">
            <w:pPr>
              <w:pStyle w:val="TableParagraph"/>
              <w:spacing w:before="62"/>
              <w:ind w:left="34" w:right="189"/>
              <w:jc w:val="center"/>
              <w:rPr>
                <w:rFonts w:ascii="Arial"/>
                <w:b/>
                <w:sz w:val="15"/>
              </w:rPr>
            </w:pPr>
            <w:r>
              <w:rPr>
                <w:rFonts w:ascii="Arial"/>
                <w:b/>
                <w:spacing w:val="-2"/>
                <w:sz w:val="15"/>
              </w:rPr>
              <w:t>Permitir</w:t>
            </w:r>
          </w:p>
          <w:p w14:paraId="2DBAC821" w14:textId="77777777" w:rsidR="00BF5460" w:rsidRDefault="00121CBE">
            <w:pPr>
              <w:pStyle w:val="TableParagraph"/>
              <w:spacing w:before="2"/>
              <w:ind w:left="34" w:right="186"/>
              <w:jc w:val="center"/>
              <w:rPr>
                <w:sz w:val="14"/>
              </w:rPr>
            </w:pPr>
            <w:r>
              <w:rPr>
                <w:w w:val="75"/>
                <w:sz w:val="14"/>
              </w:rPr>
              <w:t>a</w:t>
            </w:r>
            <w:r>
              <w:rPr>
                <w:spacing w:val="-9"/>
                <w:sz w:val="14"/>
              </w:rPr>
              <w:t xml:space="preserve"> </w:t>
            </w:r>
            <w:r>
              <w:rPr>
                <w:w w:val="75"/>
                <w:sz w:val="14"/>
              </w:rPr>
              <w:t>los</w:t>
            </w:r>
            <w:r>
              <w:rPr>
                <w:spacing w:val="-10"/>
                <w:sz w:val="14"/>
              </w:rPr>
              <w:t xml:space="preserve"> </w:t>
            </w:r>
            <w:r>
              <w:rPr>
                <w:w w:val="75"/>
                <w:sz w:val="14"/>
              </w:rPr>
              <w:t>demás</w:t>
            </w:r>
            <w:r>
              <w:rPr>
                <w:spacing w:val="-10"/>
                <w:sz w:val="14"/>
              </w:rPr>
              <w:t xml:space="preserve"> </w:t>
            </w:r>
            <w:r>
              <w:rPr>
                <w:w w:val="75"/>
                <w:sz w:val="14"/>
              </w:rPr>
              <w:t>el</w:t>
            </w:r>
            <w:r>
              <w:rPr>
                <w:spacing w:val="-1"/>
                <w:w w:val="75"/>
                <w:sz w:val="14"/>
              </w:rPr>
              <w:t xml:space="preserve"> </w:t>
            </w:r>
            <w:r>
              <w:rPr>
                <w:w w:val="75"/>
                <w:sz w:val="14"/>
              </w:rPr>
              <w:t>ejercicio</w:t>
            </w:r>
            <w:r>
              <w:rPr>
                <w:spacing w:val="40"/>
                <w:sz w:val="14"/>
              </w:rPr>
              <w:t xml:space="preserve"> </w:t>
            </w:r>
            <w:r>
              <w:rPr>
                <w:w w:val="90"/>
                <w:sz w:val="14"/>
              </w:rPr>
              <w:t>de sus derechos</w:t>
            </w:r>
          </w:p>
        </w:tc>
        <w:tc>
          <w:tcPr>
            <w:tcW w:w="1563" w:type="dxa"/>
            <w:gridSpan w:val="2"/>
            <w:tcBorders>
              <w:top w:val="nil"/>
              <w:left w:val="single" w:sz="24" w:space="0" w:color="FFFFFF"/>
              <w:bottom w:val="single" w:sz="48" w:space="0" w:color="FFFFFF"/>
              <w:right w:val="single" w:sz="24" w:space="0" w:color="FFFFFF"/>
            </w:tcBorders>
            <w:shd w:val="clear" w:color="auto" w:fill="DFDFDF"/>
          </w:tcPr>
          <w:p w14:paraId="719C6118" w14:textId="77777777" w:rsidR="00BF5460" w:rsidRDefault="00121CBE">
            <w:pPr>
              <w:pStyle w:val="TableParagraph"/>
              <w:spacing w:before="62"/>
              <w:ind w:left="54"/>
              <w:jc w:val="center"/>
              <w:rPr>
                <w:rFonts w:ascii="Arial"/>
                <w:b/>
                <w:sz w:val="15"/>
              </w:rPr>
            </w:pPr>
            <w:r>
              <w:rPr>
                <w:rFonts w:ascii="Arial"/>
                <w:b/>
                <w:spacing w:val="-2"/>
                <w:sz w:val="15"/>
              </w:rPr>
              <w:t>Respetar</w:t>
            </w:r>
          </w:p>
          <w:p w14:paraId="1745BE06" w14:textId="77777777" w:rsidR="00BF5460" w:rsidRDefault="00121CBE">
            <w:pPr>
              <w:pStyle w:val="TableParagraph"/>
              <w:spacing w:before="2"/>
              <w:ind w:left="63"/>
              <w:jc w:val="center"/>
              <w:rPr>
                <w:sz w:val="14"/>
              </w:rPr>
            </w:pPr>
            <w:r>
              <w:rPr>
                <w:w w:val="75"/>
                <w:sz w:val="14"/>
              </w:rPr>
              <w:t>a</w:t>
            </w:r>
            <w:r>
              <w:rPr>
                <w:spacing w:val="-7"/>
                <w:sz w:val="14"/>
              </w:rPr>
              <w:t xml:space="preserve"> </w:t>
            </w:r>
            <w:r>
              <w:rPr>
                <w:w w:val="75"/>
                <w:sz w:val="14"/>
              </w:rPr>
              <w:t>los demás</w:t>
            </w:r>
            <w:r>
              <w:rPr>
                <w:spacing w:val="-7"/>
                <w:sz w:val="14"/>
              </w:rPr>
              <w:t xml:space="preserve"> </w:t>
            </w:r>
            <w:r>
              <w:rPr>
                <w:w w:val="75"/>
                <w:sz w:val="14"/>
              </w:rPr>
              <w:t>y evitar</w:t>
            </w:r>
            <w:r>
              <w:rPr>
                <w:spacing w:val="-7"/>
                <w:sz w:val="14"/>
              </w:rPr>
              <w:t xml:space="preserve"> </w:t>
            </w:r>
            <w:r>
              <w:rPr>
                <w:w w:val="75"/>
                <w:sz w:val="14"/>
              </w:rPr>
              <w:t>cualquier</w:t>
            </w:r>
            <w:r>
              <w:rPr>
                <w:spacing w:val="40"/>
                <w:sz w:val="14"/>
              </w:rPr>
              <w:t xml:space="preserve"> </w:t>
            </w:r>
            <w:r>
              <w:rPr>
                <w:w w:val="95"/>
                <w:sz w:val="14"/>
              </w:rPr>
              <w:t>tipo de discriminación</w:t>
            </w:r>
          </w:p>
        </w:tc>
        <w:tc>
          <w:tcPr>
            <w:tcW w:w="1426" w:type="dxa"/>
            <w:tcBorders>
              <w:top w:val="single" w:sz="36" w:space="0" w:color="FFFFFF"/>
              <w:left w:val="single" w:sz="24" w:space="0" w:color="FFFFFF"/>
              <w:bottom w:val="single" w:sz="48" w:space="0" w:color="FFFFFF"/>
            </w:tcBorders>
            <w:shd w:val="clear" w:color="auto" w:fill="DFDFDF"/>
          </w:tcPr>
          <w:p w14:paraId="699799A9" w14:textId="77777777" w:rsidR="00BF5460" w:rsidRDefault="00121CBE">
            <w:pPr>
              <w:pStyle w:val="TableParagraph"/>
              <w:spacing w:before="62"/>
              <w:ind w:left="8" w:right="3"/>
              <w:jc w:val="center"/>
              <w:rPr>
                <w:rFonts w:ascii="Arial"/>
                <w:b/>
                <w:sz w:val="15"/>
              </w:rPr>
            </w:pPr>
            <w:r>
              <w:rPr>
                <w:rFonts w:ascii="Arial"/>
                <w:b/>
                <w:spacing w:val="-2"/>
                <w:sz w:val="15"/>
              </w:rPr>
              <w:t>Demostrar</w:t>
            </w:r>
          </w:p>
          <w:p w14:paraId="77EECC0C" w14:textId="77777777" w:rsidR="00BF5460" w:rsidRDefault="00121CBE">
            <w:pPr>
              <w:pStyle w:val="TableParagraph"/>
              <w:spacing w:before="2"/>
              <w:ind w:left="8"/>
              <w:jc w:val="center"/>
              <w:rPr>
                <w:sz w:val="14"/>
              </w:rPr>
            </w:pPr>
            <w:r>
              <w:rPr>
                <w:w w:val="85"/>
                <w:sz w:val="14"/>
              </w:rPr>
              <w:t>buen</w:t>
            </w:r>
            <w:r>
              <w:rPr>
                <w:spacing w:val="-4"/>
                <w:w w:val="85"/>
                <w:sz w:val="14"/>
              </w:rPr>
              <w:t xml:space="preserve"> </w:t>
            </w:r>
            <w:r>
              <w:rPr>
                <w:w w:val="85"/>
                <w:sz w:val="14"/>
              </w:rPr>
              <w:t>trato</w:t>
            </w:r>
            <w:r>
              <w:rPr>
                <w:spacing w:val="-3"/>
                <w:w w:val="85"/>
                <w:sz w:val="14"/>
              </w:rPr>
              <w:t xml:space="preserve"> </w:t>
            </w:r>
            <w:r>
              <w:rPr>
                <w:w w:val="85"/>
                <w:sz w:val="14"/>
              </w:rPr>
              <w:t>a</w:t>
            </w:r>
            <w:r>
              <w:rPr>
                <w:spacing w:val="-4"/>
                <w:w w:val="85"/>
                <w:sz w:val="14"/>
              </w:rPr>
              <w:t xml:space="preserve"> </w:t>
            </w:r>
            <w:r>
              <w:rPr>
                <w:w w:val="85"/>
                <w:sz w:val="14"/>
              </w:rPr>
              <w:t>profesores</w:t>
            </w:r>
            <w:r>
              <w:rPr>
                <w:spacing w:val="-1"/>
                <w:w w:val="85"/>
                <w:sz w:val="14"/>
              </w:rPr>
              <w:t xml:space="preserve"> </w:t>
            </w:r>
            <w:r>
              <w:rPr>
                <w:w w:val="85"/>
                <w:sz w:val="14"/>
              </w:rPr>
              <w:t>y</w:t>
            </w:r>
            <w:r>
              <w:rPr>
                <w:spacing w:val="40"/>
                <w:sz w:val="14"/>
              </w:rPr>
              <w:t xml:space="preserve"> </w:t>
            </w:r>
            <w:r>
              <w:rPr>
                <w:w w:val="75"/>
                <w:sz w:val="14"/>
              </w:rPr>
              <w:t>alumnos</w:t>
            </w:r>
            <w:r>
              <w:rPr>
                <w:spacing w:val="-7"/>
                <w:sz w:val="14"/>
              </w:rPr>
              <w:t xml:space="preserve"> </w:t>
            </w:r>
            <w:r>
              <w:rPr>
                <w:w w:val="75"/>
                <w:sz w:val="14"/>
              </w:rPr>
              <w:t>y</w:t>
            </w:r>
            <w:r>
              <w:rPr>
                <w:spacing w:val="-6"/>
                <w:sz w:val="14"/>
              </w:rPr>
              <w:t xml:space="preserve"> </w:t>
            </w:r>
            <w:r>
              <w:rPr>
                <w:w w:val="75"/>
                <w:sz w:val="14"/>
              </w:rPr>
              <w:t>sus</w:t>
            </w:r>
            <w:r>
              <w:rPr>
                <w:spacing w:val="-6"/>
                <w:sz w:val="14"/>
              </w:rPr>
              <w:t xml:space="preserve"> </w:t>
            </w:r>
            <w:r>
              <w:rPr>
                <w:spacing w:val="-2"/>
                <w:w w:val="75"/>
                <w:sz w:val="14"/>
              </w:rPr>
              <w:t>pertenencias</w:t>
            </w:r>
          </w:p>
        </w:tc>
      </w:tr>
      <w:tr w:rsidR="00BF5460" w14:paraId="0C726380" w14:textId="77777777">
        <w:trPr>
          <w:trHeight w:val="732"/>
        </w:trPr>
        <w:tc>
          <w:tcPr>
            <w:tcW w:w="4660" w:type="dxa"/>
            <w:gridSpan w:val="12"/>
            <w:tcBorders>
              <w:top w:val="single" w:sz="48" w:space="0" w:color="FFFFFF"/>
              <w:bottom w:val="nil"/>
              <w:right w:val="single" w:sz="48" w:space="0" w:color="FFFFFF"/>
            </w:tcBorders>
            <w:shd w:val="clear" w:color="auto" w:fill="B3B3B3"/>
          </w:tcPr>
          <w:p w14:paraId="4A7D89BC" w14:textId="77777777" w:rsidR="00BF5460" w:rsidRDefault="00121CBE">
            <w:pPr>
              <w:pStyle w:val="TableParagraph"/>
              <w:spacing w:before="235"/>
              <w:ind w:left="205"/>
              <w:rPr>
                <w:rFonts w:ascii="Arial"/>
                <w:i/>
                <w:sz w:val="17"/>
              </w:rPr>
            </w:pPr>
            <w:r>
              <w:rPr>
                <w:w w:val="75"/>
                <w:sz w:val="21"/>
              </w:rPr>
              <w:t>Derecho</w:t>
            </w:r>
            <w:r>
              <w:rPr>
                <w:spacing w:val="7"/>
                <w:sz w:val="21"/>
              </w:rPr>
              <w:t xml:space="preserve"> </w:t>
            </w:r>
            <w:r>
              <w:rPr>
                <w:w w:val="75"/>
                <w:sz w:val="21"/>
              </w:rPr>
              <w:t>a</w:t>
            </w:r>
            <w:r>
              <w:rPr>
                <w:spacing w:val="7"/>
                <w:sz w:val="21"/>
              </w:rPr>
              <w:t xml:space="preserve"> </w:t>
            </w:r>
            <w:r>
              <w:rPr>
                <w:rFonts w:ascii="Arial"/>
                <w:b/>
                <w:w w:val="75"/>
                <w:sz w:val="24"/>
              </w:rPr>
              <w:t>participar</w:t>
            </w:r>
            <w:r>
              <w:rPr>
                <w:rFonts w:ascii="Arial"/>
                <w:b/>
                <w:spacing w:val="11"/>
                <w:sz w:val="24"/>
              </w:rPr>
              <w:t xml:space="preserve"> </w:t>
            </w:r>
            <w:r>
              <w:rPr>
                <w:rFonts w:ascii="Arial"/>
                <w:b/>
                <w:w w:val="75"/>
                <w:sz w:val="24"/>
              </w:rPr>
              <w:t>en</w:t>
            </w:r>
            <w:r>
              <w:rPr>
                <w:rFonts w:ascii="Arial"/>
                <w:b/>
                <w:spacing w:val="12"/>
                <w:sz w:val="24"/>
              </w:rPr>
              <w:t xml:space="preserve"> </w:t>
            </w:r>
            <w:r>
              <w:rPr>
                <w:rFonts w:ascii="Arial"/>
                <w:b/>
                <w:w w:val="75"/>
                <w:sz w:val="24"/>
              </w:rPr>
              <w:t>la</w:t>
            </w:r>
            <w:r>
              <w:rPr>
                <w:rFonts w:ascii="Arial"/>
                <w:b/>
                <w:spacing w:val="10"/>
                <w:sz w:val="24"/>
              </w:rPr>
              <w:t xml:space="preserve"> </w:t>
            </w:r>
            <w:r>
              <w:rPr>
                <w:rFonts w:ascii="Arial"/>
                <w:b/>
                <w:w w:val="75"/>
                <w:sz w:val="24"/>
              </w:rPr>
              <w:t>vida</w:t>
            </w:r>
            <w:r>
              <w:rPr>
                <w:rFonts w:ascii="Arial"/>
                <w:b/>
                <w:spacing w:val="10"/>
                <w:sz w:val="24"/>
              </w:rPr>
              <w:t xml:space="preserve"> </w:t>
            </w:r>
            <w:r>
              <w:rPr>
                <w:rFonts w:ascii="Arial"/>
                <w:b/>
                <w:w w:val="75"/>
                <w:sz w:val="24"/>
              </w:rPr>
              <w:t>del</w:t>
            </w:r>
            <w:r>
              <w:rPr>
                <w:rFonts w:ascii="Arial"/>
                <w:b/>
                <w:spacing w:val="10"/>
                <w:sz w:val="24"/>
              </w:rPr>
              <w:t xml:space="preserve"> </w:t>
            </w:r>
            <w:r>
              <w:rPr>
                <w:rFonts w:ascii="Arial"/>
                <w:b/>
                <w:w w:val="75"/>
                <w:sz w:val="24"/>
              </w:rPr>
              <w:t>centro</w:t>
            </w:r>
            <w:r>
              <w:rPr>
                <w:rFonts w:ascii="Arial"/>
                <w:b/>
                <w:spacing w:val="1"/>
                <w:sz w:val="24"/>
              </w:rPr>
              <w:t xml:space="preserve"> </w:t>
            </w:r>
            <w:r>
              <w:rPr>
                <w:rFonts w:ascii="Arial"/>
                <w:i/>
                <w:w w:val="75"/>
                <w:sz w:val="17"/>
              </w:rPr>
              <w:t>(Art.</w:t>
            </w:r>
            <w:r>
              <w:rPr>
                <w:rFonts w:ascii="Arial"/>
                <w:i/>
                <w:spacing w:val="9"/>
                <w:sz w:val="17"/>
              </w:rPr>
              <w:t xml:space="preserve"> </w:t>
            </w:r>
            <w:r>
              <w:rPr>
                <w:rFonts w:ascii="Arial"/>
                <w:i/>
                <w:spacing w:val="-5"/>
                <w:w w:val="75"/>
                <w:sz w:val="17"/>
              </w:rPr>
              <w:t>8)</w:t>
            </w:r>
          </w:p>
        </w:tc>
        <w:tc>
          <w:tcPr>
            <w:tcW w:w="4490" w:type="dxa"/>
            <w:gridSpan w:val="4"/>
            <w:tcBorders>
              <w:top w:val="single" w:sz="48" w:space="0" w:color="FFFFFF"/>
              <w:left w:val="single" w:sz="48" w:space="0" w:color="FFFFFF"/>
              <w:bottom w:val="nil"/>
            </w:tcBorders>
            <w:shd w:val="clear" w:color="auto" w:fill="B3B3B3"/>
          </w:tcPr>
          <w:p w14:paraId="4D19D134" w14:textId="77777777" w:rsidR="00BF5460" w:rsidRDefault="00121CBE">
            <w:pPr>
              <w:pStyle w:val="TableParagraph"/>
              <w:spacing w:before="231"/>
              <w:ind w:left="9" w:right="5"/>
              <w:jc w:val="center"/>
              <w:rPr>
                <w:rFonts w:ascii="Arial"/>
                <w:b/>
                <w:sz w:val="24"/>
              </w:rPr>
            </w:pPr>
            <w:r>
              <w:rPr>
                <w:rFonts w:ascii="Arial"/>
                <w:b/>
                <w:noProof/>
                <w:sz w:val="24"/>
              </w:rPr>
              <mc:AlternateContent>
                <mc:Choice Requires="wps">
                  <w:drawing>
                    <wp:anchor distT="0" distB="0" distL="0" distR="0" simplePos="0" relativeHeight="486493184" behindDoc="1" locked="0" layoutInCell="1" allowOverlap="1" wp14:anchorId="7FA54CFF" wp14:editId="0387CDAC">
                      <wp:simplePos x="0" y="0"/>
                      <wp:positionH relativeFrom="column">
                        <wp:posOffset>32355</wp:posOffset>
                      </wp:positionH>
                      <wp:positionV relativeFrom="paragraph">
                        <wp:posOffset>-6483</wp:posOffset>
                      </wp:positionV>
                      <wp:extent cx="2842895" cy="94869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2895" cy="948690"/>
                                <a:chOff x="0" y="0"/>
                                <a:chExt cx="2842895" cy="948690"/>
                              </a:xfrm>
                            </wpg:grpSpPr>
                            <wps:wsp>
                              <wps:cNvPr id="22" name="Graphic 22"/>
                              <wps:cNvSpPr/>
                              <wps:spPr>
                                <a:xfrm>
                                  <a:off x="57701" y="0"/>
                                  <a:ext cx="2785745" cy="458470"/>
                                </a:xfrm>
                                <a:custGeom>
                                  <a:avLst/>
                                  <a:gdLst/>
                                  <a:ahLst/>
                                  <a:cxnLst/>
                                  <a:rect l="l" t="t" r="r" b="b"/>
                                  <a:pathLst>
                                    <a:path w="2785745" h="458470">
                                      <a:moveTo>
                                        <a:pt x="0" y="457882"/>
                                      </a:moveTo>
                                      <a:lnTo>
                                        <a:pt x="2785192" y="457883"/>
                                      </a:lnTo>
                                      <a:lnTo>
                                        <a:pt x="2785192" y="0"/>
                                      </a:lnTo>
                                      <a:lnTo>
                                        <a:pt x="0" y="0"/>
                                      </a:lnTo>
                                      <a:lnTo>
                                        <a:pt x="0" y="457882"/>
                                      </a:lnTo>
                                      <a:close/>
                                    </a:path>
                                  </a:pathLst>
                                </a:custGeom>
                                <a:solidFill>
                                  <a:srgbClr val="B3B3B3"/>
                                </a:solidFill>
                              </wps:spPr>
                              <wps:bodyPr wrap="square" lIns="0" tIns="0" rIns="0" bIns="0" rtlCol="0">
                                <a:prstTxWarp prst="textNoShape">
                                  <a:avLst/>
                                </a:prstTxWarp>
                                <a:noAutofit/>
                              </wps:bodyPr>
                            </wps:wsp>
                            <wps:wsp>
                              <wps:cNvPr id="23" name="Graphic 23"/>
                              <wps:cNvSpPr/>
                              <wps:spPr>
                                <a:xfrm>
                                  <a:off x="1442532" y="517062"/>
                                  <a:ext cx="1400810" cy="431800"/>
                                </a:xfrm>
                                <a:custGeom>
                                  <a:avLst/>
                                  <a:gdLst/>
                                  <a:ahLst/>
                                  <a:cxnLst/>
                                  <a:rect l="l" t="t" r="r" b="b"/>
                                  <a:pathLst>
                                    <a:path w="1400810" h="431800">
                                      <a:moveTo>
                                        <a:pt x="42062" y="0"/>
                                      </a:moveTo>
                                      <a:lnTo>
                                        <a:pt x="0" y="0"/>
                                      </a:lnTo>
                                      <a:lnTo>
                                        <a:pt x="0" y="431487"/>
                                      </a:lnTo>
                                      <a:lnTo>
                                        <a:pt x="1400253" y="431487"/>
                                      </a:lnTo>
                                      <a:lnTo>
                                        <a:pt x="1400253" y="221"/>
                                      </a:lnTo>
                                      <a:lnTo>
                                        <a:pt x="42062" y="221"/>
                                      </a:lnTo>
                                      <a:lnTo>
                                        <a:pt x="42062" y="0"/>
                                      </a:lnTo>
                                      <a:close/>
                                    </a:path>
                                  </a:pathLst>
                                </a:custGeom>
                                <a:solidFill>
                                  <a:srgbClr val="DFDFDF"/>
                                </a:solidFill>
                              </wps:spPr>
                              <wps:bodyPr wrap="square" lIns="0" tIns="0" rIns="0" bIns="0" rtlCol="0">
                                <a:prstTxWarp prst="textNoShape">
                                  <a:avLst/>
                                </a:prstTxWarp>
                                <a:noAutofit/>
                              </wps:bodyPr>
                            </wps:wsp>
                            <wps:wsp>
                              <wps:cNvPr id="24" name="Graphic 24"/>
                              <wps:cNvSpPr/>
                              <wps:spPr>
                                <a:xfrm>
                                  <a:off x="0" y="1379"/>
                                  <a:ext cx="2811780" cy="474345"/>
                                </a:xfrm>
                                <a:custGeom>
                                  <a:avLst/>
                                  <a:gdLst/>
                                  <a:ahLst/>
                                  <a:cxnLst/>
                                  <a:rect l="l" t="t" r="r" b="b"/>
                                  <a:pathLst>
                                    <a:path w="2811780" h="474345">
                                      <a:moveTo>
                                        <a:pt x="2811616" y="0"/>
                                      </a:moveTo>
                                      <a:lnTo>
                                        <a:pt x="0" y="0"/>
                                      </a:lnTo>
                                      <a:lnTo>
                                        <a:pt x="0" y="473972"/>
                                      </a:lnTo>
                                      <a:lnTo>
                                        <a:pt x="2811616" y="473972"/>
                                      </a:lnTo>
                                      <a:lnTo>
                                        <a:pt x="2811616" y="0"/>
                                      </a:lnTo>
                                      <a:close/>
                                    </a:path>
                                  </a:pathLst>
                                </a:custGeom>
                                <a:solidFill>
                                  <a:srgbClr val="B3B3B3"/>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547708pt;margin-top:-.510530pt;width:223.85pt;height:74.7pt;mso-position-horizontal-relative:column;mso-position-vertical-relative:paragraph;z-index:-16823296" id="docshapegroup21" coordorigin="51,-10" coordsize="4477,1494">
                      <v:rect style="position:absolute;left:141;top:-11;width:4387;height:722" id="docshape22" filled="true" fillcolor="#b3b3b3" stroked="false">
                        <v:fill type="solid"/>
                      </v:rect>
                      <v:shape style="position:absolute;left:2322;top:804;width:2206;height:680" id="docshape23" coordorigin="2323,804" coordsize="2206,680" path="m2389,804l2323,804,2323,1484,4528,1484,4528,804,2389,804,2389,804xe" filled="true" fillcolor="#dfdfdf" stroked="false">
                        <v:path arrowok="t"/>
                        <v:fill type="solid"/>
                      </v:shape>
                      <v:rect style="position:absolute;left:50;top:-9;width:4428;height:747" id="docshape24" filled="true" fillcolor="#b3b3b3" stroked="false">
                        <v:fill type="solid"/>
                      </v:rect>
                      <w10:wrap type="none"/>
                    </v:group>
                  </w:pict>
                </mc:Fallback>
              </mc:AlternateContent>
            </w:r>
            <w:r>
              <w:rPr>
                <w:w w:val="75"/>
                <w:sz w:val="21"/>
              </w:rPr>
              <w:t>Deber</w:t>
            </w:r>
            <w:r>
              <w:rPr>
                <w:spacing w:val="7"/>
                <w:sz w:val="21"/>
              </w:rPr>
              <w:t xml:space="preserve"> </w:t>
            </w:r>
            <w:r>
              <w:rPr>
                <w:w w:val="75"/>
                <w:sz w:val="21"/>
              </w:rPr>
              <w:t>de</w:t>
            </w:r>
            <w:r>
              <w:rPr>
                <w:spacing w:val="11"/>
                <w:sz w:val="21"/>
              </w:rPr>
              <w:t xml:space="preserve"> </w:t>
            </w:r>
            <w:r>
              <w:rPr>
                <w:rFonts w:ascii="Arial"/>
                <w:b/>
                <w:w w:val="75"/>
                <w:sz w:val="24"/>
              </w:rPr>
              <w:t>participar</w:t>
            </w:r>
            <w:r>
              <w:rPr>
                <w:rFonts w:ascii="Arial"/>
                <w:b/>
                <w:spacing w:val="15"/>
                <w:sz w:val="24"/>
              </w:rPr>
              <w:t xml:space="preserve"> </w:t>
            </w:r>
            <w:r>
              <w:rPr>
                <w:rFonts w:ascii="Arial"/>
                <w:b/>
                <w:w w:val="75"/>
                <w:sz w:val="24"/>
              </w:rPr>
              <w:t>en</w:t>
            </w:r>
            <w:r>
              <w:rPr>
                <w:rFonts w:ascii="Arial"/>
                <w:b/>
                <w:spacing w:val="17"/>
                <w:sz w:val="24"/>
              </w:rPr>
              <w:t xml:space="preserve"> </w:t>
            </w:r>
            <w:r>
              <w:rPr>
                <w:rFonts w:ascii="Arial"/>
                <w:b/>
                <w:w w:val="75"/>
                <w:sz w:val="24"/>
              </w:rPr>
              <w:t>las</w:t>
            </w:r>
            <w:r>
              <w:rPr>
                <w:rFonts w:ascii="Arial"/>
                <w:b/>
                <w:spacing w:val="14"/>
                <w:sz w:val="24"/>
              </w:rPr>
              <w:t xml:space="preserve"> </w:t>
            </w:r>
            <w:r>
              <w:rPr>
                <w:rFonts w:ascii="Arial"/>
                <w:b/>
                <w:w w:val="75"/>
                <w:sz w:val="24"/>
              </w:rPr>
              <w:t>actividades</w:t>
            </w:r>
            <w:r>
              <w:rPr>
                <w:rFonts w:ascii="Arial"/>
                <w:b/>
                <w:spacing w:val="14"/>
                <w:sz w:val="24"/>
              </w:rPr>
              <w:t xml:space="preserve"> </w:t>
            </w:r>
            <w:r>
              <w:rPr>
                <w:rFonts w:ascii="Arial"/>
                <w:b/>
                <w:w w:val="75"/>
                <w:sz w:val="24"/>
              </w:rPr>
              <w:t>del</w:t>
            </w:r>
            <w:r>
              <w:rPr>
                <w:rFonts w:ascii="Arial"/>
                <w:b/>
                <w:spacing w:val="15"/>
                <w:sz w:val="24"/>
              </w:rPr>
              <w:t xml:space="preserve"> </w:t>
            </w:r>
            <w:r>
              <w:rPr>
                <w:rFonts w:ascii="Arial"/>
                <w:b/>
                <w:spacing w:val="-2"/>
                <w:w w:val="75"/>
                <w:sz w:val="24"/>
              </w:rPr>
              <w:t>centro</w:t>
            </w:r>
          </w:p>
          <w:p w14:paraId="727BA4E9" w14:textId="77777777" w:rsidR="00BF5460" w:rsidRDefault="00121CBE">
            <w:pPr>
              <w:pStyle w:val="TableParagraph"/>
              <w:spacing w:before="7"/>
              <w:ind w:left="9"/>
              <w:jc w:val="center"/>
              <w:rPr>
                <w:rFonts w:ascii="Arial"/>
                <w:i/>
                <w:sz w:val="17"/>
              </w:rPr>
            </w:pPr>
            <w:r>
              <w:rPr>
                <w:rFonts w:ascii="Arial"/>
                <w:i/>
                <w:w w:val="75"/>
                <w:sz w:val="17"/>
              </w:rPr>
              <w:t>(Art.</w:t>
            </w:r>
            <w:r>
              <w:rPr>
                <w:rFonts w:ascii="Arial"/>
                <w:i/>
                <w:spacing w:val="1"/>
                <w:sz w:val="17"/>
              </w:rPr>
              <w:t xml:space="preserve"> </w:t>
            </w:r>
            <w:r>
              <w:rPr>
                <w:rFonts w:ascii="Arial"/>
                <w:i/>
                <w:spacing w:val="-5"/>
                <w:w w:val="90"/>
                <w:sz w:val="17"/>
              </w:rPr>
              <w:t>12)</w:t>
            </w:r>
          </w:p>
        </w:tc>
      </w:tr>
      <w:tr w:rsidR="00BF5460" w14:paraId="32E434ED" w14:textId="77777777">
        <w:trPr>
          <w:trHeight w:val="653"/>
        </w:trPr>
        <w:tc>
          <w:tcPr>
            <w:tcW w:w="1350" w:type="dxa"/>
            <w:gridSpan w:val="2"/>
            <w:tcBorders>
              <w:top w:val="nil"/>
              <w:bottom w:val="single" w:sz="48" w:space="0" w:color="FFFFFF"/>
              <w:right w:val="single" w:sz="24" w:space="0" w:color="FFFFFF"/>
            </w:tcBorders>
            <w:shd w:val="clear" w:color="auto" w:fill="DFDFDF"/>
          </w:tcPr>
          <w:p w14:paraId="1B5FEBDC" w14:textId="77777777" w:rsidR="00BF5460" w:rsidRDefault="00121CBE">
            <w:pPr>
              <w:pStyle w:val="TableParagraph"/>
              <w:spacing w:before="162"/>
              <w:ind w:left="256"/>
              <w:rPr>
                <w:rFonts w:ascii="Arial" w:hAnsi="Arial"/>
                <w:b/>
                <w:sz w:val="15"/>
              </w:rPr>
            </w:pPr>
            <w:r>
              <w:rPr>
                <w:rFonts w:ascii="Arial" w:hAnsi="Arial"/>
                <w:b/>
                <w:spacing w:val="-2"/>
                <w:sz w:val="15"/>
              </w:rPr>
              <w:t>Participación:</w:t>
            </w:r>
          </w:p>
          <w:p w14:paraId="49E81FE7" w14:textId="77777777" w:rsidR="00BF5460" w:rsidRDefault="00121CBE">
            <w:pPr>
              <w:pStyle w:val="TableParagraph"/>
              <w:ind w:left="211"/>
              <w:rPr>
                <w:sz w:val="14"/>
              </w:rPr>
            </w:pPr>
            <w:r>
              <w:rPr>
                <w:w w:val="75"/>
                <w:sz w:val="14"/>
              </w:rPr>
              <w:t>reunión</w:t>
            </w:r>
            <w:r>
              <w:rPr>
                <w:spacing w:val="-2"/>
                <w:sz w:val="14"/>
              </w:rPr>
              <w:t xml:space="preserve"> </w:t>
            </w:r>
            <w:r>
              <w:rPr>
                <w:w w:val="75"/>
                <w:sz w:val="14"/>
              </w:rPr>
              <w:t>y</w:t>
            </w:r>
            <w:r>
              <w:rPr>
                <w:spacing w:val="-5"/>
                <w:sz w:val="14"/>
              </w:rPr>
              <w:t xml:space="preserve"> </w:t>
            </w:r>
            <w:r>
              <w:rPr>
                <w:spacing w:val="-2"/>
                <w:w w:val="75"/>
                <w:sz w:val="14"/>
              </w:rPr>
              <w:t>asociación</w:t>
            </w:r>
          </w:p>
        </w:tc>
        <w:tc>
          <w:tcPr>
            <w:tcW w:w="1542" w:type="dxa"/>
            <w:gridSpan w:val="6"/>
            <w:tcBorders>
              <w:top w:val="nil"/>
              <w:left w:val="single" w:sz="24" w:space="0" w:color="FFFFFF"/>
              <w:bottom w:val="single" w:sz="48" w:space="0" w:color="FFFFFF"/>
              <w:right w:val="single" w:sz="24" w:space="0" w:color="FFFFFF"/>
            </w:tcBorders>
            <w:shd w:val="clear" w:color="auto" w:fill="DFDFDF"/>
          </w:tcPr>
          <w:p w14:paraId="691CB79C" w14:textId="77777777" w:rsidR="00BF5460" w:rsidRDefault="00121CBE">
            <w:pPr>
              <w:pStyle w:val="TableParagraph"/>
              <w:spacing w:before="162"/>
              <w:ind w:left="89" w:right="4"/>
              <w:jc w:val="center"/>
              <w:rPr>
                <w:rFonts w:ascii="Arial" w:hAnsi="Arial"/>
                <w:b/>
                <w:sz w:val="15"/>
              </w:rPr>
            </w:pPr>
            <w:r>
              <w:rPr>
                <w:rFonts w:ascii="Arial" w:hAnsi="Arial"/>
                <w:b/>
                <w:spacing w:val="-2"/>
                <w:sz w:val="15"/>
              </w:rPr>
              <w:t>Manifestación</w:t>
            </w:r>
          </w:p>
          <w:p w14:paraId="0DBCBB95" w14:textId="77777777" w:rsidR="00BF5460" w:rsidRDefault="00121CBE">
            <w:pPr>
              <w:pStyle w:val="TableParagraph"/>
              <w:ind w:left="89"/>
              <w:jc w:val="center"/>
              <w:rPr>
                <w:sz w:val="14"/>
              </w:rPr>
            </w:pPr>
            <w:r>
              <w:rPr>
                <w:w w:val="75"/>
                <w:sz w:val="14"/>
              </w:rPr>
              <w:t>Respetuosa</w:t>
            </w:r>
            <w:r>
              <w:rPr>
                <w:spacing w:val="-4"/>
                <w:sz w:val="14"/>
              </w:rPr>
              <w:t xml:space="preserve"> </w:t>
            </w:r>
            <w:r>
              <w:rPr>
                <w:w w:val="75"/>
                <w:sz w:val="14"/>
              </w:rPr>
              <w:t>de</w:t>
            </w:r>
            <w:r>
              <w:rPr>
                <w:spacing w:val="-1"/>
                <w:sz w:val="14"/>
              </w:rPr>
              <w:t xml:space="preserve"> </w:t>
            </w:r>
            <w:r>
              <w:rPr>
                <w:w w:val="75"/>
                <w:sz w:val="14"/>
              </w:rPr>
              <w:t>su</w:t>
            </w:r>
            <w:r>
              <w:rPr>
                <w:spacing w:val="1"/>
                <w:sz w:val="14"/>
              </w:rPr>
              <w:t xml:space="preserve"> </w:t>
            </w:r>
            <w:r>
              <w:rPr>
                <w:spacing w:val="-2"/>
                <w:w w:val="75"/>
                <w:sz w:val="14"/>
              </w:rPr>
              <w:t>opinión</w:t>
            </w:r>
          </w:p>
        </w:tc>
        <w:tc>
          <w:tcPr>
            <w:tcW w:w="1768" w:type="dxa"/>
            <w:gridSpan w:val="4"/>
            <w:tcBorders>
              <w:top w:val="nil"/>
              <w:left w:val="single" w:sz="24" w:space="0" w:color="FFFFFF"/>
              <w:bottom w:val="single" w:sz="48" w:space="0" w:color="FFFFFF"/>
              <w:right w:val="single" w:sz="48" w:space="0" w:color="FFFFFF"/>
            </w:tcBorders>
            <w:shd w:val="clear" w:color="auto" w:fill="DFDFDF"/>
          </w:tcPr>
          <w:p w14:paraId="1C7509CA" w14:textId="77777777" w:rsidR="00BF5460" w:rsidRDefault="00121CBE">
            <w:pPr>
              <w:pStyle w:val="TableParagraph"/>
              <w:spacing w:before="162"/>
              <w:ind w:left="482"/>
              <w:rPr>
                <w:rFonts w:ascii="Arial" w:hAnsi="Arial"/>
                <w:b/>
                <w:sz w:val="15"/>
              </w:rPr>
            </w:pPr>
            <w:r>
              <w:rPr>
                <w:rFonts w:ascii="Arial" w:hAnsi="Arial"/>
                <w:b/>
                <w:spacing w:val="-2"/>
                <w:sz w:val="15"/>
              </w:rPr>
              <w:t>Recepción</w:t>
            </w:r>
          </w:p>
          <w:p w14:paraId="510548DF" w14:textId="77777777" w:rsidR="00BF5460" w:rsidRDefault="00121CBE">
            <w:pPr>
              <w:pStyle w:val="TableParagraph"/>
              <w:ind w:left="435"/>
              <w:rPr>
                <w:sz w:val="14"/>
              </w:rPr>
            </w:pPr>
            <w:r>
              <w:rPr>
                <w:w w:val="75"/>
                <w:sz w:val="14"/>
              </w:rPr>
              <w:t>de</w:t>
            </w:r>
            <w:r>
              <w:rPr>
                <w:spacing w:val="-1"/>
                <w:w w:val="90"/>
                <w:sz w:val="14"/>
              </w:rPr>
              <w:t xml:space="preserve"> </w:t>
            </w:r>
            <w:r>
              <w:rPr>
                <w:spacing w:val="-2"/>
                <w:w w:val="90"/>
                <w:sz w:val="14"/>
              </w:rPr>
              <w:t>información</w:t>
            </w:r>
          </w:p>
        </w:tc>
        <w:tc>
          <w:tcPr>
            <w:tcW w:w="2246" w:type="dxa"/>
            <w:gridSpan w:val="2"/>
            <w:tcBorders>
              <w:top w:val="nil"/>
              <w:left w:val="single" w:sz="48" w:space="0" w:color="FFFFFF"/>
              <w:bottom w:val="single" w:sz="48" w:space="0" w:color="FFFFFF"/>
              <w:right w:val="single" w:sz="24" w:space="0" w:color="FFFFFF"/>
            </w:tcBorders>
            <w:shd w:val="clear" w:color="auto" w:fill="DFDFDF"/>
          </w:tcPr>
          <w:p w14:paraId="52C97F95" w14:textId="77777777" w:rsidR="00BF5460" w:rsidRDefault="00121CBE">
            <w:pPr>
              <w:pStyle w:val="TableParagraph"/>
              <w:spacing w:before="162"/>
              <w:ind w:left="0" w:right="85"/>
              <w:jc w:val="center"/>
              <w:rPr>
                <w:rFonts w:ascii="Arial" w:hAnsi="Arial"/>
                <w:b/>
                <w:sz w:val="15"/>
              </w:rPr>
            </w:pPr>
            <w:r>
              <w:rPr>
                <w:rFonts w:ascii="Arial" w:hAnsi="Arial"/>
                <w:b/>
                <w:spacing w:val="-2"/>
                <w:sz w:val="15"/>
              </w:rPr>
              <w:t>Implicación</w:t>
            </w:r>
          </w:p>
          <w:p w14:paraId="1730588A" w14:textId="77777777" w:rsidR="00BF5460" w:rsidRDefault="00121CBE">
            <w:pPr>
              <w:pStyle w:val="TableParagraph"/>
              <w:ind w:left="0" w:right="70"/>
              <w:jc w:val="center"/>
              <w:rPr>
                <w:sz w:val="14"/>
              </w:rPr>
            </w:pPr>
            <w:r>
              <w:rPr>
                <w:w w:val="75"/>
                <w:sz w:val="14"/>
              </w:rPr>
              <w:t>activa</w:t>
            </w:r>
            <w:r>
              <w:rPr>
                <w:spacing w:val="-3"/>
                <w:sz w:val="14"/>
              </w:rPr>
              <w:t xml:space="preserve"> </w:t>
            </w:r>
            <w:r>
              <w:rPr>
                <w:w w:val="75"/>
                <w:sz w:val="14"/>
              </w:rPr>
              <w:t>y</w:t>
            </w:r>
            <w:r>
              <w:rPr>
                <w:spacing w:val="-3"/>
                <w:sz w:val="14"/>
              </w:rPr>
              <w:t xml:space="preserve"> </w:t>
            </w:r>
            <w:r>
              <w:rPr>
                <w:w w:val="75"/>
                <w:sz w:val="14"/>
              </w:rPr>
              <w:t>participación</w:t>
            </w:r>
            <w:r>
              <w:rPr>
                <w:sz w:val="14"/>
              </w:rPr>
              <w:t xml:space="preserve"> </w:t>
            </w:r>
            <w:r>
              <w:rPr>
                <w:w w:val="75"/>
                <w:sz w:val="14"/>
              </w:rPr>
              <w:t>individual</w:t>
            </w:r>
            <w:r>
              <w:rPr>
                <w:spacing w:val="-2"/>
                <w:sz w:val="14"/>
              </w:rPr>
              <w:t xml:space="preserve"> </w:t>
            </w:r>
            <w:r>
              <w:rPr>
                <w:w w:val="75"/>
                <w:sz w:val="14"/>
              </w:rPr>
              <w:t>y</w:t>
            </w:r>
            <w:r>
              <w:rPr>
                <w:spacing w:val="-3"/>
                <w:sz w:val="14"/>
              </w:rPr>
              <w:t xml:space="preserve"> </w:t>
            </w:r>
            <w:r>
              <w:rPr>
                <w:spacing w:val="-2"/>
                <w:w w:val="75"/>
                <w:sz w:val="14"/>
              </w:rPr>
              <w:t>colectiva</w:t>
            </w:r>
          </w:p>
        </w:tc>
        <w:tc>
          <w:tcPr>
            <w:tcW w:w="2244" w:type="dxa"/>
            <w:gridSpan w:val="2"/>
            <w:tcBorders>
              <w:top w:val="single" w:sz="36" w:space="0" w:color="FFFFFF"/>
              <w:left w:val="single" w:sz="24" w:space="0" w:color="FFFFFF"/>
              <w:bottom w:val="single" w:sz="48" w:space="0" w:color="FFFFFF"/>
            </w:tcBorders>
            <w:shd w:val="clear" w:color="auto" w:fill="DFDFDF"/>
          </w:tcPr>
          <w:p w14:paraId="34C15EB4" w14:textId="77777777" w:rsidR="00BF5460" w:rsidRDefault="00121CBE">
            <w:pPr>
              <w:pStyle w:val="TableParagraph"/>
              <w:spacing w:before="162"/>
              <w:ind w:left="2" w:right="120"/>
              <w:jc w:val="center"/>
              <w:rPr>
                <w:rFonts w:ascii="Arial"/>
                <w:b/>
                <w:sz w:val="15"/>
              </w:rPr>
            </w:pPr>
            <w:r>
              <w:rPr>
                <w:rFonts w:ascii="Arial"/>
                <w:b/>
                <w:w w:val="80"/>
                <w:sz w:val="15"/>
              </w:rPr>
              <w:t>Respetar</w:t>
            </w:r>
            <w:r>
              <w:rPr>
                <w:rFonts w:ascii="Arial"/>
                <w:b/>
                <w:spacing w:val="-3"/>
                <w:sz w:val="15"/>
              </w:rPr>
              <w:t xml:space="preserve"> </w:t>
            </w:r>
            <w:r>
              <w:rPr>
                <w:rFonts w:ascii="Arial"/>
                <w:b/>
                <w:w w:val="80"/>
                <w:sz w:val="15"/>
              </w:rPr>
              <w:t>y</w:t>
            </w:r>
            <w:r>
              <w:rPr>
                <w:rFonts w:ascii="Arial"/>
                <w:b/>
                <w:spacing w:val="-3"/>
                <w:sz w:val="15"/>
              </w:rPr>
              <w:t xml:space="preserve"> </w:t>
            </w:r>
            <w:r>
              <w:rPr>
                <w:rFonts w:ascii="Arial"/>
                <w:b/>
                <w:spacing w:val="-2"/>
                <w:w w:val="80"/>
                <w:sz w:val="15"/>
              </w:rPr>
              <w:t>cumplir</w:t>
            </w:r>
          </w:p>
          <w:p w14:paraId="795AFE8C" w14:textId="77777777" w:rsidR="00BF5460" w:rsidRDefault="00121CBE">
            <w:pPr>
              <w:pStyle w:val="TableParagraph"/>
              <w:ind w:left="3" w:right="120"/>
              <w:jc w:val="center"/>
              <w:rPr>
                <w:sz w:val="14"/>
              </w:rPr>
            </w:pPr>
            <w:r>
              <w:rPr>
                <w:w w:val="75"/>
                <w:sz w:val="14"/>
              </w:rPr>
              <w:t>las</w:t>
            </w:r>
            <w:r>
              <w:rPr>
                <w:spacing w:val="-2"/>
                <w:w w:val="95"/>
                <w:sz w:val="14"/>
              </w:rPr>
              <w:t xml:space="preserve"> decisiones</w:t>
            </w:r>
          </w:p>
        </w:tc>
      </w:tr>
      <w:tr w:rsidR="00BF5460" w14:paraId="7E5EE32F" w14:textId="77777777">
        <w:trPr>
          <w:trHeight w:val="749"/>
        </w:trPr>
        <w:tc>
          <w:tcPr>
            <w:tcW w:w="4660" w:type="dxa"/>
            <w:gridSpan w:val="12"/>
            <w:tcBorders>
              <w:top w:val="single" w:sz="48" w:space="0" w:color="FFFFFF"/>
              <w:bottom w:val="single" w:sz="24" w:space="0" w:color="FFFFFF"/>
              <w:right w:val="single" w:sz="48" w:space="0" w:color="FFFFFF"/>
            </w:tcBorders>
            <w:shd w:val="clear" w:color="auto" w:fill="B3B3B3"/>
          </w:tcPr>
          <w:p w14:paraId="77CF2982" w14:textId="77777777" w:rsidR="00BF5460" w:rsidRDefault="00121CBE">
            <w:pPr>
              <w:pStyle w:val="TableParagraph"/>
              <w:spacing w:before="235"/>
              <w:ind w:left="317"/>
              <w:rPr>
                <w:rFonts w:ascii="Arial"/>
                <w:i/>
                <w:sz w:val="19"/>
              </w:rPr>
            </w:pPr>
            <w:r>
              <w:rPr>
                <w:w w:val="75"/>
                <w:sz w:val="21"/>
              </w:rPr>
              <w:t>Derecho</w:t>
            </w:r>
            <w:r>
              <w:rPr>
                <w:spacing w:val="17"/>
                <w:sz w:val="21"/>
              </w:rPr>
              <w:t xml:space="preserve"> </w:t>
            </w:r>
            <w:r>
              <w:rPr>
                <w:w w:val="75"/>
                <w:sz w:val="21"/>
              </w:rPr>
              <w:t>a</w:t>
            </w:r>
            <w:r>
              <w:rPr>
                <w:spacing w:val="16"/>
                <w:sz w:val="21"/>
              </w:rPr>
              <w:t xml:space="preserve"> </w:t>
            </w:r>
            <w:r>
              <w:rPr>
                <w:rFonts w:ascii="Arial"/>
                <w:b/>
                <w:w w:val="75"/>
                <w:sz w:val="24"/>
              </w:rPr>
              <w:t>ser</w:t>
            </w:r>
            <w:r>
              <w:rPr>
                <w:rFonts w:ascii="Arial"/>
                <w:b/>
                <w:spacing w:val="21"/>
                <w:sz w:val="24"/>
              </w:rPr>
              <w:t xml:space="preserve"> </w:t>
            </w:r>
            <w:r>
              <w:rPr>
                <w:rFonts w:ascii="Arial"/>
                <w:b/>
                <w:w w:val="75"/>
                <w:sz w:val="24"/>
              </w:rPr>
              <w:t>evaluado</w:t>
            </w:r>
            <w:r>
              <w:rPr>
                <w:rFonts w:ascii="Arial"/>
                <w:b/>
                <w:spacing w:val="24"/>
                <w:sz w:val="24"/>
              </w:rPr>
              <w:t xml:space="preserve"> </w:t>
            </w:r>
            <w:r>
              <w:rPr>
                <w:rFonts w:ascii="Arial"/>
                <w:b/>
                <w:w w:val="75"/>
                <w:sz w:val="24"/>
              </w:rPr>
              <w:t>objetivamente</w:t>
            </w:r>
            <w:r>
              <w:rPr>
                <w:rFonts w:ascii="Arial"/>
                <w:b/>
                <w:spacing w:val="9"/>
                <w:sz w:val="24"/>
              </w:rPr>
              <w:t xml:space="preserve"> </w:t>
            </w:r>
            <w:r>
              <w:rPr>
                <w:rFonts w:ascii="Arial"/>
                <w:i/>
                <w:w w:val="75"/>
                <w:sz w:val="19"/>
              </w:rPr>
              <w:t>(Art.</w:t>
            </w:r>
            <w:r>
              <w:rPr>
                <w:rFonts w:ascii="Arial"/>
                <w:i/>
                <w:spacing w:val="15"/>
                <w:sz w:val="19"/>
              </w:rPr>
              <w:t xml:space="preserve"> </w:t>
            </w:r>
            <w:r>
              <w:rPr>
                <w:rFonts w:ascii="Arial"/>
                <w:i/>
                <w:spacing w:val="-5"/>
                <w:w w:val="75"/>
                <w:sz w:val="19"/>
              </w:rPr>
              <w:t>7)</w:t>
            </w:r>
          </w:p>
        </w:tc>
        <w:tc>
          <w:tcPr>
            <w:tcW w:w="4490" w:type="dxa"/>
            <w:gridSpan w:val="4"/>
            <w:tcBorders>
              <w:top w:val="single" w:sz="48" w:space="0" w:color="FFFFFF"/>
              <w:left w:val="single" w:sz="48" w:space="0" w:color="FFFFFF"/>
              <w:bottom w:val="single" w:sz="24" w:space="0" w:color="FFFFFF"/>
            </w:tcBorders>
            <w:shd w:val="clear" w:color="auto" w:fill="B3B3B3"/>
          </w:tcPr>
          <w:p w14:paraId="61785005" w14:textId="77777777" w:rsidR="00BF5460" w:rsidRDefault="00121CBE">
            <w:pPr>
              <w:pStyle w:val="TableParagraph"/>
              <w:spacing w:before="172"/>
              <w:ind w:left="227"/>
              <w:rPr>
                <w:rFonts w:ascii="Arial"/>
                <w:b/>
                <w:sz w:val="24"/>
              </w:rPr>
            </w:pPr>
            <w:r>
              <w:rPr>
                <w:rFonts w:ascii="Arial"/>
                <w:b/>
                <w:noProof/>
                <w:sz w:val="24"/>
              </w:rPr>
              <mc:AlternateContent>
                <mc:Choice Requires="wps">
                  <w:drawing>
                    <wp:anchor distT="0" distB="0" distL="0" distR="0" simplePos="0" relativeHeight="486493696" behindDoc="1" locked="0" layoutInCell="1" allowOverlap="1" wp14:anchorId="0BE9FCDB" wp14:editId="2A9607F8">
                      <wp:simplePos x="0" y="0"/>
                      <wp:positionH relativeFrom="column">
                        <wp:posOffset>32355</wp:posOffset>
                      </wp:positionH>
                      <wp:positionV relativeFrom="paragraph">
                        <wp:posOffset>-6391</wp:posOffset>
                      </wp:positionV>
                      <wp:extent cx="2844165" cy="833755"/>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4165" cy="833755"/>
                                <a:chOff x="0" y="0"/>
                                <a:chExt cx="2844165" cy="833755"/>
                              </a:xfrm>
                            </wpg:grpSpPr>
                            <wps:wsp>
                              <wps:cNvPr id="26" name="Graphic 26"/>
                              <wps:cNvSpPr/>
                              <wps:spPr>
                                <a:xfrm>
                                  <a:off x="57701" y="0"/>
                                  <a:ext cx="2785745" cy="483234"/>
                                </a:xfrm>
                                <a:custGeom>
                                  <a:avLst/>
                                  <a:gdLst/>
                                  <a:ahLst/>
                                  <a:cxnLst/>
                                  <a:rect l="l" t="t" r="r" b="b"/>
                                  <a:pathLst>
                                    <a:path w="2785745" h="483234">
                                      <a:moveTo>
                                        <a:pt x="2785192" y="0"/>
                                      </a:moveTo>
                                      <a:lnTo>
                                        <a:pt x="0" y="0"/>
                                      </a:lnTo>
                                      <a:lnTo>
                                        <a:pt x="0" y="482934"/>
                                      </a:lnTo>
                                      <a:lnTo>
                                        <a:pt x="2785192" y="482934"/>
                                      </a:lnTo>
                                      <a:lnTo>
                                        <a:pt x="2785192" y="0"/>
                                      </a:lnTo>
                                      <a:close/>
                                    </a:path>
                                  </a:pathLst>
                                </a:custGeom>
                                <a:solidFill>
                                  <a:srgbClr val="B3B3B3"/>
                                </a:solidFill>
                              </wps:spPr>
                              <wps:bodyPr wrap="square" lIns="0" tIns="0" rIns="0" bIns="0" rtlCol="0">
                                <a:prstTxWarp prst="textNoShape">
                                  <a:avLst/>
                                </a:prstTxWarp>
                                <a:noAutofit/>
                              </wps:bodyPr>
                            </wps:wsp>
                            <wps:wsp>
                              <wps:cNvPr id="27" name="Graphic 27"/>
                              <wps:cNvSpPr/>
                              <wps:spPr>
                                <a:xfrm>
                                  <a:off x="1962814" y="516457"/>
                                  <a:ext cx="881380" cy="317500"/>
                                </a:xfrm>
                                <a:custGeom>
                                  <a:avLst/>
                                  <a:gdLst/>
                                  <a:ahLst/>
                                  <a:cxnLst/>
                                  <a:rect l="l" t="t" r="r" b="b"/>
                                  <a:pathLst>
                                    <a:path w="881380" h="317500">
                                      <a:moveTo>
                                        <a:pt x="880942" y="0"/>
                                      </a:moveTo>
                                      <a:lnTo>
                                        <a:pt x="0" y="0"/>
                                      </a:lnTo>
                                      <a:lnTo>
                                        <a:pt x="0" y="317043"/>
                                      </a:lnTo>
                                      <a:lnTo>
                                        <a:pt x="880942" y="317043"/>
                                      </a:lnTo>
                                      <a:lnTo>
                                        <a:pt x="880942" y="0"/>
                                      </a:lnTo>
                                      <a:close/>
                                    </a:path>
                                  </a:pathLst>
                                </a:custGeom>
                                <a:solidFill>
                                  <a:srgbClr val="DFDFDF"/>
                                </a:solidFill>
                              </wps:spPr>
                              <wps:bodyPr wrap="square" lIns="0" tIns="0" rIns="0" bIns="0" rtlCol="0">
                                <a:prstTxWarp prst="textNoShape">
                                  <a:avLst/>
                                </a:prstTxWarp>
                                <a:noAutofit/>
                              </wps:bodyPr>
                            </wps:wsp>
                            <wps:wsp>
                              <wps:cNvPr id="28" name="Graphic 28"/>
                              <wps:cNvSpPr/>
                              <wps:spPr>
                                <a:xfrm>
                                  <a:off x="0" y="995"/>
                                  <a:ext cx="2811780" cy="483870"/>
                                </a:xfrm>
                                <a:custGeom>
                                  <a:avLst/>
                                  <a:gdLst/>
                                  <a:ahLst/>
                                  <a:cxnLst/>
                                  <a:rect l="l" t="t" r="r" b="b"/>
                                  <a:pathLst>
                                    <a:path w="2811780" h="483870">
                                      <a:moveTo>
                                        <a:pt x="2811616" y="0"/>
                                      </a:moveTo>
                                      <a:lnTo>
                                        <a:pt x="0" y="0"/>
                                      </a:lnTo>
                                      <a:lnTo>
                                        <a:pt x="0" y="483266"/>
                                      </a:lnTo>
                                      <a:lnTo>
                                        <a:pt x="2811616" y="483266"/>
                                      </a:lnTo>
                                      <a:lnTo>
                                        <a:pt x="2811616" y="0"/>
                                      </a:lnTo>
                                      <a:close/>
                                    </a:path>
                                  </a:pathLst>
                                </a:custGeom>
                                <a:solidFill>
                                  <a:srgbClr val="B3B3B3"/>
                                </a:solidFill>
                              </wps:spPr>
                              <wps:bodyPr wrap="square" lIns="0" tIns="0" rIns="0" bIns="0" rtlCol="0">
                                <a:prstTxWarp prst="textNoShape">
                                  <a:avLst/>
                                </a:prstTxWarp>
                                <a:noAutofit/>
                              </wps:bodyPr>
                            </wps:wsp>
                            <wps:wsp>
                              <wps:cNvPr id="29" name="Graphic 29"/>
                              <wps:cNvSpPr/>
                              <wps:spPr>
                                <a:xfrm>
                                  <a:off x="1931213" y="517475"/>
                                  <a:ext cx="880744" cy="316865"/>
                                </a:xfrm>
                                <a:custGeom>
                                  <a:avLst/>
                                  <a:gdLst/>
                                  <a:ahLst/>
                                  <a:cxnLst/>
                                  <a:rect l="l" t="t" r="r" b="b"/>
                                  <a:pathLst>
                                    <a:path w="880744" h="316865">
                                      <a:moveTo>
                                        <a:pt x="880338" y="0"/>
                                      </a:moveTo>
                                      <a:lnTo>
                                        <a:pt x="0" y="0"/>
                                      </a:lnTo>
                                      <a:lnTo>
                                        <a:pt x="0" y="316247"/>
                                      </a:lnTo>
                                      <a:lnTo>
                                        <a:pt x="880338" y="316247"/>
                                      </a:lnTo>
                                      <a:lnTo>
                                        <a:pt x="880338" y="0"/>
                                      </a:lnTo>
                                      <a:close/>
                                    </a:path>
                                  </a:pathLst>
                                </a:custGeom>
                                <a:solidFill>
                                  <a:srgbClr val="DFDFDF"/>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547709pt;margin-top:-.503255pt;width:223.95pt;height:65.650pt;mso-position-horizontal-relative:column;mso-position-vertical-relative:paragraph;z-index:-16822784" id="docshapegroup25" coordorigin="51,-10" coordsize="4479,1313">
                      <v:rect style="position:absolute;left:141;top:-11;width:4387;height:761" id="docshape26" filled="true" fillcolor="#b3b3b3" stroked="false">
                        <v:fill type="solid"/>
                      </v:rect>
                      <v:rect style="position:absolute;left:3142;top:803;width:1388;height:500" id="docshape27" filled="true" fillcolor="#dfdfdf" stroked="false">
                        <v:fill type="solid"/>
                      </v:rect>
                      <v:rect style="position:absolute;left:50;top:-9;width:4428;height:762" id="docshape28" filled="true" fillcolor="#b3b3b3" stroked="false">
                        <v:fill type="solid"/>
                      </v:rect>
                      <v:rect style="position:absolute;left:3092;top:804;width:1387;height:499" id="docshape29" filled="true" fillcolor="#dfdfdf" stroked="false">
                        <v:fill type="solid"/>
                      </v:rect>
                      <w10:wrap type="none"/>
                    </v:group>
                  </w:pict>
                </mc:Fallback>
              </mc:AlternateContent>
            </w:r>
            <w:r>
              <w:rPr>
                <w:w w:val="75"/>
                <w:sz w:val="21"/>
              </w:rPr>
              <w:t>Deber</w:t>
            </w:r>
            <w:r>
              <w:rPr>
                <w:spacing w:val="-1"/>
                <w:sz w:val="21"/>
              </w:rPr>
              <w:t xml:space="preserve"> </w:t>
            </w:r>
            <w:r>
              <w:rPr>
                <w:w w:val="75"/>
                <w:sz w:val="21"/>
              </w:rPr>
              <w:t>de</w:t>
            </w:r>
            <w:r>
              <w:rPr>
                <w:spacing w:val="3"/>
                <w:sz w:val="21"/>
              </w:rPr>
              <w:t xml:space="preserve"> </w:t>
            </w:r>
            <w:r>
              <w:rPr>
                <w:rFonts w:ascii="Arial"/>
                <w:b/>
                <w:w w:val="75"/>
                <w:sz w:val="24"/>
              </w:rPr>
              <w:t>contribuir</w:t>
            </w:r>
            <w:r>
              <w:rPr>
                <w:rFonts w:ascii="Arial"/>
                <w:b/>
                <w:spacing w:val="6"/>
                <w:sz w:val="24"/>
              </w:rPr>
              <w:t xml:space="preserve"> </w:t>
            </w:r>
            <w:r>
              <w:rPr>
                <w:rFonts w:ascii="Arial"/>
                <w:b/>
                <w:w w:val="75"/>
                <w:sz w:val="24"/>
              </w:rPr>
              <w:t>a</w:t>
            </w:r>
            <w:r>
              <w:rPr>
                <w:rFonts w:ascii="Arial"/>
                <w:b/>
                <w:spacing w:val="5"/>
                <w:sz w:val="24"/>
              </w:rPr>
              <w:t xml:space="preserve"> </w:t>
            </w:r>
            <w:r>
              <w:rPr>
                <w:rFonts w:ascii="Arial"/>
                <w:b/>
                <w:w w:val="75"/>
                <w:sz w:val="24"/>
              </w:rPr>
              <w:t>mejorar</w:t>
            </w:r>
            <w:r>
              <w:rPr>
                <w:rFonts w:ascii="Arial"/>
                <w:b/>
                <w:spacing w:val="3"/>
                <w:sz w:val="24"/>
              </w:rPr>
              <w:t xml:space="preserve"> </w:t>
            </w:r>
            <w:r>
              <w:rPr>
                <w:rFonts w:ascii="Arial"/>
                <w:b/>
                <w:w w:val="75"/>
                <w:sz w:val="24"/>
              </w:rPr>
              <w:t>la</w:t>
            </w:r>
            <w:r>
              <w:rPr>
                <w:rFonts w:ascii="Arial"/>
                <w:b/>
                <w:spacing w:val="5"/>
                <w:sz w:val="24"/>
              </w:rPr>
              <w:t xml:space="preserve"> </w:t>
            </w:r>
            <w:r>
              <w:rPr>
                <w:rFonts w:ascii="Arial"/>
                <w:b/>
                <w:spacing w:val="-2"/>
                <w:w w:val="75"/>
                <w:sz w:val="24"/>
              </w:rPr>
              <w:t>convivencia</w:t>
            </w:r>
          </w:p>
          <w:p w14:paraId="5FA2A9F4" w14:textId="77777777" w:rsidR="00BF5460" w:rsidRDefault="00121CBE">
            <w:pPr>
              <w:pStyle w:val="TableParagraph"/>
              <w:spacing w:before="5"/>
              <w:ind w:left="1407"/>
              <w:rPr>
                <w:rFonts w:ascii="Arial"/>
                <w:i/>
                <w:sz w:val="17"/>
              </w:rPr>
            </w:pPr>
            <w:r>
              <w:rPr>
                <w:rFonts w:ascii="Arial"/>
                <w:b/>
                <w:w w:val="85"/>
                <w:sz w:val="24"/>
              </w:rPr>
              <w:t>en</w:t>
            </w:r>
            <w:r>
              <w:rPr>
                <w:rFonts w:ascii="Arial"/>
                <w:b/>
                <w:spacing w:val="-8"/>
                <w:sz w:val="24"/>
              </w:rPr>
              <w:t xml:space="preserve"> </w:t>
            </w:r>
            <w:r>
              <w:rPr>
                <w:rFonts w:ascii="Arial"/>
                <w:b/>
                <w:w w:val="85"/>
                <w:sz w:val="24"/>
              </w:rPr>
              <w:t>el</w:t>
            </w:r>
            <w:r>
              <w:rPr>
                <w:rFonts w:ascii="Arial"/>
                <w:b/>
                <w:spacing w:val="-3"/>
                <w:sz w:val="24"/>
              </w:rPr>
              <w:t xml:space="preserve"> </w:t>
            </w:r>
            <w:r>
              <w:rPr>
                <w:rFonts w:ascii="Arial"/>
                <w:b/>
                <w:w w:val="85"/>
                <w:sz w:val="24"/>
              </w:rPr>
              <w:t>centro</w:t>
            </w:r>
            <w:r>
              <w:rPr>
                <w:rFonts w:ascii="Arial"/>
                <w:b/>
                <w:spacing w:val="-10"/>
                <w:sz w:val="24"/>
              </w:rPr>
              <w:t xml:space="preserve"> </w:t>
            </w:r>
            <w:r>
              <w:rPr>
                <w:rFonts w:ascii="Arial"/>
                <w:i/>
                <w:spacing w:val="-2"/>
                <w:w w:val="85"/>
                <w:sz w:val="17"/>
              </w:rPr>
              <w:t>(Art.13)</w:t>
            </w:r>
          </w:p>
        </w:tc>
      </w:tr>
      <w:tr w:rsidR="00BF5460" w14:paraId="30A517CA" w14:textId="77777777">
        <w:trPr>
          <w:trHeight w:val="486"/>
        </w:trPr>
        <w:tc>
          <w:tcPr>
            <w:tcW w:w="2135" w:type="dxa"/>
            <w:gridSpan w:val="5"/>
            <w:tcBorders>
              <w:top w:val="single" w:sz="24" w:space="0" w:color="FFFFFF"/>
              <w:bottom w:val="single" w:sz="48" w:space="0" w:color="FFFFFF"/>
              <w:right w:val="single" w:sz="24" w:space="0" w:color="FFFFFF"/>
            </w:tcBorders>
            <w:shd w:val="clear" w:color="auto" w:fill="DFDFDF"/>
          </w:tcPr>
          <w:p w14:paraId="193E7158" w14:textId="77777777" w:rsidR="00BF5460" w:rsidRDefault="00121CBE">
            <w:pPr>
              <w:pStyle w:val="TableParagraph"/>
              <w:spacing w:before="77"/>
              <w:ind w:left="684"/>
              <w:rPr>
                <w:rFonts w:ascii="Arial" w:hAnsi="Arial"/>
                <w:b/>
                <w:sz w:val="15"/>
              </w:rPr>
            </w:pPr>
            <w:r>
              <w:rPr>
                <w:rFonts w:ascii="Arial" w:hAnsi="Arial"/>
                <w:b/>
                <w:spacing w:val="-2"/>
                <w:sz w:val="15"/>
              </w:rPr>
              <w:t>Recepción</w:t>
            </w:r>
          </w:p>
          <w:p w14:paraId="0B8F0CC5" w14:textId="77777777" w:rsidR="00BF5460" w:rsidRDefault="00121CBE">
            <w:pPr>
              <w:pStyle w:val="TableParagraph"/>
              <w:spacing w:before="2"/>
              <w:ind w:left="633"/>
              <w:rPr>
                <w:sz w:val="14"/>
              </w:rPr>
            </w:pPr>
            <w:r>
              <w:rPr>
                <w:w w:val="75"/>
                <w:sz w:val="14"/>
              </w:rPr>
              <w:t>de</w:t>
            </w:r>
            <w:r>
              <w:rPr>
                <w:spacing w:val="-1"/>
                <w:w w:val="90"/>
                <w:sz w:val="14"/>
              </w:rPr>
              <w:t xml:space="preserve"> </w:t>
            </w:r>
            <w:r>
              <w:rPr>
                <w:spacing w:val="-2"/>
                <w:w w:val="90"/>
                <w:sz w:val="14"/>
              </w:rPr>
              <w:t>información</w:t>
            </w:r>
          </w:p>
        </w:tc>
        <w:tc>
          <w:tcPr>
            <w:tcW w:w="2525" w:type="dxa"/>
            <w:gridSpan w:val="7"/>
            <w:tcBorders>
              <w:top w:val="single" w:sz="24" w:space="0" w:color="FFFFFF"/>
              <w:left w:val="single" w:sz="24" w:space="0" w:color="FFFFFF"/>
              <w:bottom w:val="single" w:sz="48" w:space="0" w:color="FFFFFF"/>
              <w:right w:val="single" w:sz="48" w:space="0" w:color="FFFFFF"/>
            </w:tcBorders>
            <w:shd w:val="clear" w:color="auto" w:fill="DFDFDF"/>
          </w:tcPr>
          <w:p w14:paraId="09E9A634" w14:textId="77777777" w:rsidR="00BF5460" w:rsidRDefault="00121CBE">
            <w:pPr>
              <w:pStyle w:val="TableParagraph"/>
              <w:spacing w:before="77"/>
              <w:ind w:left="0" w:right="73"/>
              <w:jc w:val="center"/>
              <w:rPr>
                <w:rFonts w:ascii="Arial" w:hAnsi="Arial"/>
                <w:b/>
                <w:sz w:val="15"/>
              </w:rPr>
            </w:pPr>
            <w:r>
              <w:rPr>
                <w:rFonts w:ascii="Arial" w:hAnsi="Arial"/>
                <w:b/>
                <w:spacing w:val="-2"/>
                <w:sz w:val="15"/>
              </w:rPr>
              <w:t>Obtención</w:t>
            </w:r>
          </w:p>
          <w:p w14:paraId="6399DB0D" w14:textId="77777777" w:rsidR="00BF5460" w:rsidRDefault="00121CBE">
            <w:pPr>
              <w:pStyle w:val="TableParagraph"/>
              <w:spacing w:before="2"/>
              <w:ind w:right="73"/>
              <w:jc w:val="center"/>
              <w:rPr>
                <w:sz w:val="14"/>
              </w:rPr>
            </w:pPr>
            <w:r>
              <w:rPr>
                <w:w w:val="75"/>
                <w:sz w:val="14"/>
              </w:rPr>
              <w:t>de</w:t>
            </w:r>
            <w:r>
              <w:rPr>
                <w:spacing w:val="-2"/>
                <w:sz w:val="14"/>
              </w:rPr>
              <w:t xml:space="preserve"> </w:t>
            </w:r>
            <w:r>
              <w:rPr>
                <w:w w:val="75"/>
                <w:sz w:val="14"/>
              </w:rPr>
              <w:t>aclaraciones</w:t>
            </w:r>
            <w:r>
              <w:rPr>
                <w:spacing w:val="-2"/>
                <w:sz w:val="14"/>
              </w:rPr>
              <w:t xml:space="preserve"> </w:t>
            </w:r>
            <w:r>
              <w:rPr>
                <w:w w:val="75"/>
                <w:sz w:val="14"/>
              </w:rPr>
              <w:t>y</w:t>
            </w:r>
            <w:r>
              <w:rPr>
                <w:spacing w:val="-1"/>
                <w:sz w:val="14"/>
              </w:rPr>
              <w:t xml:space="preserve"> </w:t>
            </w:r>
            <w:r>
              <w:rPr>
                <w:w w:val="75"/>
                <w:sz w:val="14"/>
              </w:rPr>
              <w:t>efectuar</w:t>
            </w:r>
            <w:r>
              <w:rPr>
                <w:spacing w:val="-2"/>
                <w:sz w:val="14"/>
              </w:rPr>
              <w:t xml:space="preserve"> </w:t>
            </w:r>
            <w:r>
              <w:rPr>
                <w:spacing w:val="-2"/>
                <w:w w:val="75"/>
                <w:sz w:val="14"/>
              </w:rPr>
              <w:t>reclamaciones</w:t>
            </w:r>
          </w:p>
        </w:tc>
        <w:tc>
          <w:tcPr>
            <w:tcW w:w="1501" w:type="dxa"/>
            <w:tcBorders>
              <w:top w:val="single" w:sz="24" w:space="0" w:color="FFFFFF"/>
              <w:left w:val="single" w:sz="48" w:space="0" w:color="FFFFFF"/>
              <w:bottom w:val="single" w:sz="48" w:space="0" w:color="FFFFFF"/>
              <w:right w:val="single" w:sz="24" w:space="0" w:color="FFFFFF"/>
            </w:tcBorders>
            <w:shd w:val="clear" w:color="auto" w:fill="DFDFDF"/>
          </w:tcPr>
          <w:p w14:paraId="20756A7A" w14:textId="77777777" w:rsidR="00BF5460" w:rsidRDefault="00121CBE">
            <w:pPr>
              <w:pStyle w:val="TableParagraph"/>
              <w:spacing w:line="168" w:lineRule="exact"/>
              <w:ind w:left="0"/>
              <w:jc w:val="center"/>
              <w:rPr>
                <w:rFonts w:ascii="Arial"/>
                <w:b/>
                <w:sz w:val="15"/>
              </w:rPr>
            </w:pPr>
            <w:r>
              <w:rPr>
                <w:rFonts w:ascii="Arial"/>
                <w:b/>
                <w:spacing w:val="-2"/>
                <w:sz w:val="15"/>
              </w:rPr>
              <w:t>Respeto</w:t>
            </w:r>
          </w:p>
          <w:p w14:paraId="53827B3F" w14:textId="77777777" w:rsidR="00BF5460" w:rsidRDefault="00121CBE">
            <w:pPr>
              <w:pStyle w:val="TableParagraph"/>
              <w:spacing w:line="160" w:lineRule="exact"/>
              <w:ind w:left="164" w:right="164" w:hanging="3"/>
              <w:jc w:val="center"/>
              <w:rPr>
                <w:sz w:val="14"/>
              </w:rPr>
            </w:pPr>
            <w:r>
              <w:rPr>
                <w:w w:val="90"/>
                <w:sz w:val="14"/>
              </w:rPr>
              <w:t>a las normas</w:t>
            </w:r>
            <w:r>
              <w:rPr>
                <w:spacing w:val="40"/>
                <w:sz w:val="14"/>
              </w:rPr>
              <w:t xml:space="preserve"> </w:t>
            </w:r>
            <w:r>
              <w:rPr>
                <w:w w:val="75"/>
                <w:sz w:val="14"/>
              </w:rPr>
              <w:t>establecidas</w:t>
            </w:r>
            <w:r>
              <w:rPr>
                <w:spacing w:val="-1"/>
                <w:w w:val="75"/>
                <w:sz w:val="14"/>
              </w:rPr>
              <w:t xml:space="preserve"> </w:t>
            </w:r>
            <w:r>
              <w:rPr>
                <w:w w:val="75"/>
                <w:sz w:val="14"/>
              </w:rPr>
              <w:t>en</w:t>
            </w:r>
            <w:r>
              <w:rPr>
                <w:spacing w:val="-3"/>
                <w:w w:val="75"/>
                <w:sz w:val="14"/>
              </w:rPr>
              <w:t xml:space="preserve"> </w:t>
            </w:r>
            <w:r>
              <w:rPr>
                <w:w w:val="75"/>
                <w:sz w:val="14"/>
              </w:rPr>
              <w:t>el</w:t>
            </w:r>
            <w:r>
              <w:rPr>
                <w:spacing w:val="-1"/>
                <w:w w:val="75"/>
                <w:sz w:val="14"/>
              </w:rPr>
              <w:t xml:space="preserve"> </w:t>
            </w:r>
            <w:r>
              <w:rPr>
                <w:w w:val="75"/>
                <w:sz w:val="14"/>
              </w:rPr>
              <w:t>RRI</w:t>
            </w:r>
          </w:p>
        </w:tc>
        <w:tc>
          <w:tcPr>
            <w:tcW w:w="1563" w:type="dxa"/>
            <w:gridSpan w:val="2"/>
            <w:tcBorders>
              <w:top w:val="single" w:sz="24" w:space="0" w:color="FFFFFF"/>
              <w:left w:val="single" w:sz="24" w:space="0" w:color="FFFFFF"/>
              <w:bottom w:val="single" w:sz="48" w:space="0" w:color="FFFFFF"/>
              <w:right w:val="single" w:sz="24" w:space="0" w:color="FFFFFF"/>
            </w:tcBorders>
            <w:shd w:val="clear" w:color="auto" w:fill="DFDFDF"/>
          </w:tcPr>
          <w:p w14:paraId="4FBF112D" w14:textId="77777777" w:rsidR="00BF5460" w:rsidRDefault="00121CBE">
            <w:pPr>
              <w:pStyle w:val="TableParagraph"/>
              <w:spacing w:before="77"/>
              <w:ind w:left="289"/>
              <w:rPr>
                <w:rFonts w:ascii="Arial" w:hAnsi="Arial"/>
                <w:b/>
                <w:sz w:val="15"/>
              </w:rPr>
            </w:pPr>
            <w:r>
              <w:rPr>
                <w:rFonts w:ascii="Arial" w:hAnsi="Arial"/>
                <w:b/>
                <w:spacing w:val="-2"/>
                <w:sz w:val="15"/>
              </w:rPr>
              <w:t>Participación</w:t>
            </w:r>
          </w:p>
          <w:p w14:paraId="7002DDC3" w14:textId="77777777" w:rsidR="00BF5460" w:rsidRDefault="00121CBE">
            <w:pPr>
              <w:pStyle w:val="TableParagraph"/>
              <w:spacing w:before="2"/>
              <w:ind w:left="203"/>
              <w:rPr>
                <w:sz w:val="14"/>
              </w:rPr>
            </w:pPr>
            <w:r>
              <w:rPr>
                <w:w w:val="75"/>
                <w:sz w:val="14"/>
              </w:rPr>
              <w:t>y</w:t>
            </w:r>
            <w:r>
              <w:rPr>
                <w:spacing w:val="-1"/>
                <w:sz w:val="14"/>
              </w:rPr>
              <w:t xml:space="preserve"> </w:t>
            </w:r>
            <w:r>
              <w:rPr>
                <w:w w:val="75"/>
                <w:sz w:val="14"/>
              </w:rPr>
              <w:t>colaboración</w:t>
            </w:r>
            <w:r>
              <w:rPr>
                <w:spacing w:val="-1"/>
                <w:sz w:val="14"/>
              </w:rPr>
              <w:t xml:space="preserve"> </w:t>
            </w:r>
            <w:r>
              <w:rPr>
                <w:spacing w:val="-2"/>
                <w:w w:val="75"/>
                <w:sz w:val="14"/>
              </w:rPr>
              <w:t>activa</w:t>
            </w:r>
          </w:p>
        </w:tc>
        <w:tc>
          <w:tcPr>
            <w:tcW w:w="1426" w:type="dxa"/>
            <w:tcBorders>
              <w:top w:val="single" w:sz="24" w:space="0" w:color="FFFFFF"/>
              <w:left w:val="single" w:sz="24" w:space="0" w:color="FFFFFF"/>
              <w:bottom w:val="single" w:sz="48" w:space="0" w:color="FFFFFF"/>
            </w:tcBorders>
            <w:shd w:val="clear" w:color="auto" w:fill="DFDFDF"/>
          </w:tcPr>
          <w:p w14:paraId="390269B1" w14:textId="77777777" w:rsidR="00BF5460" w:rsidRDefault="00121CBE">
            <w:pPr>
              <w:pStyle w:val="TableParagraph"/>
              <w:spacing w:line="168" w:lineRule="exact"/>
              <w:ind w:left="428"/>
              <w:rPr>
                <w:rFonts w:ascii="Arial"/>
                <w:b/>
                <w:sz w:val="15"/>
              </w:rPr>
            </w:pPr>
            <w:r>
              <w:rPr>
                <w:rFonts w:ascii="Arial"/>
                <w:b/>
                <w:spacing w:val="-2"/>
                <w:sz w:val="15"/>
              </w:rPr>
              <w:t>Respeto</w:t>
            </w:r>
          </w:p>
          <w:p w14:paraId="2C9D7BDA" w14:textId="77777777" w:rsidR="00BF5460" w:rsidRDefault="00121CBE">
            <w:pPr>
              <w:pStyle w:val="TableParagraph"/>
              <w:spacing w:line="160" w:lineRule="exact"/>
              <w:ind w:left="367" w:right="325" w:hanging="33"/>
              <w:rPr>
                <w:sz w:val="14"/>
              </w:rPr>
            </w:pPr>
            <w:r>
              <w:rPr>
                <w:w w:val="75"/>
                <w:sz w:val="14"/>
              </w:rPr>
              <w:t>a</w:t>
            </w:r>
            <w:r>
              <w:rPr>
                <w:spacing w:val="-1"/>
                <w:w w:val="75"/>
                <w:sz w:val="14"/>
              </w:rPr>
              <w:t xml:space="preserve"> </w:t>
            </w:r>
            <w:r>
              <w:rPr>
                <w:w w:val="75"/>
                <w:sz w:val="14"/>
              </w:rPr>
              <w:t>instalaciones</w:t>
            </w:r>
            <w:r>
              <w:rPr>
                <w:spacing w:val="40"/>
                <w:sz w:val="14"/>
              </w:rPr>
              <w:t xml:space="preserve"> </w:t>
            </w:r>
            <w:r>
              <w:rPr>
                <w:w w:val="85"/>
                <w:sz w:val="14"/>
              </w:rPr>
              <w:t>y</w:t>
            </w:r>
            <w:r>
              <w:rPr>
                <w:spacing w:val="-2"/>
                <w:w w:val="85"/>
                <w:sz w:val="14"/>
              </w:rPr>
              <w:t xml:space="preserve"> </w:t>
            </w:r>
            <w:r>
              <w:rPr>
                <w:spacing w:val="-2"/>
                <w:w w:val="90"/>
                <w:sz w:val="14"/>
              </w:rPr>
              <w:t>materiales</w:t>
            </w:r>
          </w:p>
        </w:tc>
      </w:tr>
      <w:tr w:rsidR="00BF5460" w14:paraId="4E172B55" w14:textId="77777777">
        <w:trPr>
          <w:trHeight w:val="730"/>
        </w:trPr>
        <w:tc>
          <w:tcPr>
            <w:tcW w:w="4660" w:type="dxa"/>
            <w:gridSpan w:val="12"/>
            <w:tcBorders>
              <w:top w:val="single" w:sz="48" w:space="0" w:color="FFFFFF"/>
              <w:bottom w:val="nil"/>
              <w:right w:val="single" w:sz="48" w:space="0" w:color="FFFFFF"/>
            </w:tcBorders>
            <w:shd w:val="clear" w:color="auto" w:fill="B3B3B3"/>
          </w:tcPr>
          <w:p w14:paraId="488E5FB2" w14:textId="77777777" w:rsidR="00BF5460" w:rsidRDefault="00121CBE">
            <w:pPr>
              <w:pStyle w:val="TableParagraph"/>
              <w:spacing w:before="234"/>
              <w:ind w:left="814"/>
              <w:rPr>
                <w:rFonts w:ascii="Arial" w:hAnsi="Arial"/>
                <w:i/>
                <w:sz w:val="17"/>
              </w:rPr>
            </w:pPr>
            <w:r>
              <w:rPr>
                <w:w w:val="75"/>
                <w:sz w:val="21"/>
              </w:rPr>
              <w:t>Derecho</w:t>
            </w:r>
            <w:r>
              <w:rPr>
                <w:spacing w:val="12"/>
                <w:sz w:val="21"/>
              </w:rPr>
              <w:t xml:space="preserve"> </w:t>
            </w:r>
            <w:r>
              <w:rPr>
                <w:w w:val="75"/>
                <w:sz w:val="21"/>
              </w:rPr>
              <w:t>a</w:t>
            </w:r>
            <w:r>
              <w:rPr>
                <w:spacing w:val="15"/>
                <w:sz w:val="21"/>
              </w:rPr>
              <w:t xml:space="preserve"> </w:t>
            </w:r>
            <w:r>
              <w:rPr>
                <w:rFonts w:ascii="Arial" w:hAnsi="Arial"/>
                <w:b/>
                <w:w w:val="75"/>
                <w:sz w:val="24"/>
              </w:rPr>
              <w:t>protección</w:t>
            </w:r>
            <w:r>
              <w:rPr>
                <w:rFonts w:ascii="Arial" w:hAnsi="Arial"/>
                <w:b/>
                <w:spacing w:val="19"/>
                <w:sz w:val="24"/>
              </w:rPr>
              <w:t xml:space="preserve"> </w:t>
            </w:r>
            <w:r>
              <w:rPr>
                <w:rFonts w:ascii="Arial" w:hAnsi="Arial"/>
                <w:b/>
                <w:w w:val="75"/>
                <w:sz w:val="24"/>
              </w:rPr>
              <w:t>social</w:t>
            </w:r>
            <w:r>
              <w:rPr>
                <w:rFonts w:ascii="Arial" w:hAnsi="Arial"/>
                <w:b/>
                <w:spacing w:val="6"/>
                <w:sz w:val="24"/>
              </w:rPr>
              <w:t xml:space="preserve"> </w:t>
            </w:r>
            <w:r>
              <w:rPr>
                <w:rFonts w:ascii="Arial" w:hAnsi="Arial"/>
                <w:i/>
                <w:w w:val="75"/>
                <w:sz w:val="17"/>
              </w:rPr>
              <w:t>(Art.</w:t>
            </w:r>
            <w:r>
              <w:rPr>
                <w:rFonts w:ascii="Arial" w:hAnsi="Arial"/>
                <w:i/>
                <w:spacing w:val="15"/>
                <w:sz w:val="17"/>
              </w:rPr>
              <w:t xml:space="preserve"> </w:t>
            </w:r>
            <w:r>
              <w:rPr>
                <w:rFonts w:ascii="Arial" w:hAnsi="Arial"/>
                <w:i/>
                <w:spacing w:val="-5"/>
                <w:w w:val="75"/>
                <w:sz w:val="17"/>
              </w:rPr>
              <w:t>9)</w:t>
            </w:r>
          </w:p>
        </w:tc>
        <w:tc>
          <w:tcPr>
            <w:tcW w:w="4490" w:type="dxa"/>
            <w:gridSpan w:val="4"/>
            <w:tcBorders>
              <w:top w:val="single" w:sz="48" w:space="0" w:color="FFFFFF"/>
              <w:left w:val="single" w:sz="48" w:space="0" w:color="FFFFFF"/>
              <w:bottom w:val="single" w:sz="36" w:space="0" w:color="FFFFFF"/>
            </w:tcBorders>
            <w:shd w:val="clear" w:color="auto" w:fill="B3B3B3"/>
          </w:tcPr>
          <w:p w14:paraId="18FA1C2A" w14:textId="77777777" w:rsidR="00BF5460" w:rsidRDefault="00121CBE">
            <w:pPr>
              <w:pStyle w:val="TableParagraph"/>
              <w:spacing w:before="234"/>
              <w:ind w:left="975"/>
              <w:rPr>
                <w:rFonts w:ascii="Arial" w:hAnsi="Arial"/>
                <w:i/>
                <w:sz w:val="17"/>
              </w:rPr>
            </w:pPr>
            <w:r>
              <w:rPr>
                <w:rFonts w:ascii="Arial" w:hAnsi="Arial"/>
                <w:i/>
                <w:noProof/>
                <w:sz w:val="17"/>
              </w:rPr>
              <mc:AlternateContent>
                <mc:Choice Requires="wps">
                  <w:drawing>
                    <wp:anchor distT="0" distB="0" distL="0" distR="0" simplePos="0" relativeHeight="486494208" behindDoc="1" locked="0" layoutInCell="1" allowOverlap="1" wp14:anchorId="58BC8797" wp14:editId="53AA852B">
                      <wp:simplePos x="0" y="0"/>
                      <wp:positionH relativeFrom="column">
                        <wp:posOffset>32355</wp:posOffset>
                      </wp:positionH>
                      <wp:positionV relativeFrom="paragraph">
                        <wp:posOffset>-7183</wp:posOffset>
                      </wp:positionV>
                      <wp:extent cx="2842895" cy="481965"/>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2895" cy="481965"/>
                                <a:chOff x="0" y="0"/>
                                <a:chExt cx="2842895" cy="481965"/>
                              </a:xfrm>
                            </wpg:grpSpPr>
                            <wps:wsp>
                              <wps:cNvPr id="31" name="Graphic 31"/>
                              <wps:cNvSpPr/>
                              <wps:spPr>
                                <a:xfrm>
                                  <a:off x="-5" y="5"/>
                                  <a:ext cx="2842895" cy="481965"/>
                                </a:xfrm>
                                <a:custGeom>
                                  <a:avLst/>
                                  <a:gdLst/>
                                  <a:ahLst/>
                                  <a:cxnLst/>
                                  <a:rect l="l" t="t" r="r" b="b"/>
                                  <a:pathLst>
                                    <a:path w="2842895" h="481965">
                                      <a:moveTo>
                                        <a:pt x="2842895" y="215"/>
                                      </a:moveTo>
                                      <a:lnTo>
                                        <a:pt x="57696" y="215"/>
                                      </a:lnTo>
                                      <a:lnTo>
                                        <a:pt x="57696" y="0"/>
                                      </a:lnTo>
                                      <a:lnTo>
                                        <a:pt x="31813" y="0"/>
                                      </a:lnTo>
                                      <a:lnTo>
                                        <a:pt x="31813" y="1333"/>
                                      </a:lnTo>
                                      <a:lnTo>
                                        <a:pt x="0" y="1333"/>
                                      </a:lnTo>
                                      <a:lnTo>
                                        <a:pt x="0" y="475297"/>
                                      </a:lnTo>
                                      <a:lnTo>
                                        <a:pt x="31813" y="475297"/>
                                      </a:lnTo>
                                      <a:lnTo>
                                        <a:pt x="31813" y="481939"/>
                                      </a:lnTo>
                                      <a:lnTo>
                                        <a:pt x="2842895" y="481939"/>
                                      </a:lnTo>
                                      <a:lnTo>
                                        <a:pt x="2842895" y="215"/>
                                      </a:lnTo>
                                      <a:close/>
                                    </a:path>
                                  </a:pathLst>
                                </a:custGeom>
                                <a:solidFill>
                                  <a:srgbClr val="B3B3B3"/>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547711pt;margin-top:-.565593pt;width:223.85pt;height:37.950pt;mso-position-horizontal-relative:column;mso-position-vertical-relative:paragraph;z-index:-16822272" id="docshapegroup30" coordorigin="51,-11" coordsize="4477,759">
                      <v:shape style="position:absolute;left:50;top:-12;width:4477;height:759" id="docshape31" coordorigin="51,-11" coordsize="4477,759" path="m4528,-11l142,-11,142,-11,101,-11,101,-9,51,-9,51,737,101,737,101,748,4528,748,4528,-11xe" filled="true" fillcolor="#b3b3b3" stroked="false">
                        <v:path arrowok="t"/>
                        <v:fill type="solid"/>
                      </v:shape>
                      <w10:wrap type="none"/>
                    </v:group>
                  </w:pict>
                </mc:Fallback>
              </mc:AlternateContent>
            </w:r>
            <w:r>
              <w:rPr>
                <w:w w:val="75"/>
                <w:sz w:val="21"/>
              </w:rPr>
              <w:t>Deber</w:t>
            </w:r>
            <w:r>
              <w:rPr>
                <w:spacing w:val="9"/>
                <w:sz w:val="21"/>
              </w:rPr>
              <w:t xml:space="preserve"> </w:t>
            </w:r>
            <w:r>
              <w:rPr>
                <w:w w:val="75"/>
                <w:sz w:val="21"/>
              </w:rPr>
              <w:t>de</w:t>
            </w:r>
            <w:r>
              <w:rPr>
                <w:spacing w:val="10"/>
                <w:sz w:val="21"/>
              </w:rPr>
              <w:t xml:space="preserve"> </w:t>
            </w:r>
            <w:r>
              <w:rPr>
                <w:rFonts w:ascii="Arial" w:hAnsi="Arial"/>
                <w:b/>
                <w:w w:val="75"/>
                <w:sz w:val="24"/>
              </w:rPr>
              <w:t>ciudadanía</w:t>
            </w:r>
            <w:r>
              <w:rPr>
                <w:rFonts w:ascii="Arial" w:hAnsi="Arial"/>
                <w:b/>
                <w:spacing w:val="13"/>
                <w:sz w:val="24"/>
              </w:rPr>
              <w:t xml:space="preserve"> </w:t>
            </w:r>
            <w:r>
              <w:rPr>
                <w:rFonts w:ascii="Arial" w:hAnsi="Arial"/>
                <w:i/>
                <w:w w:val="75"/>
                <w:sz w:val="17"/>
              </w:rPr>
              <w:t>(Art.</w:t>
            </w:r>
            <w:r>
              <w:rPr>
                <w:rFonts w:ascii="Arial" w:hAnsi="Arial"/>
                <w:i/>
                <w:spacing w:val="10"/>
                <w:sz w:val="17"/>
              </w:rPr>
              <w:t xml:space="preserve"> </w:t>
            </w:r>
            <w:r>
              <w:rPr>
                <w:rFonts w:ascii="Arial" w:hAnsi="Arial"/>
                <w:i/>
                <w:spacing w:val="-5"/>
                <w:w w:val="75"/>
                <w:sz w:val="17"/>
              </w:rPr>
              <w:t>14)</w:t>
            </w:r>
          </w:p>
        </w:tc>
      </w:tr>
      <w:tr w:rsidR="00BF5460" w14:paraId="3A841A37" w14:textId="77777777">
        <w:trPr>
          <w:trHeight w:val="480"/>
        </w:trPr>
        <w:tc>
          <w:tcPr>
            <w:tcW w:w="2135" w:type="dxa"/>
            <w:gridSpan w:val="5"/>
            <w:tcBorders>
              <w:top w:val="nil"/>
              <w:right w:val="single" w:sz="24" w:space="0" w:color="FFFFFF"/>
            </w:tcBorders>
            <w:shd w:val="clear" w:color="auto" w:fill="DFDFDF"/>
          </w:tcPr>
          <w:p w14:paraId="69E63EEF" w14:textId="77777777" w:rsidR="00BF5460" w:rsidRDefault="00121CBE">
            <w:pPr>
              <w:pStyle w:val="TableParagraph"/>
              <w:spacing w:before="62"/>
              <w:ind w:left="0" w:right="88"/>
              <w:jc w:val="center"/>
              <w:rPr>
                <w:rFonts w:ascii="Arial" w:hAnsi="Arial"/>
                <w:b/>
                <w:sz w:val="15"/>
              </w:rPr>
            </w:pPr>
            <w:r>
              <w:rPr>
                <w:rFonts w:ascii="Arial" w:hAnsi="Arial"/>
                <w:b/>
                <w:spacing w:val="-2"/>
                <w:sz w:val="15"/>
              </w:rPr>
              <w:t>Dotación</w:t>
            </w:r>
          </w:p>
          <w:p w14:paraId="4109359C" w14:textId="77777777" w:rsidR="00BF5460" w:rsidRDefault="00121CBE">
            <w:pPr>
              <w:pStyle w:val="TableParagraph"/>
              <w:ind w:left="2" w:right="88"/>
              <w:jc w:val="center"/>
              <w:rPr>
                <w:sz w:val="14"/>
              </w:rPr>
            </w:pPr>
            <w:r>
              <w:rPr>
                <w:w w:val="75"/>
                <w:sz w:val="14"/>
              </w:rPr>
              <w:t>de</w:t>
            </w:r>
            <w:r>
              <w:rPr>
                <w:spacing w:val="-2"/>
                <w:sz w:val="14"/>
              </w:rPr>
              <w:t xml:space="preserve"> </w:t>
            </w:r>
            <w:r>
              <w:rPr>
                <w:w w:val="75"/>
                <w:sz w:val="14"/>
              </w:rPr>
              <w:t>recursos</w:t>
            </w:r>
            <w:r>
              <w:rPr>
                <w:spacing w:val="-2"/>
                <w:sz w:val="14"/>
              </w:rPr>
              <w:t xml:space="preserve"> </w:t>
            </w:r>
            <w:r>
              <w:rPr>
                <w:spacing w:val="-2"/>
                <w:w w:val="75"/>
                <w:sz w:val="14"/>
              </w:rPr>
              <w:t>compensadores</w:t>
            </w:r>
          </w:p>
        </w:tc>
        <w:tc>
          <w:tcPr>
            <w:tcW w:w="2525" w:type="dxa"/>
            <w:gridSpan w:val="7"/>
            <w:tcBorders>
              <w:top w:val="single" w:sz="36" w:space="0" w:color="FFFFFF"/>
              <w:left w:val="single" w:sz="24" w:space="0" w:color="FFFFFF"/>
              <w:right w:val="single" w:sz="48" w:space="0" w:color="FFFFFF"/>
            </w:tcBorders>
            <w:shd w:val="clear" w:color="auto" w:fill="DFDFDF"/>
          </w:tcPr>
          <w:p w14:paraId="195A72E6" w14:textId="77777777" w:rsidR="00BF5460" w:rsidRDefault="00121CBE">
            <w:pPr>
              <w:pStyle w:val="TableParagraph"/>
              <w:spacing w:line="158" w:lineRule="exact"/>
              <w:ind w:left="2" w:right="73"/>
              <w:jc w:val="center"/>
              <w:rPr>
                <w:rFonts w:ascii="Arial"/>
                <w:b/>
                <w:sz w:val="15"/>
              </w:rPr>
            </w:pPr>
            <w:r>
              <w:rPr>
                <w:rFonts w:ascii="Arial"/>
                <w:b/>
                <w:spacing w:val="-2"/>
                <w:sz w:val="15"/>
              </w:rPr>
              <w:t>Establecimiento</w:t>
            </w:r>
          </w:p>
          <w:p w14:paraId="3DF69122" w14:textId="77777777" w:rsidR="00BF5460" w:rsidRDefault="00121CBE">
            <w:pPr>
              <w:pStyle w:val="TableParagraph"/>
              <w:spacing w:line="160" w:lineRule="exact"/>
              <w:ind w:left="514" w:right="589"/>
              <w:jc w:val="center"/>
              <w:rPr>
                <w:sz w:val="14"/>
              </w:rPr>
            </w:pPr>
            <w:r>
              <w:rPr>
                <w:w w:val="75"/>
                <w:sz w:val="14"/>
              </w:rPr>
              <w:t>de</w:t>
            </w:r>
            <w:r>
              <w:rPr>
                <w:spacing w:val="-6"/>
                <w:sz w:val="14"/>
              </w:rPr>
              <w:t xml:space="preserve"> </w:t>
            </w:r>
            <w:r>
              <w:rPr>
                <w:w w:val="75"/>
                <w:sz w:val="14"/>
              </w:rPr>
              <w:t>condiciones adecuadas</w:t>
            </w:r>
            <w:r>
              <w:rPr>
                <w:spacing w:val="40"/>
                <w:sz w:val="14"/>
              </w:rPr>
              <w:t xml:space="preserve"> </w:t>
            </w:r>
            <w:r>
              <w:rPr>
                <w:w w:val="80"/>
                <w:sz w:val="14"/>
              </w:rPr>
              <w:t>en</w:t>
            </w:r>
            <w:r>
              <w:rPr>
                <w:spacing w:val="-4"/>
                <w:sz w:val="14"/>
              </w:rPr>
              <w:t xml:space="preserve"> </w:t>
            </w:r>
            <w:r>
              <w:rPr>
                <w:w w:val="80"/>
                <w:sz w:val="14"/>
              </w:rPr>
              <w:t>situaciones</w:t>
            </w:r>
            <w:r>
              <w:rPr>
                <w:spacing w:val="-3"/>
                <w:sz w:val="14"/>
              </w:rPr>
              <w:t xml:space="preserve"> </w:t>
            </w:r>
            <w:r>
              <w:rPr>
                <w:spacing w:val="-2"/>
                <w:w w:val="80"/>
                <w:sz w:val="14"/>
              </w:rPr>
              <w:t>concretas</w:t>
            </w:r>
          </w:p>
        </w:tc>
        <w:tc>
          <w:tcPr>
            <w:tcW w:w="4490" w:type="dxa"/>
            <w:gridSpan w:val="4"/>
            <w:tcBorders>
              <w:top w:val="single" w:sz="36" w:space="0" w:color="FFFFFF"/>
              <w:left w:val="single" w:sz="48" w:space="0" w:color="FFFFFF"/>
            </w:tcBorders>
            <w:shd w:val="clear" w:color="auto" w:fill="DFDFDF"/>
          </w:tcPr>
          <w:p w14:paraId="372AAC4E" w14:textId="77777777" w:rsidR="00BF5460" w:rsidRDefault="00121CBE">
            <w:pPr>
              <w:pStyle w:val="TableParagraph"/>
              <w:spacing w:before="62"/>
              <w:ind w:left="1418"/>
              <w:rPr>
                <w:rFonts w:ascii="Arial"/>
                <w:b/>
                <w:sz w:val="15"/>
              </w:rPr>
            </w:pPr>
            <w:r>
              <w:rPr>
                <w:rFonts w:ascii="Arial"/>
                <w:b/>
                <w:w w:val="80"/>
                <w:sz w:val="15"/>
              </w:rPr>
              <w:t>Conocimiento</w:t>
            </w:r>
            <w:r>
              <w:rPr>
                <w:rFonts w:ascii="Arial"/>
                <w:b/>
                <w:sz w:val="15"/>
              </w:rPr>
              <w:t xml:space="preserve"> </w:t>
            </w:r>
            <w:r>
              <w:rPr>
                <w:rFonts w:ascii="Arial"/>
                <w:b/>
                <w:w w:val="80"/>
                <w:sz w:val="15"/>
              </w:rPr>
              <w:t>y</w:t>
            </w:r>
            <w:r>
              <w:rPr>
                <w:rFonts w:ascii="Arial"/>
                <w:b/>
                <w:sz w:val="15"/>
              </w:rPr>
              <w:t xml:space="preserve"> </w:t>
            </w:r>
            <w:r>
              <w:rPr>
                <w:rFonts w:ascii="Arial"/>
                <w:b/>
                <w:spacing w:val="-2"/>
                <w:w w:val="80"/>
                <w:sz w:val="15"/>
              </w:rPr>
              <w:t>respeto</w:t>
            </w:r>
          </w:p>
          <w:p w14:paraId="7B20F5D6" w14:textId="77777777" w:rsidR="00BF5460" w:rsidRDefault="00121CBE">
            <w:pPr>
              <w:pStyle w:val="TableParagraph"/>
              <w:ind w:left="1440"/>
              <w:rPr>
                <w:sz w:val="14"/>
              </w:rPr>
            </w:pPr>
            <w:r>
              <w:rPr>
                <w:w w:val="75"/>
                <w:sz w:val="14"/>
              </w:rPr>
              <w:t>de</w:t>
            </w:r>
            <w:r>
              <w:rPr>
                <w:spacing w:val="-3"/>
                <w:sz w:val="14"/>
              </w:rPr>
              <w:t xml:space="preserve"> </w:t>
            </w:r>
            <w:r>
              <w:rPr>
                <w:w w:val="75"/>
                <w:sz w:val="14"/>
              </w:rPr>
              <w:t>los</w:t>
            </w:r>
            <w:r>
              <w:rPr>
                <w:spacing w:val="-5"/>
                <w:sz w:val="14"/>
              </w:rPr>
              <w:t xml:space="preserve"> </w:t>
            </w:r>
            <w:r>
              <w:rPr>
                <w:w w:val="75"/>
                <w:sz w:val="14"/>
              </w:rPr>
              <w:t>valores</w:t>
            </w:r>
            <w:r>
              <w:rPr>
                <w:spacing w:val="-3"/>
                <w:sz w:val="14"/>
              </w:rPr>
              <w:t xml:space="preserve"> </w:t>
            </w:r>
            <w:r>
              <w:rPr>
                <w:spacing w:val="-2"/>
                <w:w w:val="75"/>
                <w:sz w:val="14"/>
              </w:rPr>
              <w:t>democráticos</w:t>
            </w:r>
          </w:p>
        </w:tc>
      </w:tr>
    </w:tbl>
    <w:p w14:paraId="78EE730A" w14:textId="77777777" w:rsidR="00BF5460" w:rsidRDefault="00BF5460">
      <w:pPr>
        <w:pStyle w:val="Textoindependiente"/>
        <w:spacing w:before="148"/>
        <w:ind w:left="0"/>
        <w:jc w:val="left"/>
      </w:pPr>
    </w:p>
    <w:p w14:paraId="6EC03646" w14:textId="77777777" w:rsidR="00BF5460" w:rsidRDefault="00121CBE">
      <w:pPr>
        <w:pStyle w:val="Ttulo1"/>
        <w:numPr>
          <w:ilvl w:val="1"/>
          <w:numId w:val="70"/>
        </w:numPr>
        <w:tabs>
          <w:tab w:val="left" w:pos="450"/>
        </w:tabs>
        <w:ind w:left="450" w:hanging="306"/>
        <w:rPr>
          <w:color w:val="001F5F"/>
          <w:sz w:val="20"/>
        </w:rPr>
      </w:pPr>
      <w:bookmarkStart w:id="13" w:name="_TOC_250012"/>
      <w:r>
        <w:rPr>
          <w:color w:val="001F5F"/>
          <w:spacing w:val="-3"/>
          <w:u w:val="single" w:color="001F5F"/>
        </w:rPr>
        <w:t xml:space="preserve"> </w:t>
      </w:r>
      <w:r>
        <w:rPr>
          <w:color w:val="001F5F"/>
          <w:u w:val="single" w:color="001F5F"/>
        </w:rPr>
        <w:t>DERECHOS</w:t>
      </w:r>
      <w:r>
        <w:rPr>
          <w:color w:val="001F5F"/>
          <w:spacing w:val="-4"/>
          <w:u w:val="single" w:color="001F5F"/>
        </w:rPr>
        <w:t xml:space="preserve"> </w:t>
      </w:r>
      <w:r>
        <w:rPr>
          <w:color w:val="001F5F"/>
          <w:u w:val="single" w:color="001F5F"/>
        </w:rPr>
        <w:t>Y</w:t>
      </w:r>
      <w:r>
        <w:rPr>
          <w:color w:val="001F5F"/>
          <w:spacing w:val="-4"/>
          <w:u w:val="single" w:color="001F5F"/>
        </w:rPr>
        <w:t xml:space="preserve"> </w:t>
      </w:r>
      <w:r>
        <w:rPr>
          <w:color w:val="001F5F"/>
          <w:u w:val="single" w:color="001F5F"/>
        </w:rPr>
        <w:t>DEBERES</w:t>
      </w:r>
      <w:r>
        <w:rPr>
          <w:color w:val="001F5F"/>
          <w:spacing w:val="-4"/>
          <w:u w:val="single" w:color="001F5F"/>
        </w:rPr>
        <w:t xml:space="preserve"> </w:t>
      </w:r>
      <w:r>
        <w:rPr>
          <w:color w:val="001F5F"/>
          <w:u w:val="single" w:color="001F5F"/>
        </w:rPr>
        <w:t>DE</w:t>
      </w:r>
      <w:r>
        <w:rPr>
          <w:color w:val="001F5F"/>
          <w:spacing w:val="-4"/>
          <w:u w:val="single" w:color="001F5F"/>
        </w:rPr>
        <w:t xml:space="preserve"> </w:t>
      </w:r>
      <w:r>
        <w:rPr>
          <w:color w:val="001F5F"/>
          <w:u w:val="single" w:color="001F5F"/>
        </w:rPr>
        <w:t>LAS</w:t>
      </w:r>
      <w:r>
        <w:rPr>
          <w:color w:val="001F5F"/>
          <w:spacing w:val="-3"/>
          <w:u w:val="single" w:color="001F5F"/>
        </w:rPr>
        <w:t xml:space="preserve"> </w:t>
      </w:r>
      <w:bookmarkEnd w:id="13"/>
      <w:r>
        <w:rPr>
          <w:color w:val="001F5F"/>
          <w:spacing w:val="-2"/>
          <w:u w:val="single" w:color="001F5F"/>
        </w:rPr>
        <w:t>FAMILIAS.</w:t>
      </w:r>
    </w:p>
    <w:p w14:paraId="5EEF0E25" w14:textId="77777777" w:rsidR="00BF5460" w:rsidRDefault="00121CBE">
      <w:pPr>
        <w:pStyle w:val="Textoindependiente"/>
        <w:spacing w:before="247" w:line="360" w:lineRule="auto"/>
        <w:ind w:right="326"/>
      </w:pPr>
      <w:r>
        <w:rPr>
          <w:color w:val="CC9900"/>
        </w:rPr>
        <w:t xml:space="preserve">El Capítulo IV del Título I del Decreto </w:t>
      </w:r>
      <w:r>
        <w:t>está dedicado a la participación de las familias en el proceso educativo, haciendo especial énfasis en la necesidad de que madres y padres se impliquen en el proceso</w:t>
      </w:r>
      <w:r>
        <w:rPr>
          <w:spacing w:val="-14"/>
        </w:rPr>
        <w:t xml:space="preserve"> </w:t>
      </w:r>
      <w:r>
        <w:t>educativo</w:t>
      </w:r>
      <w:r>
        <w:rPr>
          <w:spacing w:val="-14"/>
        </w:rPr>
        <w:t xml:space="preserve"> </w:t>
      </w:r>
      <w:r>
        <w:t>de</w:t>
      </w:r>
      <w:r>
        <w:rPr>
          <w:spacing w:val="-14"/>
        </w:rPr>
        <w:t xml:space="preserve"> </w:t>
      </w:r>
      <w:r>
        <w:t>sus</w:t>
      </w:r>
      <w:r>
        <w:rPr>
          <w:spacing w:val="-13"/>
        </w:rPr>
        <w:t xml:space="preserve"> </w:t>
      </w:r>
      <w:r>
        <w:t>hijos</w:t>
      </w:r>
      <w:r>
        <w:rPr>
          <w:spacing w:val="-13"/>
        </w:rPr>
        <w:t xml:space="preserve"> </w:t>
      </w:r>
      <w:r>
        <w:t>para</w:t>
      </w:r>
      <w:r>
        <w:rPr>
          <w:spacing w:val="-14"/>
        </w:rPr>
        <w:t xml:space="preserve"> </w:t>
      </w:r>
      <w:r>
        <w:t>que</w:t>
      </w:r>
      <w:r>
        <w:rPr>
          <w:spacing w:val="-14"/>
        </w:rPr>
        <w:t xml:space="preserve"> </w:t>
      </w:r>
      <w:r>
        <w:t>este</w:t>
      </w:r>
      <w:r>
        <w:rPr>
          <w:spacing w:val="-14"/>
        </w:rPr>
        <w:t xml:space="preserve"> </w:t>
      </w:r>
      <w:r>
        <w:t>se</w:t>
      </w:r>
      <w:r>
        <w:rPr>
          <w:spacing w:val="-14"/>
        </w:rPr>
        <w:t xml:space="preserve"> </w:t>
      </w:r>
      <w:r>
        <w:t>desarrolle</w:t>
      </w:r>
      <w:r>
        <w:rPr>
          <w:spacing w:val="-14"/>
        </w:rPr>
        <w:t xml:space="preserve"> </w:t>
      </w:r>
      <w:r>
        <w:t>de</w:t>
      </w:r>
      <w:r>
        <w:rPr>
          <w:spacing w:val="-14"/>
        </w:rPr>
        <w:t xml:space="preserve"> </w:t>
      </w:r>
      <w:r>
        <w:t>forma</w:t>
      </w:r>
      <w:r>
        <w:rPr>
          <w:spacing w:val="-14"/>
        </w:rPr>
        <w:t xml:space="preserve"> </w:t>
      </w:r>
      <w:r>
        <w:t>adecuada</w:t>
      </w:r>
      <w:r>
        <w:rPr>
          <w:spacing w:val="-14"/>
        </w:rPr>
        <w:t xml:space="preserve"> </w:t>
      </w:r>
      <w:r>
        <w:t>y</w:t>
      </w:r>
      <w:r>
        <w:rPr>
          <w:spacing w:val="-13"/>
        </w:rPr>
        <w:t xml:space="preserve"> </w:t>
      </w:r>
      <w:r>
        <w:t>consiga</w:t>
      </w:r>
      <w:r>
        <w:rPr>
          <w:spacing w:val="-14"/>
        </w:rPr>
        <w:t xml:space="preserve"> </w:t>
      </w:r>
      <w:r>
        <w:t>los</w:t>
      </w:r>
      <w:r>
        <w:rPr>
          <w:spacing w:val="-13"/>
        </w:rPr>
        <w:t xml:space="preserve"> </w:t>
      </w:r>
      <w:r>
        <w:t xml:space="preserve">objetivos </w:t>
      </w:r>
      <w:r>
        <w:rPr>
          <w:spacing w:val="-2"/>
        </w:rPr>
        <w:t>establecidos</w:t>
      </w:r>
    </w:p>
    <w:p w14:paraId="13FE7EE1" w14:textId="77777777" w:rsidR="00BF5460" w:rsidRDefault="00121CBE">
      <w:pPr>
        <w:pStyle w:val="Textoindependiente"/>
        <w:spacing w:before="1" w:line="360" w:lineRule="auto"/>
        <w:ind w:right="330"/>
      </w:pPr>
      <w:r>
        <w:t>A los padres, madres o tutores legales, como primeros responsables de la educación de sus hijos, les corresponde adoptar las medidas necesarias, solicitar la ayuda correspondiente y colaborar con el centro para que su proceso educativo se lleve a cabo de forma adecuada, asistiendo a clase y a las actividades programadas.</w:t>
      </w:r>
    </w:p>
    <w:p w14:paraId="2556449F" w14:textId="77777777" w:rsidR="00BF5460" w:rsidRDefault="00121CBE">
      <w:pPr>
        <w:pStyle w:val="Textoindependiente"/>
        <w:spacing w:line="360" w:lineRule="auto"/>
        <w:ind w:right="332"/>
      </w:pPr>
      <w:r>
        <w:t>La participación de las familias de los alumnos en el gobierno del centro se realizará mediante sus representantes en el Consejo Escolar y mediante las asociaciones de padres y madres.</w:t>
      </w:r>
    </w:p>
    <w:p w14:paraId="79935B27" w14:textId="77777777" w:rsidR="00BF5460" w:rsidRDefault="00BF5460">
      <w:pPr>
        <w:pStyle w:val="Textoindependiente"/>
        <w:spacing w:line="360" w:lineRule="auto"/>
        <w:sectPr w:rsidR="00BF5460">
          <w:pgSz w:w="12240" w:h="15840"/>
          <w:pgMar w:top="100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51CEDBE" w14:textId="77777777" w:rsidR="00BF5460" w:rsidRDefault="00121CBE">
      <w:pPr>
        <w:pStyle w:val="Ttulo1"/>
        <w:spacing w:before="81"/>
        <w:ind w:left="1565"/>
      </w:pPr>
      <w:bookmarkStart w:id="14" w:name="_TOC_250011"/>
      <w:r>
        <w:rPr>
          <w:color w:val="1F3863"/>
        </w:rPr>
        <w:lastRenderedPageBreak/>
        <w:t>4.3.1</w:t>
      </w:r>
      <w:r>
        <w:rPr>
          <w:color w:val="1F3863"/>
          <w:spacing w:val="-9"/>
        </w:rPr>
        <w:t xml:space="preserve"> </w:t>
      </w:r>
      <w:r>
        <w:rPr>
          <w:color w:val="1F3863"/>
        </w:rPr>
        <w:t>DERECHOS</w:t>
      </w:r>
      <w:r>
        <w:rPr>
          <w:color w:val="1F3863"/>
          <w:spacing w:val="-4"/>
        </w:rPr>
        <w:t xml:space="preserve"> </w:t>
      </w:r>
      <w:r>
        <w:rPr>
          <w:color w:val="1F3863"/>
        </w:rPr>
        <w:t>DE</w:t>
      </w:r>
      <w:r>
        <w:rPr>
          <w:color w:val="1F3863"/>
          <w:spacing w:val="-4"/>
        </w:rPr>
        <w:t xml:space="preserve"> </w:t>
      </w:r>
      <w:r>
        <w:rPr>
          <w:color w:val="1F3863"/>
        </w:rPr>
        <w:t>LOS</w:t>
      </w:r>
      <w:r>
        <w:rPr>
          <w:color w:val="1F3863"/>
          <w:spacing w:val="-4"/>
        </w:rPr>
        <w:t xml:space="preserve"> </w:t>
      </w:r>
      <w:r>
        <w:rPr>
          <w:color w:val="1F3863"/>
        </w:rPr>
        <w:t>PADRES,</w:t>
      </w:r>
      <w:r>
        <w:rPr>
          <w:color w:val="1F3863"/>
          <w:spacing w:val="-6"/>
        </w:rPr>
        <w:t xml:space="preserve"> </w:t>
      </w:r>
      <w:r>
        <w:rPr>
          <w:color w:val="1F3863"/>
        </w:rPr>
        <w:t>MADRES</w:t>
      </w:r>
      <w:r>
        <w:rPr>
          <w:color w:val="1F3863"/>
          <w:spacing w:val="-4"/>
        </w:rPr>
        <w:t xml:space="preserve"> </w:t>
      </w:r>
      <w:r>
        <w:rPr>
          <w:color w:val="1F3863"/>
        </w:rPr>
        <w:t>O</w:t>
      </w:r>
      <w:r>
        <w:rPr>
          <w:color w:val="1F3863"/>
          <w:spacing w:val="-5"/>
        </w:rPr>
        <w:t xml:space="preserve"> </w:t>
      </w:r>
      <w:r>
        <w:rPr>
          <w:color w:val="1F3863"/>
        </w:rPr>
        <w:t>TUTORES</w:t>
      </w:r>
      <w:r>
        <w:rPr>
          <w:color w:val="1F3863"/>
          <w:spacing w:val="-4"/>
        </w:rPr>
        <w:t xml:space="preserve"> </w:t>
      </w:r>
      <w:bookmarkEnd w:id="14"/>
      <w:r>
        <w:rPr>
          <w:color w:val="1F3863"/>
          <w:spacing w:val="-2"/>
        </w:rPr>
        <w:t>LEGALES:</w:t>
      </w:r>
    </w:p>
    <w:p w14:paraId="61D94E30" w14:textId="77777777" w:rsidR="00BF5460" w:rsidRDefault="00121CBE">
      <w:pPr>
        <w:pStyle w:val="Textoindependiente"/>
        <w:spacing w:before="246" w:line="360" w:lineRule="auto"/>
        <w:ind w:right="326"/>
      </w:pPr>
      <w:r>
        <w:t>Los</w:t>
      </w:r>
      <w:r>
        <w:rPr>
          <w:spacing w:val="-1"/>
        </w:rPr>
        <w:t xml:space="preserve"> </w:t>
      </w:r>
      <w:r>
        <w:t>padres,</w:t>
      </w:r>
      <w:r>
        <w:rPr>
          <w:spacing w:val="-3"/>
        </w:rPr>
        <w:t xml:space="preserve"> </w:t>
      </w:r>
      <w:r>
        <w:t>madres</w:t>
      </w:r>
      <w:r>
        <w:rPr>
          <w:spacing w:val="-4"/>
        </w:rPr>
        <w:t xml:space="preserve"> </w:t>
      </w:r>
      <w:r>
        <w:t>o</w:t>
      </w:r>
      <w:r>
        <w:rPr>
          <w:spacing w:val="-4"/>
        </w:rPr>
        <w:t xml:space="preserve"> </w:t>
      </w:r>
      <w:r>
        <w:t>tutores</w:t>
      </w:r>
      <w:r>
        <w:rPr>
          <w:spacing w:val="-1"/>
        </w:rPr>
        <w:t xml:space="preserve"> </w:t>
      </w:r>
      <w:r>
        <w:t>legales,</w:t>
      </w:r>
      <w:r>
        <w:rPr>
          <w:spacing w:val="-3"/>
        </w:rPr>
        <w:t xml:space="preserve"> </w:t>
      </w:r>
      <w:r>
        <w:t>en</w:t>
      </w:r>
      <w:r>
        <w:rPr>
          <w:spacing w:val="-4"/>
        </w:rPr>
        <w:t xml:space="preserve"> </w:t>
      </w:r>
      <w:r>
        <w:t>relación</w:t>
      </w:r>
      <w:r>
        <w:rPr>
          <w:spacing w:val="-4"/>
        </w:rPr>
        <w:t xml:space="preserve"> </w:t>
      </w:r>
      <w:r>
        <w:t>con</w:t>
      </w:r>
      <w:r>
        <w:rPr>
          <w:spacing w:val="-2"/>
        </w:rPr>
        <w:t xml:space="preserve"> </w:t>
      </w:r>
      <w:r>
        <w:t>la</w:t>
      </w:r>
      <w:r>
        <w:rPr>
          <w:spacing w:val="-2"/>
        </w:rPr>
        <w:t xml:space="preserve"> </w:t>
      </w:r>
      <w:r>
        <w:t>educación</w:t>
      </w:r>
      <w:r>
        <w:rPr>
          <w:spacing w:val="-4"/>
        </w:rPr>
        <w:t xml:space="preserve"> </w:t>
      </w:r>
      <w:r>
        <w:t>de</w:t>
      </w:r>
      <w:r>
        <w:rPr>
          <w:spacing w:val="-2"/>
        </w:rPr>
        <w:t xml:space="preserve"> </w:t>
      </w:r>
      <w:r>
        <w:t>sus</w:t>
      </w:r>
      <w:r>
        <w:rPr>
          <w:spacing w:val="-4"/>
        </w:rPr>
        <w:t xml:space="preserve"> </w:t>
      </w:r>
      <w:r>
        <w:t>hijos,</w:t>
      </w:r>
      <w:r>
        <w:rPr>
          <w:spacing w:val="-3"/>
        </w:rPr>
        <w:t xml:space="preserve"> </w:t>
      </w:r>
      <w:r>
        <w:t>tienen</w:t>
      </w:r>
      <w:r>
        <w:rPr>
          <w:spacing w:val="-2"/>
        </w:rPr>
        <w:t xml:space="preserve"> </w:t>
      </w:r>
      <w:r>
        <w:t>los derechos reconocidos</w:t>
      </w:r>
      <w:r>
        <w:rPr>
          <w:spacing w:val="-4"/>
        </w:rPr>
        <w:t xml:space="preserve"> </w:t>
      </w:r>
      <w:r>
        <w:t>en</w:t>
      </w:r>
      <w:r>
        <w:rPr>
          <w:spacing w:val="-4"/>
        </w:rPr>
        <w:t xml:space="preserve"> </w:t>
      </w:r>
      <w:r>
        <w:t>el</w:t>
      </w:r>
      <w:r>
        <w:rPr>
          <w:spacing w:val="-5"/>
        </w:rPr>
        <w:t xml:space="preserve"> </w:t>
      </w:r>
      <w:r>
        <w:rPr>
          <w:color w:val="767070"/>
        </w:rPr>
        <w:t>artículo</w:t>
      </w:r>
      <w:r>
        <w:rPr>
          <w:color w:val="767070"/>
          <w:spacing w:val="-4"/>
        </w:rPr>
        <w:t xml:space="preserve"> </w:t>
      </w:r>
      <w:r>
        <w:rPr>
          <w:color w:val="767070"/>
        </w:rPr>
        <w:t>4.1</w:t>
      </w:r>
      <w:r>
        <w:rPr>
          <w:color w:val="767070"/>
          <w:spacing w:val="-3"/>
        </w:rPr>
        <w:t xml:space="preserve"> </w:t>
      </w:r>
      <w:r>
        <w:rPr>
          <w:color w:val="767070"/>
        </w:rPr>
        <w:t>de</w:t>
      </w:r>
      <w:r>
        <w:rPr>
          <w:color w:val="767070"/>
          <w:spacing w:val="-4"/>
        </w:rPr>
        <w:t xml:space="preserve"> </w:t>
      </w:r>
      <w:r>
        <w:rPr>
          <w:color w:val="767070"/>
        </w:rPr>
        <w:t>la</w:t>
      </w:r>
      <w:r>
        <w:rPr>
          <w:color w:val="767070"/>
          <w:spacing w:val="-4"/>
        </w:rPr>
        <w:t xml:space="preserve"> </w:t>
      </w:r>
      <w:r>
        <w:rPr>
          <w:color w:val="767070"/>
        </w:rPr>
        <w:t>Ley</w:t>
      </w:r>
      <w:r>
        <w:rPr>
          <w:color w:val="767070"/>
          <w:spacing w:val="-6"/>
        </w:rPr>
        <w:t xml:space="preserve"> </w:t>
      </w:r>
      <w:r>
        <w:rPr>
          <w:color w:val="767070"/>
        </w:rPr>
        <w:t>Orgánica</w:t>
      </w:r>
      <w:r>
        <w:rPr>
          <w:color w:val="767070"/>
          <w:spacing w:val="-6"/>
        </w:rPr>
        <w:t xml:space="preserve"> </w:t>
      </w:r>
      <w:r>
        <w:rPr>
          <w:color w:val="767070"/>
        </w:rPr>
        <w:t>8/1985,</w:t>
      </w:r>
      <w:r>
        <w:rPr>
          <w:color w:val="767070"/>
          <w:spacing w:val="-3"/>
        </w:rPr>
        <w:t xml:space="preserve"> </w:t>
      </w:r>
      <w:r>
        <w:rPr>
          <w:color w:val="767070"/>
        </w:rPr>
        <w:t>de</w:t>
      </w:r>
      <w:r>
        <w:rPr>
          <w:color w:val="767070"/>
          <w:spacing w:val="-4"/>
        </w:rPr>
        <w:t xml:space="preserve"> </w:t>
      </w:r>
      <w:r>
        <w:rPr>
          <w:color w:val="767070"/>
        </w:rPr>
        <w:t>3</w:t>
      </w:r>
      <w:r>
        <w:rPr>
          <w:color w:val="767070"/>
          <w:spacing w:val="-6"/>
        </w:rPr>
        <w:t xml:space="preserve"> </w:t>
      </w:r>
      <w:r>
        <w:rPr>
          <w:color w:val="767070"/>
        </w:rPr>
        <w:t>de</w:t>
      </w:r>
      <w:r>
        <w:rPr>
          <w:color w:val="767070"/>
          <w:spacing w:val="-4"/>
        </w:rPr>
        <w:t xml:space="preserve"> </w:t>
      </w:r>
      <w:r>
        <w:rPr>
          <w:color w:val="767070"/>
        </w:rPr>
        <w:t>julio,</w:t>
      </w:r>
      <w:r>
        <w:rPr>
          <w:color w:val="767070"/>
          <w:spacing w:val="-3"/>
        </w:rPr>
        <w:t xml:space="preserve"> </w:t>
      </w:r>
      <w:r>
        <w:rPr>
          <w:rFonts w:ascii="Arial" w:hAnsi="Arial"/>
          <w:b/>
          <w:color w:val="767070"/>
        </w:rPr>
        <w:t>reguladora</w:t>
      </w:r>
      <w:r>
        <w:rPr>
          <w:rFonts w:ascii="Arial" w:hAnsi="Arial"/>
          <w:b/>
          <w:color w:val="767070"/>
          <w:spacing w:val="-4"/>
        </w:rPr>
        <w:t xml:space="preserve"> </w:t>
      </w:r>
      <w:r>
        <w:rPr>
          <w:rFonts w:ascii="Arial" w:hAnsi="Arial"/>
          <w:b/>
          <w:color w:val="767070"/>
        </w:rPr>
        <w:t>del</w:t>
      </w:r>
      <w:r>
        <w:rPr>
          <w:rFonts w:ascii="Arial" w:hAnsi="Arial"/>
          <w:b/>
          <w:color w:val="767070"/>
          <w:spacing w:val="-3"/>
        </w:rPr>
        <w:t xml:space="preserve"> </w:t>
      </w:r>
      <w:r>
        <w:rPr>
          <w:rFonts w:ascii="Arial" w:hAnsi="Arial"/>
          <w:b/>
          <w:color w:val="767070"/>
        </w:rPr>
        <w:t>derecho</w:t>
      </w:r>
      <w:r>
        <w:rPr>
          <w:rFonts w:ascii="Arial" w:hAnsi="Arial"/>
          <w:b/>
          <w:color w:val="767070"/>
          <w:spacing w:val="-4"/>
        </w:rPr>
        <w:t xml:space="preserve"> </w:t>
      </w:r>
      <w:r>
        <w:rPr>
          <w:rFonts w:ascii="Arial" w:hAnsi="Arial"/>
          <w:b/>
          <w:color w:val="767070"/>
        </w:rPr>
        <w:t>a</w:t>
      </w:r>
      <w:r>
        <w:rPr>
          <w:rFonts w:ascii="Arial" w:hAnsi="Arial"/>
          <w:b/>
          <w:color w:val="767070"/>
          <w:spacing w:val="-6"/>
        </w:rPr>
        <w:t xml:space="preserve"> </w:t>
      </w:r>
      <w:r>
        <w:rPr>
          <w:rFonts w:ascii="Arial" w:hAnsi="Arial"/>
          <w:b/>
          <w:color w:val="767070"/>
        </w:rPr>
        <w:t xml:space="preserve">la educación y en la Disposición final primera, </w:t>
      </w:r>
      <w:r>
        <w:rPr>
          <w:color w:val="767070"/>
        </w:rPr>
        <w:t xml:space="preserve">punto 1, de la Ley Orgánica 2/2006, de 3 de mayo, </w:t>
      </w:r>
      <w:r>
        <w:t>de</w:t>
      </w:r>
      <w:r>
        <w:rPr>
          <w:spacing w:val="-4"/>
        </w:rPr>
        <w:t xml:space="preserve"> </w:t>
      </w:r>
      <w:r>
        <w:t>Educación;</w:t>
      </w:r>
      <w:r>
        <w:rPr>
          <w:spacing w:val="-5"/>
        </w:rPr>
        <w:t xml:space="preserve"> </w:t>
      </w:r>
      <w:r>
        <w:t>que</w:t>
      </w:r>
      <w:r>
        <w:rPr>
          <w:spacing w:val="-4"/>
        </w:rPr>
        <w:t xml:space="preserve"> </w:t>
      </w:r>
      <w:r>
        <w:t>a</w:t>
      </w:r>
      <w:r>
        <w:rPr>
          <w:spacing w:val="-6"/>
        </w:rPr>
        <w:t xml:space="preserve"> </w:t>
      </w:r>
      <w:r>
        <w:t>nivel</w:t>
      </w:r>
      <w:r>
        <w:rPr>
          <w:spacing w:val="-5"/>
        </w:rPr>
        <w:t xml:space="preserve"> </w:t>
      </w:r>
      <w:r>
        <w:t>autonómico</w:t>
      </w:r>
      <w:r>
        <w:rPr>
          <w:spacing w:val="-7"/>
        </w:rPr>
        <w:t xml:space="preserve"> </w:t>
      </w:r>
      <w:r>
        <w:t>vienen</w:t>
      </w:r>
      <w:r>
        <w:rPr>
          <w:spacing w:val="-4"/>
        </w:rPr>
        <w:t xml:space="preserve"> </w:t>
      </w:r>
      <w:r>
        <w:t>contratados</w:t>
      </w:r>
      <w:r>
        <w:rPr>
          <w:spacing w:val="-4"/>
        </w:rPr>
        <w:t xml:space="preserve"> </w:t>
      </w:r>
      <w:r>
        <w:t>en</w:t>
      </w:r>
      <w:r>
        <w:rPr>
          <w:spacing w:val="-7"/>
        </w:rPr>
        <w:t xml:space="preserve"> </w:t>
      </w:r>
      <w:r>
        <w:t>el</w:t>
      </w:r>
      <w:r>
        <w:rPr>
          <w:spacing w:val="-4"/>
        </w:rPr>
        <w:t xml:space="preserve"> </w:t>
      </w:r>
      <w:r>
        <w:rPr>
          <w:color w:val="767070"/>
        </w:rPr>
        <w:t>Decreto</w:t>
      </w:r>
      <w:r>
        <w:rPr>
          <w:color w:val="767070"/>
          <w:spacing w:val="-8"/>
        </w:rPr>
        <w:t xml:space="preserve"> </w:t>
      </w:r>
      <w:r>
        <w:rPr>
          <w:color w:val="767070"/>
        </w:rPr>
        <w:t>51/2007</w:t>
      </w:r>
      <w:r>
        <w:rPr>
          <w:color w:val="767070"/>
          <w:spacing w:val="-3"/>
        </w:rPr>
        <w:t xml:space="preserve"> </w:t>
      </w:r>
      <w:r>
        <w:rPr>
          <w:color w:val="767070"/>
        </w:rPr>
        <w:t>de</w:t>
      </w:r>
      <w:r>
        <w:rPr>
          <w:color w:val="767070"/>
          <w:spacing w:val="-7"/>
        </w:rPr>
        <w:t xml:space="preserve"> </w:t>
      </w:r>
      <w:r>
        <w:rPr>
          <w:color w:val="767070"/>
        </w:rPr>
        <w:t>17</w:t>
      </w:r>
      <w:r>
        <w:rPr>
          <w:color w:val="767070"/>
          <w:spacing w:val="-4"/>
        </w:rPr>
        <w:t xml:space="preserve"> </w:t>
      </w:r>
      <w:r>
        <w:rPr>
          <w:color w:val="767070"/>
        </w:rPr>
        <w:t>de</w:t>
      </w:r>
      <w:r>
        <w:rPr>
          <w:color w:val="767070"/>
          <w:spacing w:val="-9"/>
        </w:rPr>
        <w:t xml:space="preserve"> </w:t>
      </w:r>
      <w:r>
        <w:rPr>
          <w:color w:val="767070"/>
        </w:rPr>
        <w:t>mayo,</w:t>
      </w:r>
      <w:r>
        <w:rPr>
          <w:color w:val="767070"/>
          <w:spacing w:val="-7"/>
        </w:rPr>
        <w:t xml:space="preserve"> </w:t>
      </w:r>
      <w:r>
        <w:t>por el</w:t>
      </w:r>
      <w:r>
        <w:rPr>
          <w:spacing w:val="-3"/>
        </w:rPr>
        <w:t xml:space="preserve"> </w:t>
      </w:r>
      <w:r>
        <w:t>que</w:t>
      </w:r>
      <w:r>
        <w:rPr>
          <w:spacing w:val="-4"/>
        </w:rPr>
        <w:t xml:space="preserve"> </w:t>
      </w:r>
      <w:r>
        <w:t>se</w:t>
      </w:r>
      <w:r>
        <w:rPr>
          <w:spacing w:val="-4"/>
        </w:rPr>
        <w:t xml:space="preserve"> </w:t>
      </w:r>
      <w:r>
        <w:t>regulan</w:t>
      </w:r>
      <w:r>
        <w:rPr>
          <w:spacing w:val="-2"/>
        </w:rPr>
        <w:t xml:space="preserve"> </w:t>
      </w:r>
      <w:r>
        <w:t>los</w:t>
      </w:r>
      <w:r>
        <w:rPr>
          <w:spacing w:val="-4"/>
        </w:rPr>
        <w:t xml:space="preserve"> </w:t>
      </w:r>
      <w:r>
        <w:t>derechos</w:t>
      </w:r>
      <w:r>
        <w:rPr>
          <w:spacing w:val="-2"/>
        </w:rPr>
        <w:t xml:space="preserve"> </w:t>
      </w:r>
      <w:r>
        <w:t>y</w:t>
      </w:r>
      <w:r>
        <w:rPr>
          <w:spacing w:val="-3"/>
        </w:rPr>
        <w:t xml:space="preserve"> </w:t>
      </w:r>
      <w:r>
        <w:t>deberes</w:t>
      </w:r>
      <w:r>
        <w:rPr>
          <w:spacing w:val="-4"/>
        </w:rPr>
        <w:t xml:space="preserve"> </w:t>
      </w:r>
      <w:r>
        <w:t>de</w:t>
      </w:r>
      <w:r>
        <w:rPr>
          <w:spacing w:val="-4"/>
        </w:rPr>
        <w:t xml:space="preserve"> </w:t>
      </w:r>
      <w:r>
        <w:t>los</w:t>
      </w:r>
      <w:r>
        <w:rPr>
          <w:spacing w:val="-2"/>
        </w:rPr>
        <w:t xml:space="preserve"> </w:t>
      </w:r>
      <w:r>
        <w:t>alumnos</w:t>
      </w:r>
      <w:r>
        <w:rPr>
          <w:spacing w:val="-2"/>
        </w:rPr>
        <w:t xml:space="preserve"> </w:t>
      </w:r>
      <w:r>
        <w:t>y</w:t>
      </w:r>
      <w:r>
        <w:rPr>
          <w:spacing w:val="-4"/>
        </w:rPr>
        <w:t xml:space="preserve"> </w:t>
      </w:r>
      <w:r>
        <w:t>la</w:t>
      </w:r>
      <w:r>
        <w:rPr>
          <w:spacing w:val="-4"/>
        </w:rPr>
        <w:t xml:space="preserve"> </w:t>
      </w:r>
      <w:r>
        <w:t>participación</w:t>
      </w:r>
      <w:r>
        <w:rPr>
          <w:spacing w:val="-2"/>
        </w:rPr>
        <w:t xml:space="preserve"> </w:t>
      </w:r>
      <w:r>
        <w:t>y</w:t>
      </w:r>
      <w:r>
        <w:rPr>
          <w:spacing w:val="-4"/>
        </w:rPr>
        <w:t xml:space="preserve"> </w:t>
      </w:r>
      <w:r>
        <w:t>los</w:t>
      </w:r>
      <w:r>
        <w:rPr>
          <w:spacing w:val="-4"/>
        </w:rPr>
        <w:t xml:space="preserve"> </w:t>
      </w:r>
      <w:r>
        <w:t>compromisos</w:t>
      </w:r>
      <w:r>
        <w:rPr>
          <w:spacing w:val="-4"/>
        </w:rPr>
        <w:t xml:space="preserve"> </w:t>
      </w:r>
      <w:r>
        <w:t>de</w:t>
      </w:r>
      <w:r>
        <w:rPr>
          <w:spacing w:val="-4"/>
        </w:rPr>
        <w:t xml:space="preserve"> </w:t>
      </w:r>
      <w:r>
        <w:t xml:space="preserve">las familias en el proceso educativo, y se establecen las normas de convivencia y disciplina. Dichos derechos, son: </w:t>
      </w:r>
      <w:r>
        <w:rPr>
          <w:color w:val="767070"/>
        </w:rPr>
        <w:t>Artículo 16 D51.</w:t>
      </w:r>
    </w:p>
    <w:p w14:paraId="6899822B" w14:textId="77777777" w:rsidR="00BF5460" w:rsidRDefault="00121CBE">
      <w:pPr>
        <w:pStyle w:val="Prrafodelista"/>
        <w:numPr>
          <w:ilvl w:val="0"/>
          <w:numId w:val="32"/>
        </w:numPr>
        <w:tabs>
          <w:tab w:val="left" w:pos="426"/>
        </w:tabs>
        <w:spacing w:before="1" w:line="360" w:lineRule="auto"/>
        <w:ind w:right="331" w:firstLine="0"/>
        <w:jc w:val="both"/>
      </w:pPr>
      <w:r>
        <w:t>Los padres o tutores legales, en relación con la educación de sus hijos o pupilos, tienen los derechos reconocidos en el artículo 4.1 de la Ley Orgánica 8/1985, de 3 de julio, reguladora del derecho a la educación.</w:t>
      </w:r>
    </w:p>
    <w:p w14:paraId="642399B0" w14:textId="77777777" w:rsidR="00BF5460" w:rsidRDefault="00121CBE">
      <w:pPr>
        <w:pStyle w:val="Prrafodelista"/>
        <w:numPr>
          <w:ilvl w:val="0"/>
          <w:numId w:val="32"/>
        </w:numPr>
        <w:tabs>
          <w:tab w:val="left" w:pos="407"/>
        </w:tabs>
        <w:spacing w:line="360" w:lineRule="auto"/>
        <w:ind w:right="329" w:firstLine="0"/>
        <w:jc w:val="both"/>
      </w:pPr>
      <w:r>
        <w:t>La administración educativa garantizará el ejercicio de los derechos reconocidos en el apartado anterior. Con especial atención, y de acuerdo con los principios informadores de este Decreto, garantizará el derecho de los padres o tutores legales a:</w:t>
      </w:r>
    </w:p>
    <w:p w14:paraId="44CBEE9F" w14:textId="77777777" w:rsidR="00BF5460" w:rsidRDefault="00121CBE">
      <w:pPr>
        <w:pStyle w:val="Prrafodelista"/>
        <w:numPr>
          <w:ilvl w:val="1"/>
          <w:numId w:val="32"/>
        </w:numPr>
        <w:tabs>
          <w:tab w:val="left" w:pos="392"/>
        </w:tabs>
        <w:spacing w:line="360" w:lineRule="auto"/>
        <w:ind w:right="330" w:firstLine="0"/>
        <w:jc w:val="both"/>
      </w:pPr>
      <w:r>
        <w:t>Participar</w:t>
      </w:r>
      <w:r>
        <w:rPr>
          <w:spacing w:val="-10"/>
        </w:rPr>
        <w:t xml:space="preserve"> </w:t>
      </w:r>
      <w:r>
        <w:t>en</w:t>
      </w:r>
      <w:r>
        <w:rPr>
          <w:spacing w:val="-14"/>
        </w:rPr>
        <w:t xml:space="preserve"> </w:t>
      </w:r>
      <w:r>
        <w:t>el</w:t>
      </w:r>
      <w:r>
        <w:rPr>
          <w:spacing w:val="-12"/>
        </w:rPr>
        <w:t xml:space="preserve"> </w:t>
      </w:r>
      <w:r>
        <w:t>proceso</w:t>
      </w:r>
      <w:r>
        <w:rPr>
          <w:spacing w:val="-11"/>
        </w:rPr>
        <w:t xml:space="preserve"> </w:t>
      </w:r>
      <w:r>
        <w:t>de</w:t>
      </w:r>
      <w:r>
        <w:rPr>
          <w:spacing w:val="-12"/>
        </w:rPr>
        <w:t xml:space="preserve"> </w:t>
      </w:r>
      <w:r>
        <w:t>enseñanza</w:t>
      </w:r>
      <w:r>
        <w:rPr>
          <w:spacing w:val="-11"/>
        </w:rPr>
        <w:t xml:space="preserve"> </w:t>
      </w:r>
      <w:r>
        <w:t>y</w:t>
      </w:r>
      <w:r>
        <w:rPr>
          <w:spacing w:val="-13"/>
        </w:rPr>
        <w:t xml:space="preserve"> </w:t>
      </w:r>
      <w:r>
        <w:t>en</w:t>
      </w:r>
      <w:r>
        <w:rPr>
          <w:spacing w:val="-12"/>
        </w:rPr>
        <w:t xml:space="preserve"> </w:t>
      </w:r>
      <w:r>
        <w:t>el</w:t>
      </w:r>
      <w:r>
        <w:rPr>
          <w:spacing w:val="-13"/>
        </w:rPr>
        <w:t xml:space="preserve"> </w:t>
      </w:r>
      <w:r>
        <w:t>aprendizaje</w:t>
      </w:r>
      <w:r>
        <w:rPr>
          <w:spacing w:val="-14"/>
        </w:rPr>
        <w:t xml:space="preserve"> </w:t>
      </w:r>
      <w:r>
        <w:t>de</w:t>
      </w:r>
      <w:r>
        <w:rPr>
          <w:spacing w:val="-12"/>
        </w:rPr>
        <w:t xml:space="preserve"> </w:t>
      </w:r>
      <w:r>
        <w:t>sus</w:t>
      </w:r>
      <w:r>
        <w:rPr>
          <w:spacing w:val="-14"/>
        </w:rPr>
        <w:t xml:space="preserve"> </w:t>
      </w:r>
      <w:r>
        <w:t>hijos</w:t>
      </w:r>
      <w:r>
        <w:rPr>
          <w:spacing w:val="-14"/>
        </w:rPr>
        <w:t xml:space="preserve"> </w:t>
      </w:r>
      <w:r>
        <w:t>o</w:t>
      </w:r>
      <w:r>
        <w:rPr>
          <w:spacing w:val="-16"/>
        </w:rPr>
        <w:t xml:space="preserve"> </w:t>
      </w:r>
      <w:r>
        <w:t>pupilos</w:t>
      </w:r>
      <w:r>
        <w:rPr>
          <w:spacing w:val="-10"/>
        </w:rPr>
        <w:t xml:space="preserve"> </w:t>
      </w:r>
      <w:r>
        <w:t>y</w:t>
      </w:r>
      <w:r>
        <w:rPr>
          <w:spacing w:val="-11"/>
        </w:rPr>
        <w:t xml:space="preserve"> </w:t>
      </w:r>
      <w:r>
        <w:t>estar</w:t>
      </w:r>
      <w:r>
        <w:rPr>
          <w:spacing w:val="-12"/>
        </w:rPr>
        <w:t xml:space="preserve"> </w:t>
      </w:r>
      <w:r>
        <w:t xml:space="preserve">informados sobre su progreso e integración socio-educativa, a través de la información y aclaraciones que </w:t>
      </w:r>
      <w:r>
        <w:rPr>
          <w:spacing w:val="-2"/>
        </w:rPr>
        <w:t>puedan</w:t>
      </w:r>
      <w:r>
        <w:rPr>
          <w:spacing w:val="-3"/>
        </w:rPr>
        <w:t xml:space="preserve"> </w:t>
      </w:r>
      <w:r>
        <w:rPr>
          <w:spacing w:val="-2"/>
        </w:rPr>
        <w:t>solicitar,</w:t>
      </w:r>
      <w:r>
        <w:rPr>
          <w:spacing w:val="-4"/>
        </w:rPr>
        <w:t xml:space="preserve"> </w:t>
      </w:r>
      <w:r>
        <w:rPr>
          <w:spacing w:val="-2"/>
        </w:rPr>
        <w:t>de</w:t>
      </w:r>
      <w:r>
        <w:rPr>
          <w:spacing w:val="-7"/>
        </w:rPr>
        <w:t xml:space="preserve"> </w:t>
      </w:r>
      <w:r>
        <w:rPr>
          <w:spacing w:val="-2"/>
        </w:rPr>
        <w:t>las</w:t>
      </w:r>
      <w:r>
        <w:rPr>
          <w:spacing w:val="-6"/>
        </w:rPr>
        <w:t xml:space="preserve"> </w:t>
      </w:r>
      <w:r>
        <w:rPr>
          <w:spacing w:val="-2"/>
        </w:rPr>
        <w:t>reclamaciones</w:t>
      </w:r>
      <w:r>
        <w:rPr>
          <w:spacing w:val="-3"/>
        </w:rPr>
        <w:t xml:space="preserve"> </w:t>
      </w:r>
      <w:r>
        <w:rPr>
          <w:spacing w:val="-2"/>
        </w:rPr>
        <w:t>que</w:t>
      </w:r>
      <w:r>
        <w:rPr>
          <w:spacing w:val="-7"/>
        </w:rPr>
        <w:t xml:space="preserve"> </w:t>
      </w:r>
      <w:r>
        <w:rPr>
          <w:spacing w:val="-2"/>
        </w:rPr>
        <w:t>puedan</w:t>
      </w:r>
      <w:r>
        <w:rPr>
          <w:spacing w:val="-7"/>
        </w:rPr>
        <w:t xml:space="preserve"> </w:t>
      </w:r>
      <w:r>
        <w:rPr>
          <w:spacing w:val="-2"/>
        </w:rPr>
        <w:t>formular,</w:t>
      </w:r>
      <w:r>
        <w:rPr>
          <w:spacing w:val="-4"/>
        </w:rPr>
        <w:t xml:space="preserve"> </w:t>
      </w:r>
      <w:r>
        <w:rPr>
          <w:spacing w:val="-2"/>
        </w:rPr>
        <w:t>así</w:t>
      </w:r>
      <w:r>
        <w:rPr>
          <w:spacing w:val="-4"/>
        </w:rPr>
        <w:t xml:space="preserve"> </w:t>
      </w:r>
      <w:r>
        <w:rPr>
          <w:spacing w:val="-2"/>
        </w:rPr>
        <w:t>como</w:t>
      </w:r>
      <w:r>
        <w:rPr>
          <w:spacing w:val="-6"/>
        </w:rPr>
        <w:t xml:space="preserve"> </w:t>
      </w:r>
      <w:r>
        <w:rPr>
          <w:spacing w:val="-2"/>
        </w:rPr>
        <w:t>del</w:t>
      </w:r>
      <w:r>
        <w:rPr>
          <w:spacing w:val="-7"/>
        </w:rPr>
        <w:t xml:space="preserve"> </w:t>
      </w:r>
      <w:r>
        <w:rPr>
          <w:spacing w:val="-2"/>
        </w:rPr>
        <w:t>conocimiento</w:t>
      </w:r>
      <w:r>
        <w:rPr>
          <w:spacing w:val="-7"/>
        </w:rPr>
        <w:t xml:space="preserve"> </w:t>
      </w:r>
      <w:r>
        <w:rPr>
          <w:spacing w:val="-2"/>
        </w:rPr>
        <w:t>o</w:t>
      </w:r>
      <w:r>
        <w:rPr>
          <w:spacing w:val="-3"/>
        </w:rPr>
        <w:t xml:space="preserve"> </w:t>
      </w:r>
      <w:r>
        <w:rPr>
          <w:spacing w:val="-2"/>
        </w:rPr>
        <w:t xml:space="preserve">intervención </w:t>
      </w:r>
      <w:r>
        <w:t>en las actuaciones de mediación o procesos de acuerdo reeducativo.</w:t>
      </w:r>
    </w:p>
    <w:p w14:paraId="5E8E2300" w14:textId="77777777" w:rsidR="00BF5460" w:rsidRDefault="00121CBE">
      <w:pPr>
        <w:pStyle w:val="Prrafodelista"/>
        <w:numPr>
          <w:ilvl w:val="1"/>
          <w:numId w:val="32"/>
        </w:numPr>
        <w:tabs>
          <w:tab w:val="left" w:pos="423"/>
        </w:tabs>
        <w:spacing w:line="360" w:lineRule="auto"/>
        <w:ind w:right="328" w:firstLine="0"/>
        <w:jc w:val="both"/>
      </w:pPr>
      <w:r>
        <w:t>Ser oídos en aquellas decisiones que afecten a la orientación personal, académica y profesional de sus hijos o pupilos, sin perjuicio de la participación señalada en el párrafo anterior, y a solicitar, ante el consejo escolar del centro, la revisión de las resoluciones adoptadas por su director frente</w:t>
      </w:r>
      <w:r>
        <w:rPr>
          <w:spacing w:val="-2"/>
        </w:rPr>
        <w:t xml:space="preserve"> </w:t>
      </w:r>
      <w:r>
        <w:t>a conductas de sus hijos o pupilos que perjudiquen gravemente la convivencia.</w:t>
      </w:r>
    </w:p>
    <w:p w14:paraId="0DE19DA8" w14:textId="77777777" w:rsidR="00BF5460" w:rsidRDefault="00121CBE">
      <w:pPr>
        <w:pStyle w:val="Prrafodelista"/>
        <w:numPr>
          <w:ilvl w:val="1"/>
          <w:numId w:val="32"/>
        </w:numPr>
        <w:tabs>
          <w:tab w:val="left" w:pos="397"/>
        </w:tabs>
        <w:spacing w:line="360" w:lineRule="auto"/>
        <w:ind w:right="325" w:firstLine="0"/>
        <w:jc w:val="both"/>
      </w:pPr>
      <w:r>
        <w:t>Participar</w:t>
      </w:r>
      <w:r>
        <w:rPr>
          <w:spacing w:val="-6"/>
        </w:rPr>
        <w:t xml:space="preserve"> </w:t>
      </w:r>
      <w:r>
        <w:t>en</w:t>
      </w:r>
      <w:r>
        <w:rPr>
          <w:spacing w:val="-10"/>
        </w:rPr>
        <w:t xml:space="preserve"> </w:t>
      </w:r>
      <w:r>
        <w:t>la</w:t>
      </w:r>
      <w:r>
        <w:rPr>
          <w:spacing w:val="-7"/>
        </w:rPr>
        <w:t xml:space="preserve"> </w:t>
      </w:r>
      <w:r>
        <w:t>organización,</w:t>
      </w:r>
      <w:r>
        <w:rPr>
          <w:spacing w:val="-9"/>
        </w:rPr>
        <w:t xml:space="preserve"> </w:t>
      </w:r>
      <w:r>
        <w:t>funcionamiento,</w:t>
      </w:r>
      <w:r>
        <w:rPr>
          <w:spacing w:val="-9"/>
        </w:rPr>
        <w:t xml:space="preserve"> </w:t>
      </w:r>
      <w:r>
        <w:t>gobierno</w:t>
      </w:r>
      <w:r>
        <w:rPr>
          <w:spacing w:val="-7"/>
        </w:rPr>
        <w:t xml:space="preserve"> </w:t>
      </w:r>
      <w:r>
        <w:t>y</w:t>
      </w:r>
      <w:r>
        <w:rPr>
          <w:spacing w:val="-9"/>
        </w:rPr>
        <w:t xml:space="preserve"> </w:t>
      </w:r>
      <w:r>
        <w:t>evaluación</w:t>
      </w:r>
      <w:r>
        <w:rPr>
          <w:spacing w:val="-8"/>
        </w:rPr>
        <w:t xml:space="preserve"> </w:t>
      </w:r>
      <w:r>
        <w:t>del</w:t>
      </w:r>
      <w:r>
        <w:rPr>
          <w:spacing w:val="-8"/>
        </w:rPr>
        <w:t xml:space="preserve"> </w:t>
      </w:r>
      <w:r>
        <w:t>centro</w:t>
      </w:r>
      <w:r>
        <w:rPr>
          <w:spacing w:val="-10"/>
        </w:rPr>
        <w:t xml:space="preserve"> </w:t>
      </w:r>
      <w:r>
        <w:t>educativo,</w:t>
      </w:r>
      <w:r>
        <w:rPr>
          <w:spacing w:val="-9"/>
        </w:rPr>
        <w:t xml:space="preserve"> </w:t>
      </w:r>
      <w:r>
        <w:t>a</w:t>
      </w:r>
      <w:r>
        <w:rPr>
          <w:spacing w:val="-10"/>
        </w:rPr>
        <w:t xml:space="preserve"> </w:t>
      </w:r>
      <w:r>
        <w:t xml:space="preserve">través de su participación en el consejo escolar y en la comisión de convivencia, y mediante los cauces asociativos que tienen legalmente reconocidos. Además de los derechos añadidos en las modificaciones recogidas en la </w:t>
      </w:r>
      <w:r>
        <w:rPr>
          <w:color w:val="767070"/>
        </w:rPr>
        <w:t xml:space="preserve">disposición final primera del Decreto 23/2014, de 12 de junio, </w:t>
      </w:r>
      <w:r>
        <w:t>por el que se establece el marco de gobierno y autonomía de los centros docentes sostenidos con fondos públicos que impartan enseñanzas no universitarias en la Comunidad de Castilla y León.</w:t>
      </w:r>
    </w:p>
    <w:p w14:paraId="2369E3AA" w14:textId="77777777" w:rsidR="00BF5460" w:rsidRDefault="00BF5460">
      <w:pPr>
        <w:pStyle w:val="Textoindependiente"/>
        <w:spacing w:before="127"/>
        <w:ind w:left="0"/>
        <w:jc w:val="left"/>
      </w:pPr>
    </w:p>
    <w:p w14:paraId="304FBBFD" w14:textId="77777777" w:rsidR="00BF5460" w:rsidRDefault="00121CBE">
      <w:pPr>
        <w:pStyle w:val="Ttulo1"/>
        <w:ind w:left="1632"/>
      </w:pPr>
      <w:bookmarkStart w:id="15" w:name="_TOC_250010"/>
      <w:r>
        <w:rPr>
          <w:color w:val="001F5F"/>
        </w:rPr>
        <w:t>4.3.2.</w:t>
      </w:r>
      <w:r>
        <w:rPr>
          <w:color w:val="001F5F"/>
          <w:spacing w:val="-5"/>
        </w:rPr>
        <w:t xml:space="preserve"> </w:t>
      </w:r>
      <w:r>
        <w:rPr>
          <w:color w:val="001F5F"/>
        </w:rPr>
        <w:t>DEBERES</w:t>
      </w:r>
      <w:r>
        <w:rPr>
          <w:color w:val="001F5F"/>
          <w:spacing w:val="-5"/>
        </w:rPr>
        <w:t xml:space="preserve"> </w:t>
      </w:r>
      <w:r>
        <w:rPr>
          <w:color w:val="001F5F"/>
        </w:rPr>
        <w:t>DE</w:t>
      </w:r>
      <w:r>
        <w:rPr>
          <w:color w:val="001F5F"/>
          <w:spacing w:val="-5"/>
        </w:rPr>
        <w:t xml:space="preserve"> </w:t>
      </w:r>
      <w:r>
        <w:rPr>
          <w:color w:val="001F5F"/>
        </w:rPr>
        <w:t>LOS</w:t>
      </w:r>
      <w:r>
        <w:rPr>
          <w:color w:val="001F5F"/>
          <w:spacing w:val="-6"/>
        </w:rPr>
        <w:t xml:space="preserve"> </w:t>
      </w:r>
      <w:r>
        <w:rPr>
          <w:color w:val="001F5F"/>
        </w:rPr>
        <w:t>PADRES,</w:t>
      </w:r>
      <w:r>
        <w:rPr>
          <w:color w:val="001F5F"/>
          <w:spacing w:val="-5"/>
        </w:rPr>
        <w:t xml:space="preserve"> </w:t>
      </w:r>
      <w:r>
        <w:rPr>
          <w:color w:val="001F5F"/>
        </w:rPr>
        <w:t>MADRES</w:t>
      </w:r>
      <w:r>
        <w:rPr>
          <w:color w:val="001F5F"/>
          <w:spacing w:val="-5"/>
        </w:rPr>
        <w:t xml:space="preserve"> </w:t>
      </w:r>
      <w:r>
        <w:rPr>
          <w:color w:val="001F5F"/>
        </w:rPr>
        <w:t>O</w:t>
      </w:r>
      <w:r>
        <w:rPr>
          <w:color w:val="001F5F"/>
          <w:spacing w:val="-8"/>
        </w:rPr>
        <w:t xml:space="preserve"> </w:t>
      </w:r>
      <w:r>
        <w:rPr>
          <w:color w:val="001F5F"/>
        </w:rPr>
        <w:t>TUTORES</w:t>
      </w:r>
      <w:r>
        <w:rPr>
          <w:color w:val="001F5F"/>
          <w:spacing w:val="-5"/>
        </w:rPr>
        <w:t xml:space="preserve"> </w:t>
      </w:r>
      <w:bookmarkEnd w:id="15"/>
      <w:r>
        <w:rPr>
          <w:color w:val="001F5F"/>
          <w:spacing w:val="-2"/>
        </w:rPr>
        <w:t>LEGALES.</w:t>
      </w:r>
    </w:p>
    <w:p w14:paraId="7DEB9A78" w14:textId="77777777" w:rsidR="00BF5460" w:rsidRDefault="00121CBE">
      <w:pPr>
        <w:spacing w:before="246" w:line="360" w:lineRule="auto"/>
        <w:ind w:left="144" w:right="326"/>
        <w:jc w:val="both"/>
      </w:pPr>
      <w:r>
        <w:t xml:space="preserve">Los padres, madres o tutores legales, como primeros responsables de la educación de sus hijos, tienen las obligaciones establecidas en el </w:t>
      </w:r>
      <w:r>
        <w:rPr>
          <w:rFonts w:ascii="Arial" w:hAnsi="Arial"/>
          <w:b/>
          <w:color w:val="767070"/>
        </w:rPr>
        <w:t>artículo 4.2 de la Ley Orgánica 8/1985, de 3 de julio</w:t>
      </w:r>
      <w:r>
        <w:t xml:space="preserve">, reguladora del derecho a la educación y en la </w:t>
      </w:r>
      <w:r>
        <w:rPr>
          <w:rFonts w:ascii="Arial" w:hAnsi="Arial"/>
          <w:b/>
          <w:color w:val="767070"/>
        </w:rPr>
        <w:t xml:space="preserve">Disposición final primera, punto 1, de la Ley Orgánica 2/2006, de 3 de mayo, de Educación; y en la Disposición Final primera, punto 1 , de la Ley Orgánica 2/2006, de 3 de mayo, </w:t>
      </w:r>
      <w:r>
        <w:rPr>
          <w:color w:val="1F3863"/>
        </w:rPr>
        <w:t>de Educación, que a nivel autonómico vienen concretados en</w:t>
      </w:r>
      <w:r>
        <w:rPr>
          <w:color w:val="1F3863"/>
          <w:spacing w:val="-9"/>
        </w:rPr>
        <w:t xml:space="preserve"> </w:t>
      </w:r>
      <w:r>
        <w:rPr>
          <w:color w:val="1F3863"/>
        </w:rPr>
        <w:t>el</w:t>
      </w:r>
      <w:r>
        <w:rPr>
          <w:color w:val="1F3863"/>
          <w:spacing w:val="-10"/>
        </w:rPr>
        <w:t xml:space="preserve"> </w:t>
      </w:r>
      <w:r>
        <w:rPr>
          <w:rFonts w:ascii="Arial" w:hAnsi="Arial"/>
          <w:b/>
          <w:color w:val="767070"/>
        </w:rPr>
        <w:t>Decreto</w:t>
      </w:r>
      <w:r>
        <w:rPr>
          <w:rFonts w:ascii="Arial" w:hAnsi="Arial"/>
          <w:b/>
          <w:color w:val="767070"/>
          <w:spacing w:val="-11"/>
        </w:rPr>
        <w:t xml:space="preserve"> </w:t>
      </w:r>
      <w:r>
        <w:rPr>
          <w:rFonts w:ascii="Arial" w:hAnsi="Arial"/>
          <w:b/>
          <w:color w:val="767070"/>
        </w:rPr>
        <w:t>51/2007</w:t>
      </w:r>
      <w:r>
        <w:rPr>
          <w:rFonts w:ascii="Arial" w:hAnsi="Arial"/>
          <w:b/>
          <w:color w:val="767070"/>
          <w:spacing w:val="-12"/>
        </w:rPr>
        <w:t xml:space="preserve"> </w:t>
      </w:r>
      <w:r>
        <w:rPr>
          <w:rFonts w:ascii="Arial" w:hAnsi="Arial"/>
          <w:b/>
          <w:color w:val="767070"/>
        </w:rPr>
        <w:t>de</w:t>
      </w:r>
      <w:r>
        <w:rPr>
          <w:rFonts w:ascii="Arial" w:hAnsi="Arial"/>
          <w:b/>
          <w:color w:val="767070"/>
          <w:spacing w:val="-9"/>
        </w:rPr>
        <w:t xml:space="preserve"> </w:t>
      </w:r>
      <w:r>
        <w:rPr>
          <w:rFonts w:ascii="Arial" w:hAnsi="Arial"/>
          <w:b/>
          <w:color w:val="767070"/>
        </w:rPr>
        <w:t>17</w:t>
      </w:r>
      <w:r>
        <w:rPr>
          <w:rFonts w:ascii="Arial" w:hAnsi="Arial"/>
          <w:b/>
          <w:color w:val="767070"/>
          <w:spacing w:val="-12"/>
        </w:rPr>
        <w:t xml:space="preserve"> </w:t>
      </w:r>
      <w:r>
        <w:rPr>
          <w:rFonts w:ascii="Arial" w:hAnsi="Arial"/>
          <w:b/>
          <w:color w:val="767070"/>
        </w:rPr>
        <w:t>de</w:t>
      </w:r>
      <w:r>
        <w:rPr>
          <w:rFonts w:ascii="Arial" w:hAnsi="Arial"/>
          <w:b/>
          <w:color w:val="767070"/>
          <w:spacing w:val="-12"/>
        </w:rPr>
        <w:t xml:space="preserve"> </w:t>
      </w:r>
      <w:r>
        <w:rPr>
          <w:rFonts w:ascii="Arial" w:hAnsi="Arial"/>
          <w:b/>
          <w:color w:val="767070"/>
        </w:rPr>
        <w:t>mayo,</w:t>
      </w:r>
      <w:r>
        <w:rPr>
          <w:rFonts w:ascii="Arial" w:hAnsi="Arial"/>
          <w:b/>
          <w:color w:val="767070"/>
          <w:spacing w:val="-10"/>
        </w:rPr>
        <w:t xml:space="preserve"> </w:t>
      </w:r>
      <w:r>
        <w:rPr>
          <w:rFonts w:ascii="Arial" w:hAnsi="Arial"/>
          <w:b/>
          <w:color w:val="767070"/>
        </w:rPr>
        <w:t>por</w:t>
      </w:r>
      <w:r>
        <w:rPr>
          <w:rFonts w:ascii="Arial" w:hAnsi="Arial"/>
          <w:b/>
          <w:color w:val="767070"/>
          <w:spacing w:val="-8"/>
        </w:rPr>
        <w:t xml:space="preserve"> </w:t>
      </w:r>
      <w:r>
        <w:rPr>
          <w:rFonts w:ascii="Arial" w:hAnsi="Arial"/>
          <w:b/>
          <w:color w:val="767070"/>
        </w:rPr>
        <w:t>el</w:t>
      </w:r>
      <w:r>
        <w:rPr>
          <w:rFonts w:ascii="Arial" w:hAnsi="Arial"/>
          <w:b/>
          <w:color w:val="767070"/>
          <w:spacing w:val="-10"/>
        </w:rPr>
        <w:t xml:space="preserve"> </w:t>
      </w:r>
      <w:r>
        <w:rPr>
          <w:rFonts w:ascii="Arial" w:hAnsi="Arial"/>
          <w:b/>
          <w:color w:val="767070"/>
        </w:rPr>
        <w:t>que</w:t>
      </w:r>
      <w:r>
        <w:rPr>
          <w:rFonts w:ascii="Arial" w:hAnsi="Arial"/>
          <w:b/>
          <w:color w:val="767070"/>
          <w:spacing w:val="-8"/>
        </w:rPr>
        <w:t xml:space="preserve"> </w:t>
      </w:r>
      <w:r>
        <w:t>se</w:t>
      </w:r>
      <w:r>
        <w:rPr>
          <w:spacing w:val="-11"/>
        </w:rPr>
        <w:t xml:space="preserve"> </w:t>
      </w:r>
      <w:r>
        <w:t>regulan</w:t>
      </w:r>
      <w:r>
        <w:rPr>
          <w:spacing w:val="-12"/>
        </w:rPr>
        <w:t xml:space="preserve"> </w:t>
      </w:r>
      <w:r>
        <w:t>los</w:t>
      </w:r>
      <w:r>
        <w:rPr>
          <w:spacing w:val="-9"/>
        </w:rPr>
        <w:t xml:space="preserve"> </w:t>
      </w:r>
      <w:r>
        <w:t>derechos</w:t>
      </w:r>
      <w:r>
        <w:rPr>
          <w:spacing w:val="-8"/>
        </w:rPr>
        <w:t xml:space="preserve"> </w:t>
      </w:r>
      <w:r>
        <w:t>y</w:t>
      </w:r>
      <w:r>
        <w:rPr>
          <w:spacing w:val="-11"/>
        </w:rPr>
        <w:t xml:space="preserve"> </w:t>
      </w:r>
      <w:r>
        <w:t>deberes</w:t>
      </w:r>
      <w:r>
        <w:rPr>
          <w:spacing w:val="-8"/>
        </w:rPr>
        <w:t xml:space="preserve"> </w:t>
      </w:r>
      <w:r>
        <w:t>de</w:t>
      </w:r>
      <w:r>
        <w:rPr>
          <w:spacing w:val="-12"/>
        </w:rPr>
        <w:t xml:space="preserve"> </w:t>
      </w:r>
      <w:r>
        <w:t>los</w:t>
      </w:r>
      <w:r>
        <w:rPr>
          <w:spacing w:val="-11"/>
        </w:rPr>
        <w:t xml:space="preserve"> </w:t>
      </w:r>
      <w:r>
        <w:t>alumnos</w:t>
      </w:r>
    </w:p>
    <w:p w14:paraId="5291EB53" w14:textId="77777777" w:rsidR="00BF5460" w:rsidRDefault="00BF5460">
      <w:pPr>
        <w:spacing w:line="360" w:lineRule="auto"/>
        <w:jc w:val="both"/>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42FDA133" w14:textId="77777777" w:rsidR="00BF5460" w:rsidRDefault="00121CBE">
      <w:pPr>
        <w:spacing w:before="81" w:line="360" w:lineRule="auto"/>
        <w:ind w:left="144" w:right="328"/>
        <w:jc w:val="both"/>
      </w:pPr>
      <w:r>
        <w:lastRenderedPageBreak/>
        <w:t xml:space="preserve">y la participación y los compromisos de las familias en el proceso educativo, y se establecen las normas de convivencia y disciplina, además de las </w:t>
      </w:r>
      <w:r>
        <w:rPr>
          <w:rFonts w:ascii="Arial" w:hAnsi="Arial"/>
          <w:b/>
          <w:color w:val="767070"/>
        </w:rPr>
        <w:t>modificaciones recogidas en la disposición final primera del Decreto 23/2014, de</w:t>
      </w:r>
      <w:r>
        <w:rPr>
          <w:rFonts w:ascii="Arial" w:hAnsi="Arial"/>
          <w:b/>
          <w:color w:val="767070"/>
          <w:spacing w:val="-1"/>
        </w:rPr>
        <w:t xml:space="preserve"> </w:t>
      </w:r>
      <w:r>
        <w:rPr>
          <w:rFonts w:ascii="Arial" w:hAnsi="Arial"/>
          <w:b/>
          <w:color w:val="767070"/>
        </w:rPr>
        <w:t>12 de</w:t>
      </w:r>
      <w:r>
        <w:rPr>
          <w:rFonts w:ascii="Arial" w:hAnsi="Arial"/>
          <w:b/>
          <w:color w:val="767070"/>
          <w:spacing w:val="-1"/>
        </w:rPr>
        <w:t xml:space="preserve"> </w:t>
      </w:r>
      <w:r>
        <w:rPr>
          <w:rFonts w:ascii="Arial" w:hAnsi="Arial"/>
          <w:b/>
          <w:color w:val="767070"/>
        </w:rPr>
        <w:t>junio</w:t>
      </w:r>
      <w:r>
        <w:t>, por el que se establece el marco de gobierno</w:t>
      </w:r>
      <w:r>
        <w:rPr>
          <w:spacing w:val="-1"/>
        </w:rPr>
        <w:t xml:space="preserve"> </w:t>
      </w:r>
      <w:r>
        <w:t>y autonomía de los centros docentes sostenidos con fondos públicos que impartan enseñanzas no universitarias en la Comunidad de Castilla y León.</w:t>
      </w:r>
    </w:p>
    <w:p w14:paraId="171DF766" w14:textId="77777777" w:rsidR="00BF5460" w:rsidRDefault="00121CBE">
      <w:pPr>
        <w:pStyle w:val="Ttulo2"/>
        <w:spacing w:line="252" w:lineRule="exact"/>
        <w:jc w:val="both"/>
      </w:pPr>
      <w:r>
        <w:t>Dichos</w:t>
      </w:r>
      <w:r>
        <w:rPr>
          <w:spacing w:val="-7"/>
        </w:rPr>
        <w:t xml:space="preserve"> </w:t>
      </w:r>
      <w:r>
        <w:t>deberes,</w:t>
      </w:r>
      <w:r>
        <w:rPr>
          <w:spacing w:val="-5"/>
        </w:rPr>
        <w:t xml:space="preserve"> </w:t>
      </w:r>
      <w:r>
        <w:t>adaptados</w:t>
      </w:r>
      <w:r>
        <w:rPr>
          <w:spacing w:val="-7"/>
        </w:rPr>
        <w:t xml:space="preserve"> </w:t>
      </w:r>
      <w:r>
        <w:t>a</w:t>
      </w:r>
      <w:r>
        <w:rPr>
          <w:spacing w:val="-8"/>
        </w:rPr>
        <w:t xml:space="preserve"> </w:t>
      </w:r>
      <w:r>
        <w:t>las</w:t>
      </w:r>
      <w:r>
        <w:rPr>
          <w:spacing w:val="-7"/>
        </w:rPr>
        <w:t xml:space="preserve"> </w:t>
      </w:r>
      <w:r>
        <w:t>características</w:t>
      </w:r>
      <w:r>
        <w:rPr>
          <w:spacing w:val="-7"/>
        </w:rPr>
        <w:t xml:space="preserve"> </w:t>
      </w:r>
      <w:r>
        <w:t>particulares</w:t>
      </w:r>
      <w:r>
        <w:rPr>
          <w:spacing w:val="-6"/>
        </w:rPr>
        <w:t xml:space="preserve"> </w:t>
      </w:r>
      <w:r>
        <w:t>de</w:t>
      </w:r>
      <w:r>
        <w:rPr>
          <w:spacing w:val="-10"/>
        </w:rPr>
        <w:t xml:space="preserve"> </w:t>
      </w:r>
      <w:r>
        <w:t>nuestro</w:t>
      </w:r>
      <w:r>
        <w:rPr>
          <w:spacing w:val="-6"/>
        </w:rPr>
        <w:t xml:space="preserve"> </w:t>
      </w:r>
      <w:r>
        <w:t>centro,</w:t>
      </w:r>
      <w:r>
        <w:rPr>
          <w:spacing w:val="-4"/>
        </w:rPr>
        <w:t xml:space="preserve"> son:</w:t>
      </w:r>
    </w:p>
    <w:p w14:paraId="73A8BDAC" w14:textId="77777777" w:rsidR="00BF5460" w:rsidRDefault="00121CBE">
      <w:pPr>
        <w:pStyle w:val="Prrafodelista"/>
        <w:numPr>
          <w:ilvl w:val="0"/>
          <w:numId w:val="31"/>
        </w:numPr>
        <w:tabs>
          <w:tab w:val="left" w:pos="402"/>
        </w:tabs>
        <w:spacing w:before="126"/>
        <w:ind w:left="402" w:hanging="258"/>
        <w:jc w:val="both"/>
        <w:rPr>
          <w:rFonts w:ascii="Arial" w:hAnsi="Arial"/>
          <w:b/>
        </w:rPr>
      </w:pPr>
      <w:r>
        <w:t>Conocer</w:t>
      </w:r>
      <w:r>
        <w:rPr>
          <w:spacing w:val="-4"/>
        </w:rPr>
        <w:t xml:space="preserve"> </w:t>
      </w:r>
      <w:r>
        <w:t>y</w:t>
      </w:r>
      <w:r>
        <w:rPr>
          <w:spacing w:val="-6"/>
        </w:rPr>
        <w:t xml:space="preserve"> </w:t>
      </w:r>
      <w:r>
        <w:t>firmar</w:t>
      </w:r>
      <w:r>
        <w:rPr>
          <w:spacing w:val="-5"/>
        </w:rPr>
        <w:t xml:space="preserve"> </w:t>
      </w:r>
      <w:r>
        <w:t>el</w:t>
      </w:r>
      <w:r>
        <w:rPr>
          <w:spacing w:val="-7"/>
        </w:rPr>
        <w:t xml:space="preserve"> </w:t>
      </w:r>
      <w:r>
        <w:t>“Compromiso</w:t>
      </w:r>
      <w:r>
        <w:rPr>
          <w:spacing w:val="-5"/>
        </w:rPr>
        <w:t xml:space="preserve"> </w:t>
      </w:r>
      <w:r>
        <w:t>educativo</w:t>
      </w:r>
      <w:r>
        <w:rPr>
          <w:spacing w:val="-4"/>
        </w:rPr>
        <w:t xml:space="preserve"> </w:t>
      </w:r>
      <w:r>
        <w:t>de</w:t>
      </w:r>
      <w:r>
        <w:rPr>
          <w:spacing w:val="-6"/>
        </w:rPr>
        <w:t xml:space="preserve"> </w:t>
      </w:r>
      <w:r>
        <w:t>la</w:t>
      </w:r>
      <w:r>
        <w:rPr>
          <w:spacing w:val="-4"/>
        </w:rPr>
        <w:t xml:space="preserve"> </w:t>
      </w:r>
      <w:r>
        <w:t>familia”</w:t>
      </w:r>
      <w:r>
        <w:rPr>
          <w:spacing w:val="-4"/>
        </w:rPr>
        <w:t xml:space="preserve"> </w:t>
      </w:r>
      <w:r>
        <w:t>recogido</w:t>
      </w:r>
      <w:r>
        <w:rPr>
          <w:spacing w:val="-6"/>
        </w:rPr>
        <w:t xml:space="preserve"> </w:t>
      </w:r>
      <w:r>
        <w:t>en</w:t>
      </w:r>
      <w:r>
        <w:rPr>
          <w:spacing w:val="-4"/>
        </w:rPr>
        <w:t xml:space="preserve"> </w:t>
      </w:r>
      <w:r>
        <w:t>el</w:t>
      </w:r>
      <w:r>
        <w:rPr>
          <w:spacing w:val="-2"/>
        </w:rPr>
        <w:t xml:space="preserve"> </w:t>
      </w:r>
      <w:r>
        <w:rPr>
          <w:rFonts w:ascii="Arial" w:hAnsi="Arial"/>
          <w:b/>
        </w:rPr>
        <w:t>Anexo</w:t>
      </w:r>
      <w:r>
        <w:rPr>
          <w:rFonts w:ascii="Arial" w:hAnsi="Arial"/>
          <w:b/>
          <w:spacing w:val="-7"/>
        </w:rPr>
        <w:t xml:space="preserve"> </w:t>
      </w:r>
      <w:r>
        <w:rPr>
          <w:rFonts w:ascii="Arial" w:hAnsi="Arial"/>
          <w:b/>
          <w:spacing w:val="-5"/>
        </w:rPr>
        <w:t>I.</w:t>
      </w:r>
    </w:p>
    <w:p w14:paraId="2B81637A" w14:textId="77777777" w:rsidR="00BF5460" w:rsidRDefault="00121CBE">
      <w:pPr>
        <w:pStyle w:val="Prrafodelista"/>
        <w:numPr>
          <w:ilvl w:val="0"/>
          <w:numId w:val="31"/>
        </w:numPr>
        <w:tabs>
          <w:tab w:val="left" w:pos="426"/>
        </w:tabs>
        <w:spacing w:before="126" w:line="360" w:lineRule="auto"/>
        <w:ind w:left="144" w:right="330" w:firstLine="0"/>
        <w:jc w:val="both"/>
      </w:pPr>
      <w:r>
        <w:t>Adoptar las medidas necesarias, o solicitar la ayuda correspondiente en caso de dificultad, para que</w:t>
      </w:r>
      <w:r>
        <w:rPr>
          <w:spacing w:val="-10"/>
        </w:rPr>
        <w:t xml:space="preserve"> </w:t>
      </w:r>
      <w:r>
        <w:t>sus</w:t>
      </w:r>
      <w:r>
        <w:rPr>
          <w:spacing w:val="-12"/>
        </w:rPr>
        <w:t xml:space="preserve"> </w:t>
      </w:r>
      <w:r>
        <w:t>hijos</w:t>
      </w:r>
      <w:r>
        <w:rPr>
          <w:spacing w:val="-12"/>
        </w:rPr>
        <w:t xml:space="preserve"> </w:t>
      </w:r>
      <w:r>
        <w:t>cursen</w:t>
      </w:r>
      <w:r>
        <w:rPr>
          <w:spacing w:val="-12"/>
        </w:rPr>
        <w:t xml:space="preserve"> </w:t>
      </w:r>
      <w:r>
        <w:t>las</w:t>
      </w:r>
      <w:r>
        <w:rPr>
          <w:spacing w:val="-12"/>
        </w:rPr>
        <w:t xml:space="preserve"> </w:t>
      </w:r>
      <w:r>
        <w:t>enseñanzas</w:t>
      </w:r>
      <w:r>
        <w:rPr>
          <w:spacing w:val="-10"/>
        </w:rPr>
        <w:t xml:space="preserve"> </w:t>
      </w:r>
      <w:r>
        <w:t>obligatorias</w:t>
      </w:r>
      <w:r>
        <w:rPr>
          <w:spacing w:val="-12"/>
        </w:rPr>
        <w:t xml:space="preserve"> </w:t>
      </w:r>
      <w:r>
        <w:t>y</w:t>
      </w:r>
      <w:r>
        <w:rPr>
          <w:spacing w:val="-9"/>
        </w:rPr>
        <w:t xml:space="preserve"> </w:t>
      </w:r>
      <w:r>
        <w:t>asistan</w:t>
      </w:r>
      <w:r>
        <w:rPr>
          <w:spacing w:val="-13"/>
        </w:rPr>
        <w:t xml:space="preserve"> </w:t>
      </w:r>
      <w:r>
        <w:t>regularmente</w:t>
      </w:r>
      <w:r>
        <w:rPr>
          <w:spacing w:val="-10"/>
        </w:rPr>
        <w:t xml:space="preserve"> </w:t>
      </w:r>
      <w:r>
        <w:t>a</w:t>
      </w:r>
      <w:r>
        <w:rPr>
          <w:spacing w:val="-15"/>
        </w:rPr>
        <w:t xml:space="preserve"> </w:t>
      </w:r>
      <w:r>
        <w:t>clase.</w:t>
      </w:r>
      <w:r>
        <w:rPr>
          <w:spacing w:val="-9"/>
        </w:rPr>
        <w:t xml:space="preserve"> </w:t>
      </w:r>
      <w:r>
        <w:t>Comprometiéndose a justificar de forma adecuada (mediante justificante médico en caso de que las faltas sean muy reiterativas) todas aquellas ausencias que se puedan producir teniendo en cuenta el Plan de Absentismo elaborado a nivel de centro.</w:t>
      </w:r>
    </w:p>
    <w:p w14:paraId="1DD1F9B1" w14:textId="77777777" w:rsidR="00BF5460" w:rsidRDefault="00121CBE">
      <w:pPr>
        <w:pStyle w:val="Prrafodelista"/>
        <w:numPr>
          <w:ilvl w:val="0"/>
          <w:numId w:val="31"/>
        </w:numPr>
        <w:tabs>
          <w:tab w:val="left" w:pos="397"/>
        </w:tabs>
        <w:spacing w:before="2" w:line="360" w:lineRule="auto"/>
        <w:ind w:left="144" w:right="327" w:firstLine="0"/>
        <w:jc w:val="both"/>
      </w:pPr>
      <w:r>
        <w:t>Proporcionar,</w:t>
      </w:r>
      <w:r>
        <w:rPr>
          <w:spacing w:val="-7"/>
        </w:rPr>
        <w:t xml:space="preserve"> </w:t>
      </w:r>
      <w:r>
        <w:t>en</w:t>
      </w:r>
      <w:r>
        <w:rPr>
          <w:spacing w:val="-7"/>
        </w:rPr>
        <w:t xml:space="preserve"> </w:t>
      </w:r>
      <w:r>
        <w:t>la</w:t>
      </w:r>
      <w:r>
        <w:rPr>
          <w:spacing w:val="-9"/>
        </w:rPr>
        <w:t xml:space="preserve"> </w:t>
      </w:r>
      <w:r>
        <w:t>medida</w:t>
      </w:r>
      <w:r>
        <w:rPr>
          <w:spacing w:val="-7"/>
        </w:rPr>
        <w:t xml:space="preserve"> </w:t>
      </w:r>
      <w:r>
        <w:t>de</w:t>
      </w:r>
      <w:r>
        <w:rPr>
          <w:spacing w:val="-7"/>
        </w:rPr>
        <w:t xml:space="preserve"> </w:t>
      </w:r>
      <w:r>
        <w:t>sus</w:t>
      </w:r>
      <w:r>
        <w:rPr>
          <w:spacing w:val="-6"/>
        </w:rPr>
        <w:t xml:space="preserve"> </w:t>
      </w:r>
      <w:r>
        <w:t>posibilidades,</w:t>
      </w:r>
      <w:r>
        <w:rPr>
          <w:spacing w:val="-5"/>
        </w:rPr>
        <w:t xml:space="preserve"> </w:t>
      </w:r>
      <w:r>
        <w:t>los</w:t>
      </w:r>
      <w:r>
        <w:rPr>
          <w:spacing w:val="-9"/>
        </w:rPr>
        <w:t xml:space="preserve"> </w:t>
      </w:r>
      <w:r>
        <w:t>recursos</w:t>
      </w:r>
      <w:r>
        <w:rPr>
          <w:spacing w:val="-6"/>
        </w:rPr>
        <w:t xml:space="preserve"> </w:t>
      </w:r>
      <w:r>
        <w:t>y</w:t>
      </w:r>
      <w:r>
        <w:rPr>
          <w:spacing w:val="-6"/>
        </w:rPr>
        <w:t xml:space="preserve"> </w:t>
      </w:r>
      <w:r>
        <w:t>las</w:t>
      </w:r>
      <w:r>
        <w:rPr>
          <w:spacing w:val="-9"/>
        </w:rPr>
        <w:t xml:space="preserve"> </w:t>
      </w:r>
      <w:r>
        <w:t>condiciones</w:t>
      </w:r>
      <w:r>
        <w:rPr>
          <w:spacing w:val="-6"/>
        </w:rPr>
        <w:t xml:space="preserve"> </w:t>
      </w:r>
      <w:r>
        <w:t>necesarias</w:t>
      </w:r>
      <w:r>
        <w:rPr>
          <w:spacing w:val="-6"/>
        </w:rPr>
        <w:t xml:space="preserve"> </w:t>
      </w:r>
      <w:r>
        <w:t>para</w:t>
      </w:r>
      <w:r>
        <w:rPr>
          <w:spacing w:val="-9"/>
        </w:rPr>
        <w:t xml:space="preserve"> </w:t>
      </w:r>
      <w:r>
        <w:t>el progreso escolar de sus hijos.</w:t>
      </w:r>
    </w:p>
    <w:p w14:paraId="1B64C1E3" w14:textId="77777777" w:rsidR="00BF5460" w:rsidRDefault="00121CBE">
      <w:pPr>
        <w:pStyle w:val="Prrafodelista"/>
        <w:numPr>
          <w:ilvl w:val="0"/>
          <w:numId w:val="31"/>
        </w:numPr>
        <w:tabs>
          <w:tab w:val="left" w:pos="406"/>
        </w:tabs>
        <w:spacing w:line="360" w:lineRule="auto"/>
        <w:ind w:left="144" w:right="330" w:firstLine="0"/>
        <w:jc w:val="both"/>
      </w:pPr>
      <w:r>
        <w:t>Estimular</w:t>
      </w:r>
      <w:r>
        <w:rPr>
          <w:spacing w:val="-8"/>
        </w:rPr>
        <w:t xml:space="preserve"> </w:t>
      </w:r>
      <w:r>
        <w:t>a</w:t>
      </w:r>
      <w:r>
        <w:rPr>
          <w:spacing w:val="-9"/>
        </w:rPr>
        <w:t xml:space="preserve"> </w:t>
      </w:r>
      <w:r>
        <w:t>sus</w:t>
      </w:r>
      <w:r>
        <w:rPr>
          <w:spacing w:val="-9"/>
        </w:rPr>
        <w:t xml:space="preserve"> </w:t>
      </w:r>
      <w:r>
        <w:t>hijos</w:t>
      </w:r>
      <w:r>
        <w:rPr>
          <w:spacing w:val="-9"/>
        </w:rPr>
        <w:t xml:space="preserve"> </w:t>
      </w:r>
      <w:r>
        <w:t>para</w:t>
      </w:r>
      <w:r>
        <w:rPr>
          <w:spacing w:val="-8"/>
        </w:rPr>
        <w:t xml:space="preserve"> </w:t>
      </w:r>
      <w:r>
        <w:t>que</w:t>
      </w:r>
      <w:r>
        <w:rPr>
          <w:spacing w:val="-9"/>
        </w:rPr>
        <w:t xml:space="preserve"> </w:t>
      </w:r>
      <w:r>
        <w:t>lleven</w:t>
      </w:r>
      <w:r>
        <w:rPr>
          <w:spacing w:val="-9"/>
        </w:rPr>
        <w:t xml:space="preserve"> </w:t>
      </w:r>
      <w:r>
        <w:t>a</w:t>
      </w:r>
      <w:r>
        <w:rPr>
          <w:spacing w:val="-9"/>
        </w:rPr>
        <w:t xml:space="preserve"> </w:t>
      </w:r>
      <w:r>
        <w:t>cabo</w:t>
      </w:r>
      <w:r>
        <w:rPr>
          <w:spacing w:val="-9"/>
        </w:rPr>
        <w:t xml:space="preserve"> </w:t>
      </w:r>
      <w:r>
        <w:t>las</w:t>
      </w:r>
      <w:r>
        <w:rPr>
          <w:spacing w:val="-11"/>
        </w:rPr>
        <w:t xml:space="preserve"> </w:t>
      </w:r>
      <w:r>
        <w:t>actividades</w:t>
      </w:r>
      <w:r>
        <w:rPr>
          <w:spacing w:val="-8"/>
        </w:rPr>
        <w:t xml:space="preserve"> </w:t>
      </w:r>
      <w:r>
        <w:t>de</w:t>
      </w:r>
      <w:r>
        <w:rPr>
          <w:spacing w:val="-9"/>
        </w:rPr>
        <w:t xml:space="preserve"> </w:t>
      </w:r>
      <w:r>
        <w:t>estudio</w:t>
      </w:r>
      <w:r>
        <w:rPr>
          <w:spacing w:val="-9"/>
        </w:rPr>
        <w:t xml:space="preserve"> </w:t>
      </w:r>
      <w:r>
        <w:t>que</w:t>
      </w:r>
      <w:r>
        <w:rPr>
          <w:spacing w:val="-9"/>
        </w:rPr>
        <w:t xml:space="preserve"> </w:t>
      </w:r>
      <w:r>
        <w:t>se</w:t>
      </w:r>
      <w:r>
        <w:rPr>
          <w:spacing w:val="-9"/>
        </w:rPr>
        <w:t xml:space="preserve"> </w:t>
      </w:r>
      <w:r>
        <w:t>les</w:t>
      </w:r>
      <w:r>
        <w:rPr>
          <w:spacing w:val="-9"/>
        </w:rPr>
        <w:t xml:space="preserve"> </w:t>
      </w:r>
      <w:r>
        <w:t>encomiende</w:t>
      </w:r>
      <w:r>
        <w:rPr>
          <w:spacing w:val="-9"/>
        </w:rPr>
        <w:t xml:space="preserve"> </w:t>
      </w:r>
      <w:r>
        <w:t>con el fin de colaborar activamente en la consecución de los fines y objetivo propuestos en el centro.</w:t>
      </w:r>
    </w:p>
    <w:p w14:paraId="036ED8FE" w14:textId="77777777" w:rsidR="00BF5460" w:rsidRDefault="00121CBE">
      <w:pPr>
        <w:pStyle w:val="Prrafodelista"/>
        <w:numPr>
          <w:ilvl w:val="0"/>
          <w:numId w:val="31"/>
        </w:numPr>
        <w:tabs>
          <w:tab w:val="left" w:pos="397"/>
        </w:tabs>
        <w:spacing w:line="362" w:lineRule="auto"/>
        <w:ind w:left="144" w:right="332" w:firstLine="0"/>
        <w:jc w:val="both"/>
      </w:pPr>
      <w:r>
        <w:t>Conocer</w:t>
      </w:r>
      <w:r>
        <w:rPr>
          <w:spacing w:val="-6"/>
        </w:rPr>
        <w:t xml:space="preserve"> </w:t>
      </w:r>
      <w:r>
        <w:t>la</w:t>
      </w:r>
      <w:r>
        <w:rPr>
          <w:spacing w:val="-10"/>
        </w:rPr>
        <w:t xml:space="preserve"> </w:t>
      </w:r>
      <w:r>
        <w:t>evolución</w:t>
      </w:r>
      <w:r>
        <w:rPr>
          <w:spacing w:val="-10"/>
        </w:rPr>
        <w:t xml:space="preserve"> </w:t>
      </w:r>
      <w:r>
        <w:t>del</w:t>
      </w:r>
      <w:r>
        <w:rPr>
          <w:spacing w:val="-8"/>
        </w:rPr>
        <w:t xml:space="preserve"> </w:t>
      </w:r>
      <w:r>
        <w:t>proceso</w:t>
      </w:r>
      <w:r>
        <w:rPr>
          <w:spacing w:val="-10"/>
        </w:rPr>
        <w:t xml:space="preserve"> </w:t>
      </w:r>
      <w:r>
        <w:t>educativo</w:t>
      </w:r>
      <w:r>
        <w:rPr>
          <w:spacing w:val="-7"/>
        </w:rPr>
        <w:t xml:space="preserve"> </w:t>
      </w:r>
      <w:r>
        <w:t>de</w:t>
      </w:r>
      <w:r>
        <w:rPr>
          <w:spacing w:val="-10"/>
        </w:rPr>
        <w:t xml:space="preserve"> </w:t>
      </w:r>
      <w:r>
        <w:t>sus</w:t>
      </w:r>
      <w:r>
        <w:rPr>
          <w:spacing w:val="-10"/>
        </w:rPr>
        <w:t xml:space="preserve"> </w:t>
      </w:r>
      <w:r>
        <w:t>hijos,</w:t>
      </w:r>
      <w:r>
        <w:rPr>
          <w:spacing w:val="-6"/>
        </w:rPr>
        <w:t xml:space="preserve"> </w:t>
      </w:r>
      <w:r>
        <w:t>estimularles</w:t>
      </w:r>
      <w:r>
        <w:rPr>
          <w:spacing w:val="-9"/>
        </w:rPr>
        <w:t xml:space="preserve"> </w:t>
      </w:r>
      <w:r>
        <w:t>hacia</w:t>
      </w:r>
      <w:r>
        <w:rPr>
          <w:spacing w:val="-7"/>
        </w:rPr>
        <w:t xml:space="preserve"> </w:t>
      </w:r>
      <w:r>
        <w:t>el</w:t>
      </w:r>
      <w:r>
        <w:rPr>
          <w:spacing w:val="-8"/>
        </w:rPr>
        <w:t xml:space="preserve"> </w:t>
      </w:r>
      <w:r>
        <w:t>estudio</w:t>
      </w:r>
      <w:r>
        <w:rPr>
          <w:spacing w:val="-10"/>
        </w:rPr>
        <w:t xml:space="preserve"> </w:t>
      </w:r>
      <w:r>
        <w:t>e</w:t>
      </w:r>
      <w:r>
        <w:rPr>
          <w:spacing w:val="-7"/>
        </w:rPr>
        <w:t xml:space="preserve"> </w:t>
      </w:r>
      <w:r>
        <w:t>implicarse de manera activa en la mejora de su rendimiento y, en su caso, de su conducta.</w:t>
      </w:r>
    </w:p>
    <w:p w14:paraId="4E872C3D" w14:textId="77777777" w:rsidR="00BF5460" w:rsidRDefault="00121CBE">
      <w:pPr>
        <w:pStyle w:val="Prrafodelista"/>
        <w:numPr>
          <w:ilvl w:val="0"/>
          <w:numId w:val="31"/>
        </w:numPr>
        <w:tabs>
          <w:tab w:val="left" w:pos="346"/>
        </w:tabs>
        <w:spacing w:line="360" w:lineRule="auto"/>
        <w:ind w:left="144" w:right="326" w:firstLine="0"/>
        <w:jc w:val="both"/>
      </w:pPr>
      <w:r>
        <w:t>Acudir</w:t>
      </w:r>
      <w:r>
        <w:rPr>
          <w:spacing w:val="-5"/>
        </w:rPr>
        <w:t xml:space="preserve"> </w:t>
      </w:r>
      <w:r>
        <w:t>al</w:t>
      </w:r>
      <w:r>
        <w:rPr>
          <w:spacing w:val="-10"/>
        </w:rPr>
        <w:t xml:space="preserve"> </w:t>
      </w:r>
      <w:r>
        <w:t>centro</w:t>
      </w:r>
      <w:r>
        <w:rPr>
          <w:spacing w:val="-6"/>
        </w:rPr>
        <w:t xml:space="preserve"> </w:t>
      </w:r>
      <w:r>
        <w:t>cuando</w:t>
      </w:r>
      <w:r>
        <w:rPr>
          <w:spacing w:val="-6"/>
        </w:rPr>
        <w:t xml:space="preserve"> </w:t>
      </w:r>
      <w:r>
        <w:t>sea</w:t>
      </w:r>
      <w:r>
        <w:rPr>
          <w:spacing w:val="-9"/>
        </w:rPr>
        <w:t xml:space="preserve"> </w:t>
      </w:r>
      <w:r>
        <w:t>requerido</w:t>
      </w:r>
      <w:r>
        <w:rPr>
          <w:spacing w:val="-9"/>
        </w:rPr>
        <w:t xml:space="preserve"> </w:t>
      </w:r>
      <w:r>
        <w:t>por</w:t>
      </w:r>
      <w:r>
        <w:rPr>
          <w:spacing w:val="-8"/>
        </w:rPr>
        <w:t xml:space="preserve"> </w:t>
      </w:r>
      <w:r>
        <w:t>la</w:t>
      </w:r>
      <w:r>
        <w:rPr>
          <w:spacing w:val="-6"/>
        </w:rPr>
        <w:t xml:space="preserve"> </w:t>
      </w:r>
      <w:r>
        <w:t>dirección,</w:t>
      </w:r>
      <w:r>
        <w:rPr>
          <w:spacing w:val="-5"/>
        </w:rPr>
        <w:t xml:space="preserve"> </w:t>
      </w:r>
      <w:r>
        <w:t>el</w:t>
      </w:r>
      <w:r>
        <w:rPr>
          <w:spacing w:val="-10"/>
        </w:rPr>
        <w:t xml:space="preserve"> </w:t>
      </w:r>
      <w:r>
        <w:t>tutor,</w:t>
      </w:r>
      <w:r>
        <w:rPr>
          <w:spacing w:val="-7"/>
        </w:rPr>
        <w:t xml:space="preserve"> </w:t>
      </w:r>
      <w:r>
        <w:t>el</w:t>
      </w:r>
      <w:r>
        <w:rPr>
          <w:spacing w:val="-7"/>
        </w:rPr>
        <w:t xml:space="preserve"> </w:t>
      </w:r>
      <w:r>
        <w:t>orientador</w:t>
      </w:r>
      <w:r>
        <w:rPr>
          <w:spacing w:val="-2"/>
        </w:rPr>
        <w:t xml:space="preserve"> </w:t>
      </w:r>
      <w:r>
        <w:t>o</w:t>
      </w:r>
      <w:r>
        <w:rPr>
          <w:spacing w:val="-9"/>
        </w:rPr>
        <w:t xml:space="preserve"> </w:t>
      </w:r>
      <w:r>
        <w:t>el</w:t>
      </w:r>
      <w:r>
        <w:rPr>
          <w:spacing w:val="-7"/>
        </w:rPr>
        <w:t xml:space="preserve"> </w:t>
      </w:r>
      <w:r>
        <w:t>profesorado</w:t>
      </w:r>
      <w:r>
        <w:rPr>
          <w:spacing w:val="-6"/>
        </w:rPr>
        <w:t xml:space="preserve"> </w:t>
      </w:r>
      <w:r>
        <w:t>de</w:t>
      </w:r>
      <w:r>
        <w:rPr>
          <w:spacing w:val="-9"/>
        </w:rPr>
        <w:t xml:space="preserve"> </w:t>
      </w:r>
      <w:r>
        <w:t xml:space="preserve">su </w:t>
      </w:r>
      <w:r>
        <w:rPr>
          <w:spacing w:val="-2"/>
        </w:rPr>
        <w:t>hijo.</w:t>
      </w:r>
    </w:p>
    <w:p w14:paraId="32B90132" w14:textId="77777777" w:rsidR="00BF5460" w:rsidRDefault="00121CBE">
      <w:pPr>
        <w:pStyle w:val="Prrafodelista"/>
        <w:numPr>
          <w:ilvl w:val="0"/>
          <w:numId w:val="31"/>
        </w:numPr>
        <w:tabs>
          <w:tab w:val="left" w:pos="414"/>
        </w:tabs>
        <w:spacing w:line="252" w:lineRule="exact"/>
        <w:ind w:left="414" w:hanging="270"/>
        <w:jc w:val="both"/>
      </w:pPr>
      <w:r>
        <w:t>Asistir</w:t>
      </w:r>
      <w:r>
        <w:rPr>
          <w:spacing w:val="-8"/>
        </w:rPr>
        <w:t xml:space="preserve"> </w:t>
      </w:r>
      <w:r>
        <w:t>a</w:t>
      </w:r>
      <w:r>
        <w:rPr>
          <w:spacing w:val="-6"/>
        </w:rPr>
        <w:t xml:space="preserve"> </w:t>
      </w:r>
      <w:r>
        <w:t>las</w:t>
      </w:r>
      <w:r>
        <w:rPr>
          <w:spacing w:val="-4"/>
        </w:rPr>
        <w:t xml:space="preserve"> </w:t>
      </w:r>
      <w:r>
        <w:t>reuniones</w:t>
      </w:r>
      <w:r>
        <w:rPr>
          <w:spacing w:val="-7"/>
        </w:rPr>
        <w:t xml:space="preserve"> </w:t>
      </w:r>
      <w:r>
        <w:t>colectivas</w:t>
      </w:r>
      <w:r>
        <w:rPr>
          <w:spacing w:val="-6"/>
        </w:rPr>
        <w:t xml:space="preserve"> </w:t>
      </w:r>
      <w:r>
        <w:t>convocadas</w:t>
      </w:r>
      <w:r>
        <w:rPr>
          <w:spacing w:val="-6"/>
        </w:rPr>
        <w:t xml:space="preserve"> </w:t>
      </w:r>
      <w:r>
        <w:t>por</w:t>
      </w:r>
      <w:r>
        <w:rPr>
          <w:spacing w:val="-4"/>
        </w:rPr>
        <w:t xml:space="preserve"> </w:t>
      </w:r>
      <w:r>
        <w:t>la</w:t>
      </w:r>
      <w:r>
        <w:rPr>
          <w:spacing w:val="-4"/>
        </w:rPr>
        <w:t xml:space="preserve"> </w:t>
      </w:r>
      <w:r>
        <w:t>dirección</w:t>
      </w:r>
      <w:r>
        <w:rPr>
          <w:spacing w:val="-4"/>
        </w:rPr>
        <w:t xml:space="preserve"> </w:t>
      </w:r>
      <w:r>
        <w:t>del</w:t>
      </w:r>
      <w:r>
        <w:rPr>
          <w:spacing w:val="-5"/>
        </w:rPr>
        <w:t xml:space="preserve"> </w:t>
      </w:r>
      <w:r>
        <w:t>centro</w:t>
      </w:r>
      <w:r>
        <w:rPr>
          <w:spacing w:val="-6"/>
        </w:rPr>
        <w:t xml:space="preserve"> </w:t>
      </w:r>
      <w:r>
        <w:t>o</w:t>
      </w:r>
      <w:r>
        <w:rPr>
          <w:spacing w:val="-4"/>
        </w:rPr>
        <w:t xml:space="preserve"> </w:t>
      </w:r>
      <w:r>
        <w:t>el</w:t>
      </w:r>
      <w:r>
        <w:rPr>
          <w:spacing w:val="-6"/>
        </w:rPr>
        <w:t xml:space="preserve"> </w:t>
      </w:r>
      <w:r>
        <w:rPr>
          <w:spacing w:val="-2"/>
        </w:rPr>
        <w:t>tutor.</w:t>
      </w:r>
    </w:p>
    <w:p w14:paraId="7E6F9741" w14:textId="77777777" w:rsidR="00BF5460" w:rsidRDefault="00121CBE">
      <w:pPr>
        <w:pStyle w:val="Prrafodelista"/>
        <w:numPr>
          <w:ilvl w:val="0"/>
          <w:numId w:val="31"/>
        </w:numPr>
        <w:tabs>
          <w:tab w:val="left" w:pos="423"/>
        </w:tabs>
        <w:spacing w:before="122" w:line="360" w:lineRule="auto"/>
        <w:ind w:left="144" w:right="334" w:firstLine="0"/>
        <w:jc w:val="both"/>
      </w:pPr>
      <w:r>
        <w:t>Participar de manera activa en las actividades que se establezcan en virtud de los compromisos educativos que los centros establezcan con las familias, para mejorar el rendimiento de sus hijos.</w:t>
      </w:r>
    </w:p>
    <w:p w14:paraId="1A0A8C61" w14:textId="77777777" w:rsidR="00BF5460" w:rsidRDefault="00121CBE">
      <w:pPr>
        <w:pStyle w:val="Prrafodelista"/>
        <w:numPr>
          <w:ilvl w:val="0"/>
          <w:numId w:val="31"/>
        </w:numPr>
        <w:tabs>
          <w:tab w:val="left" w:pos="367"/>
        </w:tabs>
        <w:spacing w:line="360" w:lineRule="auto"/>
        <w:ind w:left="144" w:right="305" w:firstLine="0"/>
        <w:jc w:val="both"/>
      </w:pPr>
      <w:r>
        <w:t>Respetar y hacer respetar a sus hijos las normas que rigen el centro escolar, las orientaciones educativas</w:t>
      </w:r>
      <w:r>
        <w:rPr>
          <w:spacing w:val="-5"/>
        </w:rPr>
        <w:t xml:space="preserve"> </w:t>
      </w:r>
      <w:r>
        <w:t>del</w:t>
      </w:r>
      <w:r>
        <w:rPr>
          <w:spacing w:val="-3"/>
        </w:rPr>
        <w:t xml:space="preserve"> </w:t>
      </w:r>
      <w:r>
        <w:t>profesorado</w:t>
      </w:r>
      <w:r>
        <w:rPr>
          <w:spacing w:val="-3"/>
        </w:rPr>
        <w:t xml:space="preserve"> </w:t>
      </w:r>
      <w:r>
        <w:t>y</w:t>
      </w:r>
      <w:r>
        <w:rPr>
          <w:spacing w:val="-5"/>
        </w:rPr>
        <w:t xml:space="preserve"> </w:t>
      </w:r>
      <w:r>
        <w:t>colaborar</w:t>
      </w:r>
      <w:r>
        <w:rPr>
          <w:spacing w:val="-2"/>
        </w:rPr>
        <w:t xml:space="preserve"> </w:t>
      </w:r>
      <w:r>
        <w:t>en</w:t>
      </w:r>
      <w:r>
        <w:rPr>
          <w:spacing w:val="-3"/>
        </w:rPr>
        <w:t xml:space="preserve"> </w:t>
      </w:r>
      <w:r>
        <w:t>el</w:t>
      </w:r>
      <w:r>
        <w:rPr>
          <w:spacing w:val="-5"/>
        </w:rPr>
        <w:t xml:space="preserve"> </w:t>
      </w:r>
      <w:r>
        <w:t>fomento</w:t>
      </w:r>
      <w:r>
        <w:rPr>
          <w:spacing w:val="-3"/>
        </w:rPr>
        <w:t xml:space="preserve"> </w:t>
      </w:r>
      <w:r>
        <w:t>del</w:t>
      </w:r>
      <w:r>
        <w:rPr>
          <w:spacing w:val="-6"/>
        </w:rPr>
        <w:t xml:space="preserve"> </w:t>
      </w:r>
      <w:r>
        <w:t>respeto</w:t>
      </w:r>
      <w:r>
        <w:rPr>
          <w:spacing w:val="-5"/>
        </w:rPr>
        <w:t xml:space="preserve"> </w:t>
      </w:r>
      <w:r>
        <w:t>y</w:t>
      </w:r>
      <w:r>
        <w:rPr>
          <w:spacing w:val="-5"/>
        </w:rPr>
        <w:t xml:space="preserve"> </w:t>
      </w:r>
      <w:r>
        <w:t>el</w:t>
      </w:r>
      <w:r>
        <w:rPr>
          <w:spacing w:val="-4"/>
        </w:rPr>
        <w:t xml:space="preserve"> </w:t>
      </w:r>
      <w:r>
        <w:t>pleno</w:t>
      </w:r>
      <w:r>
        <w:rPr>
          <w:spacing w:val="-3"/>
        </w:rPr>
        <w:t xml:space="preserve"> </w:t>
      </w:r>
      <w:r>
        <w:t>ejercicio</w:t>
      </w:r>
      <w:r>
        <w:rPr>
          <w:spacing w:val="-3"/>
        </w:rPr>
        <w:t xml:space="preserve"> </w:t>
      </w:r>
      <w:r>
        <w:t>de</w:t>
      </w:r>
      <w:r>
        <w:rPr>
          <w:spacing w:val="-5"/>
        </w:rPr>
        <w:t xml:space="preserve"> </w:t>
      </w:r>
      <w:r>
        <w:t>los</w:t>
      </w:r>
      <w:r>
        <w:rPr>
          <w:spacing w:val="-5"/>
        </w:rPr>
        <w:t xml:space="preserve"> </w:t>
      </w:r>
      <w:r>
        <w:t>derechos de todos los miembros de la comunidad educativa.</w:t>
      </w:r>
    </w:p>
    <w:p w14:paraId="21B83125" w14:textId="77777777" w:rsidR="00BF5460" w:rsidRDefault="00121CBE">
      <w:pPr>
        <w:pStyle w:val="Prrafodelista"/>
        <w:numPr>
          <w:ilvl w:val="0"/>
          <w:numId w:val="31"/>
        </w:numPr>
        <w:tabs>
          <w:tab w:val="left" w:pos="381"/>
        </w:tabs>
        <w:spacing w:before="2" w:line="360" w:lineRule="auto"/>
        <w:ind w:left="144" w:right="296" w:firstLine="0"/>
        <w:jc w:val="both"/>
      </w:pPr>
      <w:r>
        <w:t>Fomentar el respeto por todos los componentes de la comunidad educativa; así como de las instalaciones y materiales del Centro. Con el fin publicitar este deber se hará firmar a los padres, madres</w:t>
      </w:r>
      <w:r>
        <w:rPr>
          <w:spacing w:val="-2"/>
        </w:rPr>
        <w:t xml:space="preserve"> </w:t>
      </w:r>
      <w:r>
        <w:t>o</w:t>
      </w:r>
      <w:r>
        <w:rPr>
          <w:spacing w:val="-2"/>
        </w:rPr>
        <w:t xml:space="preserve"> </w:t>
      </w:r>
      <w:r>
        <w:t>tutores</w:t>
      </w:r>
      <w:r>
        <w:rPr>
          <w:spacing w:val="-1"/>
        </w:rPr>
        <w:t xml:space="preserve"> </w:t>
      </w:r>
      <w:r>
        <w:t>legales de los</w:t>
      </w:r>
      <w:r>
        <w:rPr>
          <w:spacing w:val="-2"/>
        </w:rPr>
        <w:t xml:space="preserve"> </w:t>
      </w:r>
      <w:r>
        <w:t>alumnos, al</w:t>
      </w:r>
      <w:r>
        <w:rPr>
          <w:spacing w:val="-1"/>
        </w:rPr>
        <w:t xml:space="preserve"> </w:t>
      </w:r>
      <w:r>
        <w:t>inicio de curso, un</w:t>
      </w:r>
      <w:r>
        <w:rPr>
          <w:spacing w:val="-2"/>
        </w:rPr>
        <w:t xml:space="preserve"> </w:t>
      </w:r>
      <w:r>
        <w:t>impreso en</w:t>
      </w:r>
      <w:r>
        <w:rPr>
          <w:spacing w:val="-2"/>
        </w:rPr>
        <w:t xml:space="preserve"> </w:t>
      </w:r>
      <w:r>
        <w:t>el</w:t>
      </w:r>
      <w:r>
        <w:rPr>
          <w:spacing w:val="-1"/>
        </w:rPr>
        <w:t xml:space="preserve"> </w:t>
      </w:r>
      <w:r>
        <w:t>que</w:t>
      </w:r>
      <w:r>
        <w:rPr>
          <w:spacing w:val="-2"/>
        </w:rPr>
        <w:t xml:space="preserve"> </w:t>
      </w:r>
      <w:r>
        <w:t>se comprometen</w:t>
      </w:r>
      <w:r>
        <w:rPr>
          <w:spacing w:val="-3"/>
        </w:rPr>
        <w:t xml:space="preserve"> </w:t>
      </w:r>
      <w:r>
        <w:t>a pagar los daños ocasionados por los menores que se encuentren bajo su custodia.</w:t>
      </w:r>
    </w:p>
    <w:p w14:paraId="32420BFE" w14:textId="77777777" w:rsidR="00BF5460" w:rsidRDefault="00121CBE">
      <w:pPr>
        <w:pStyle w:val="Prrafodelista"/>
        <w:numPr>
          <w:ilvl w:val="0"/>
          <w:numId w:val="31"/>
        </w:numPr>
        <w:tabs>
          <w:tab w:val="left" w:pos="402"/>
        </w:tabs>
        <w:spacing w:line="360" w:lineRule="auto"/>
        <w:ind w:left="144" w:right="294" w:firstLine="0"/>
        <w:jc w:val="both"/>
      </w:pPr>
      <w:r>
        <w:t>Facilitar</w:t>
      </w:r>
      <w:r>
        <w:rPr>
          <w:spacing w:val="-3"/>
        </w:rPr>
        <w:t xml:space="preserve"> </w:t>
      </w:r>
      <w:r>
        <w:t>todo</w:t>
      </w:r>
      <w:r>
        <w:rPr>
          <w:spacing w:val="-4"/>
        </w:rPr>
        <w:t xml:space="preserve"> </w:t>
      </w:r>
      <w:r>
        <w:t>tipo</w:t>
      </w:r>
      <w:r>
        <w:rPr>
          <w:spacing w:val="-2"/>
        </w:rPr>
        <w:t xml:space="preserve"> </w:t>
      </w:r>
      <w:r>
        <w:t>de</w:t>
      </w:r>
      <w:r>
        <w:rPr>
          <w:spacing w:val="-2"/>
        </w:rPr>
        <w:t xml:space="preserve"> </w:t>
      </w:r>
      <w:r>
        <w:t>información</w:t>
      </w:r>
      <w:r>
        <w:rPr>
          <w:spacing w:val="-2"/>
        </w:rPr>
        <w:t xml:space="preserve"> </w:t>
      </w:r>
      <w:r>
        <w:t>y</w:t>
      </w:r>
      <w:r>
        <w:rPr>
          <w:spacing w:val="-4"/>
        </w:rPr>
        <w:t xml:space="preserve"> </w:t>
      </w:r>
      <w:r>
        <w:t>datos</w:t>
      </w:r>
      <w:r>
        <w:rPr>
          <w:spacing w:val="-4"/>
        </w:rPr>
        <w:t xml:space="preserve"> </w:t>
      </w:r>
      <w:r>
        <w:t>valorativos</w:t>
      </w:r>
      <w:r>
        <w:rPr>
          <w:spacing w:val="-1"/>
        </w:rPr>
        <w:t xml:space="preserve"> </w:t>
      </w:r>
      <w:r>
        <w:t>de</w:t>
      </w:r>
      <w:r>
        <w:rPr>
          <w:spacing w:val="-4"/>
        </w:rPr>
        <w:t xml:space="preserve"> </w:t>
      </w:r>
      <w:r>
        <w:t>sus</w:t>
      </w:r>
      <w:r>
        <w:rPr>
          <w:spacing w:val="-2"/>
        </w:rPr>
        <w:t xml:space="preserve"> </w:t>
      </w:r>
      <w:r>
        <w:t>hijos</w:t>
      </w:r>
      <w:r>
        <w:rPr>
          <w:spacing w:val="-1"/>
        </w:rPr>
        <w:t xml:space="preserve"> </w:t>
      </w:r>
      <w:r>
        <w:t>al</w:t>
      </w:r>
      <w:r>
        <w:rPr>
          <w:spacing w:val="-3"/>
        </w:rPr>
        <w:t xml:space="preserve"> </w:t>
      </w:r>
      <w:r>
        <w:t>profesorado</w:t>
      </w:r>
      <w:r>
        <w:rPr>
          <w:spacing w:val="-4"/>
        </w:rPr>
        <w:t xml:space="preserve"> </w:t>
      </w:r>
      <w:r>
        <w:t>que</w:t>
      </w:r>
      <w:r>
        <w:rPr>
          <w:spacing w:val="-2"/>
        </w:rPr>
        <w:t xml:space="preserve"> </w:t>
      </w:r>
      <w:r>
        <w:t>lo</w:t>
      </w:r>
      <w:r>
        <w:rPr>
          <w:spacing w:val="-2"/>
        </w:rPr>
        <w:t xml:space="preserve"> </w:t>
      </w:r>
      <w:r>
        <w:t>precise,</w:t>
      </w:r>
      <w:r>
        <w:rPr>
          <w:spacing w:val="-5"/>
        </w:rPr>
        <w:t xml:space="preserve"> </w:t>
      </w:r>
      <w:r>
        <w:t>en los</w:t>
      </w:r>
      <w:r>
        <w:rPr>
          <w:spacing w:val="-10"/>
        </w:rPr>
        <w:t xml:space="preserve"> </w:t>
      </w:r>
      <w:r>
        <w:t>distintos</w:t>
      </w:r>
      <w:r>
        <w:rPr>
          <w:spacing w:val="-12"/>
        </w:rPr>
        <w:t xml:space="preserve"> </w:t>
      </w:r>
      <w:r>
        <w:t>aspectos</w:t>
      </w:r>
      <w:r>
        <w:rPr>
          <w:spacing w:val="-9"/>
        </w:rPr>
        <w:t xml:space="preserve"> </w:t>
      </w:r>
      <w:r>
        <w:t>de</w:t>
      </w:r>
      <w:r>
        <w:rPr>
          <w:spacing w:val="-15"/>
        </w:rPr>
        <w:t xml:space="preserve"> </w:t>
      </w:r>
      <w:r>
        <w:t>su</w:t>
      </w:r>
      <w:r>
        <w:rPr>
          <w:spacing w:val="-10"/>
        </w:rPr>
        <w:t xml:space="preserve"> </w:t>
      </w:r>
      <w:r>
        <w:t>personalidad</w:t>
      </w:r>
      <w:r>
        <w:rPr>
          <w:spacing w:val="-8"/>
        </w:rPr>
        <w:t xml:space="preserve"> </w:t>
      </w:r>
      <w:r>
        <w:t>que</w:t>
      </w:r>
      <w:r>
        <w:rPr>
          <w:spacing w:val="-12"/>
        </w:rPr>
        <w:t xml:space="preserve"> </w:t>
      </w:r>
      <w:r>
        <w:t>puedan</w:t>
      </w:r>
      <w:r>
        <w:rPr>
          <w:spacing w:val="-10"/>
        </w:rPr>
        <w:t xml:space="preserve"> </w:t>
      </w:r>
      <w:r>
        <w:t>influir</w:t>
      </w:r>
      <w:r>
        <w:rPr>
          <w:spacing w:val="-11"/>
        </w:rPr>
        <w:t xml:space="preserve"> </w:t>
      </w:r>
      <w:r>
        <w:t>en</w:t>
      </w:r>
      <w:r>
        <w:rPr>
          <w:spacing w:val="-13"/>
        </w:rPr>
        <w:t xml:space="preserve"> </w:t>
      </w:r>
      <w:r>
        <w:t>el</w:t>
      </w:r>
      <w:r>
        <w:rPr>
          <w:spacing w:val="-11"/>
        </w:rPr>
        <w:t xml:space="preserve"> </w:t>
      </w:r>
      <w:r>
        <w:t>proceso</w:t>
      </w:r>
      <w:r>
        <w:rPr>
          <w:spacing w:val="-15"/>
        </w:rPr>
        <w:t xml:space="preserve"> </w:t>
      </w:r>
      <w:r>
        <w:t>de</w:t>
      </w:r>
      <w:r>
        <w:rPr>
          <w:spacing w:val="-10"/>
        </w:rPr>
        <w:t xml:space="preserve"> </w:t>
      </w:r>
      <w:r>
        <w:t>enseñanza-aprendizaje. Debe tenerse en cuenta que el profesorado se comprometerá a tratar esta información con la confidencialidad que marca la ley de protección de datos y su código deontológico.</w:t>
      </w:r>
    </w:p>
    <w:p w14:paraId="2AD2E7EA"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7817D146" w14:textId="77777777" w:rsidR="00BF5460" w:rsidRDefault="00121CBE">
      <w:pPr>
        <w:pStyle w:val="Prrafodelista"/>
        <w:numPr>
          <w:ilvl w:val="0"/>
          <w:numId w:val="31"/>
        </w:numPr>
        <w:tabs>
          <w:tab w:val="left" w:pos="347"/>
        </w:tabs>
        <w:spacing w:before="81" w:line="360" w:lineRule="auto"/>
        <w:ind w:left="144" w:right="297" w:firstLine="0"/>
        <w:jc w:val="both"/>
      </w:pPr>
      <w:r>
        <w:rPr>
          <w:noProof/>
        </w:rPr>
        <w:lastRenderedPageBreak/>
        <mc:AlternateContent>
          <mc:Choice Requires="wpg">
            <w:drawing>
              <wp:anchor distT="0" distB="0" distL="0" distR="0" simplePos="0" relativeHeight="486494720" behindDoc="1" locked="0" layoutInCell="1" allowOverlap="1" wp14:anchorId="4FC3B03E" wp14:editId="214D0A66">
                <wp:simplePos x="0" y="0"/>
                <wp:positionH relativeFrom="page">
                  <wp:posOffset>811072</wp:posOffset>
                </wp:positionH>
                <wp:positionV relativeFrom="paragraph">
                  <wp:posOffset>711454</wp:posOffset>
                </wp:positionV>
                <wp:extent cx="6419215" cy="515937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9215" cy="5159375"/>
                          <a:chOff x="0" y="0"/>
                          <a:chExt cx="6419215" cy="5159375"/>
                        </a:xfrm>
                      </wpg:grpSpPr>
                      <wps:wsp>
                        <wps:cNvPr id="33" name="Textbox 33"/>
                        <wps:cNvSpPr txBox="1"/>
                        <wps:spPr>
                          <a:xfrm>
                            <a:off x="3306267" y="677926"/>
                            <a:ext cx="3112770" cy="407670"/>
                          </a:xfrm>
                          <a:prstGeom prst="rect">
                            <a:avLst/>
                          </a:prstGeom>
                          <a:solidFill>
                            <a:srgbClr val="B3B3B3"/>
                          </a:solidFill>
                        </wps:spPr>
                        <wps:txbx>
                          <w:txbxContent>
                            <w:p w14:paraId="347A8D60" w14:textId="77777777" w:rsidR="00BF5460" w:rsidRDefault="00121CBE">
                              <w:pPr>
                                <w:ind w:left="239"/>
                                <w:rPr>
                                  <w:rFonts w:ascii="Arial"/>
                                  <w:b/>
                                  <w:color w:val="000000"/>
                                  <w:sz w:val="20"/>
                                </w:rPr>
                              </w:pPr>
                              <w:r>
                                <w:rPr>
                                  <w:color w:val="000000"/>
                                  <w:w w:val="75"/>
                                  <w:sz w:val="20"/>
                                </w:rPr>
                                <w:t>Deber</w:t>
                              </w:r>
                              <w:r>
                                <w:rPr>
                                  <w:color w:val="000000"/>
                                  <w:spacing w:val="14"/>
                                  <w:sz w:val="20"/>
                                </w:rPr>
                                <w:t xml:space="preserve"> </w:t>
                              </w:r>
                              <w:r>
                                <w:rPr>
                                  <w:color w:val="000000"/>
                                  <w:w w:val="75"/>
                                  <w:sz w:val="20"/>
                                </w:rPr>
                                <w:t>de</w:t>
                              </w:r>
                              <w:r>
                                <w:rPr>
                                  <w:color w:val="000000"/>
                                  <w:spacing w:val="14"/>
                                  <w:sz w:val="20"/>
                                </w:rPr>
                                <w:t xml:space="preserve"> </w:t>
                              </w:r>
                              <w:r>
                                <w:rPr>
                                  <w:rFonts w:ascii="Arial"/>
                                  <w:b/>
                                  <w:color w:val="000000"/>
                                  <w:w w:val="75"/>
                                  <w:sz w:val="20"/>
                                </w:rPr>
                                <w:t>conocer</w:t>
                              </w:r>
                              <w:r>
                                <w:rPr>
                                  <w:rFonts w:ascii="Arial"/>
                                  <w:b/>
                                  <w:color w:val="000000"/>
                                  <w:spacing w:val="12"/>
                                  <w:sz w:val="20"/>
                                </w:rPr>
                                <w:t xml:space="preserve"> </w:t>
                              </w:r>
                              <w:r>
                                <w:rPr>
                                  <w:rFonts w:ascii="Arial"/>
                                  <w:b/>
                                  <w:color w:val="000000"/>
                                  <w:w w:val="75"/>
                                  <w:sz w:val="20"/>
                                </w:rPr>
                                <w:t>el</w:t>
                              </w:r>
                              <w:r>
                                <w:rPr>
                                  <w:rFonts w:ascii="Arial"/>
                                  <w:b/>
                                  <w:color w:val="000000"/>
                                  <w:spacing w:val="11"/>
                                  <w:sz w:val="20"/>
                                </w:rPr>
                                <w:t xml:space="preserve"> </w:t>
                              </w:r>
                              <w:r>
                                <w:rPr>
                                  <w:rFonts w:ascii="Arial"/>
                                  <w:b/>
                                  <w:color w:val="000000"/>
                                  <w:w w:val="75"/>
                                  <w:sz w:val="20"/>
                                </w:rPr>
                                <w:t>proceso</w:t>
                              </w:r>
                              <w:r>
                                <w:rPr>
                                  <w:rFonts w:ascii="Arial"/>
                                  <w:b/>
                                  <w:color w:val="000000"/>
                                  <w:spacing w:val="11"/>
                                  <w:sz w:val="20"/>
                                </w:rPr>
                                <w:t xml:space="preserve"> </w:t>
                              </w:r>
                              <w:r>
                                <w:rPr>
                                  <w:rFonts w:ascii="Arial"/>
                                  <w:b/>
                                  <w:color w:val="000000"/>
                                  <w:w w:val="75"/>
                                  <w:sz w:val="20"/>
                                </w:rPr>
                                <w:t>educativo</w:t>
                              </w:r>
                              <w:r>
                                <w:rPr>
                                  <w:rFonts w:ascii="Arial"/>
                                  <w:b/>
                                  <w:color w:val="000000"/>
                                  <w:spacing w:val="16"/>
                                  <w:sz w:val="20"/>
                                </w:rPr>
                                <w:t xml:space="preserve"> </w:t>
                              </w:r>
                              <w:r>
                                <w:rPr>
                                  <w:rFonts w:ascii="Arial"/>
                                  <w:b/>
                                  <w:color w:val="000000"/>
                                  <w:w w:val="75"/>
                                  <w:sz w:val="20"/>
                                </w:rPr>
                                <w:t>de</w:t>
                              </w:r>
                              <w:r>
                                <w:rPr>
                                  <w:rFonts w:ascii="Arial"/>
                                  <w:b/>
                                  <w:color w:val="000000"/>
                                  <w:spacing w:val="8"/>
                                  <w:sz w:val="20"/>
                                </w:rPr>
                                <w:t xml:space="preserve"> </w:t>
                              </w:r>
                              <w:r>
                                <w:rPr>
                                  <w:rFonts w:ascii="Arial"/>
                                  <w:b/>
                                  <w:color w:val="000000"/>
                                  <w:spacing w:val="-5"/>
                                  <w:w w:val="75"/>
                                  <w:sz w:val="20"/>
                                </w:rPr>
                                <w:t>sus</w:t>
                              </w:r>
                            </w:p>
                            <w:p w14:paraId="5C8E6A06" w14:textId="77777777" w:rsidR="00BF5460" w:rsidRDefault="00121CBE">
                              <w:pPr>
                                <w:spacing w:before="115"/>
                                <w:ind w:left="239"/>
                                <w:rPr>
                                  <w:rFonts w:ascii="Arial"/>
                                  <w:i/>
                                  <w:color w:val="000000"/>
                                  <w:sz w:val="20"/>
                                </w:rPr>
                              </w:pPr>
                              <w:r>
                                <w:rPr>
                                  <w:rFonts w:ascii="Arial"/>
                                  <w:b/>
                                  <w:color w:val="000000"/>
                                  <w:w w:val="85"/>
                                  <w:sz w:val="20"/>
                                </w:rPr>
                                <w:t>hijos</w:t>
                              </w:r>
                              <w:r>
                                <w:rPr>
                                  <w:rFonts w:ascii="Arial"/>
                                  <w:b/>
                                  <w:color w:val="000000"/>
                                  <w:spacing w:val="-1"/>
                                  <w:sz w:val="20"/>
                                </w:rPr>
                                <w:t xml:space="preserve"> </w:t>
                              </w:r>
                              <w:r>
                                <w:rPr>
                                  <w:rFonts w:ascii="Arial"/>
                                  <w:i/>
                                  <w:color w:val="000000"/>
                                  <w:w w:val="85"/>
                                  <w:sz w:val="20"/>
                                </w:rPr>
                                <w:t>(Art.</w:t>
                              </w:r>
                              <w:r>
                                <w:rPr>
                                  <w:rFonts w:ascii="Arial"/>
                                  <w:i/>
                                  <w:color w:val="000000"/>
                                  <w:spacing w:val="1"/>
                                  <w:sz w:val="20"/>
                                </w:rPr>
                                <w:t xml:space="preserve"> </w:t>
                              </w:r>
                              <w:r>
                                <w:rPr>
                                  <w:rFonts w:ascii="Arial"/>
                                  <w:i/>
                                  <w:color w:val="000000"/>
                                  <w:spacing w:val="-2"/>
                                  <w:w w:val="85"/>
                                  <w:sz w:val="20"/>
                                </w:rPr>
                                <w:t>17.2.a)</w:t>
                              </w:r>
                            </w:p>
                          </w:txbxContent>
                        </wps:txbx>
                        <wps:bodyPr wrap="square" lIns="0" tIns="0" rIns="0" bIns="0" rtlCol="0">
                          <a:noAutofit/>
                        </wps:bodyPr>
                      </wps:wsp>
                      <wps:wsp>
                        <wps:cNvPr id="34" name="Graphic 34"/>
                        <wps:cNvSpPr/>
                        <wps:spPr>
                          <a:xfrm>
                            <a:off x="1065987" y="1249298"/>
                            <a:ext cx="5353050" cy="3698240"/>
                          </a:xfrm>
                          <a:custGeom>
                            <a:avLst/>
                            <a:gdLst/>
                            <a:ahLst/>
                            <a:cxnLst/>
                            <a:rect l="l" t="t" r="r" b="b"/>
                            <a:pathLst>
                              <a:path w="5353050" h="3698240">
                                <a:moveTo>
                                  <a:pt x="604901" y="0"/>
                                </a:moveTo>
                                <a:lnTo>
                                  <a:pt x="526923" y="0"/>
                                </a:lnTo>
                                <a:lnTo>
                                  <a:pt x="526923" y="481330"/>
                                </a:lnTo>
                                <a:lnTo>
                                  <a:pt x="604901" y="481330"/>
                                </a:lnTo>
                                <a:lnTo>
                                  <a:pt x="604901" y="0"/>
                                </a:lnTo>
                                <a:close/>
                              </a:path>
                              <a:path w="5353050" h="3698240">
                                <a:moveTo>
                                  <a:pt x="1032891" y="3191637"/>
                                </a:moveTo>
                                <a:lnTo>
                                  <a:pt x="0" y="3191637"/>
                                </a:lnTo>
                                <a:lnTo>
                                  <a:pt x="0" y="3556127"/>
                                </a:lnTo>
                                <a:lnTo>
                                  <a:pt x="0" y="3613277"/>
                                </a:lnTo>
                                <a:lnTo>
                                  <a:pt x="1032891" y="3613277"/>
                                </a:lnTo>
                                <a:lnTo>
                                  <a:pt x="1032891" y="3556127"/>
                                </a:lnTo>
                                <a:lnTo>
                                  <a:pt x="1032891" y="3191637"/>
                                </a:lnTo>
                                <a:close/>
                              </a:path>
                              <a:path w="5353050" h="3698240">
                                <a:moveTo>
                                  <a:pt x="1032891" y="423037"/>
                                </a:moveTo>
                                <a:lnTo>
                                  <a:pt x="643001" y="423037"/>
                                </a:lnTo>
                                <a:lnTo>
                                  <a:pt x="643001" y="481457"/>
                                </a:lnTo>
                                <a:lnTo>
                                  <a:pt x="1032891" y="481457"/>
                                </a:lnTo>
                                <a:lnTo>
                                  <a:pt x="1032891" y="423037"/>
                                </a:lnTo>
                                <a:close/>
                              </a:path>
                              <a:path w="5353050" h="3698240">
                                <a:moveTo>
                                  <a:pt x="1032891" y="0"/>
                                </a:moveTo>
                                <a:lnTo>
                                  <a:pt x="692531" y="0"/>
                                </a:lnTo>
                                <a:lnTo>
                                  <a:pt x="692531" y="422910"/>
                                </a:lnTo>
                                <a:lnTo>
                                  <a:pt x="1032891" y="422910"/>
                                </a:lnTo>
                                <a:lnTo>
                                  <a:pt x="1032891" y="0"/>
                                </a:lnTo>
                                <a:close/>
                              </a:path>
                              <a:path w="5353050" h="3698240">
                                <a:moveTo>
                                  <a:pt x="1193800" y="1994027"/>
                                </a:moveTo>
                                <a:lnTo>
                                  <a:pt x="54610" y="1994027"/>
                                </a:lnTo>
                                <a:lnTo>
                                  <a:pt x="54610" y="1995297"/>
                                </a:lnTo>
                                <a:lnTo>
                                  <a:pt x="1193800" y="1995297"/>
                                </a:lnTo>
                                <a:lnTo>
                                  <a:pt x="1193800" y="1994027"/>
                                </a:lnTo>
                                <a:close/>
                              </a:path>
                              <a:path w="5353050" h="3698240">
                                <a:moveTo>
                                  <a:pt x="1195451" y="0"/>
                                </a:moveTo>
                                <a:lnTo>
                                  <a:pt x="1070991" y="0"/>
                                </a:lnTo>
                                <a:lnTo>
                                  <a:pt x="1070991" y="422910"/>
                                </a:lnTo>
                                <a:lnTo>
                                  <a:pt x="1195451" y="422910"/>
                                </a:lnTo>
                                <a:lnTo>
                                  <a:pt x="1195451" y="0"/>
                                </a:lnTo>
                                <a:close/>
                              </a:path>
                              <a:path w="5353050" h="3698240">
                                <a:moveTo>
                                  <a:pt x="1244346" y="3191637"/>
                                </a:moveTo>
                                <a:lnTo>
                                  <a:pt x="1070991" y="3191637"/>
                                </a:lnTo>
                                <a:lnTo>
                                  <a:pt x="1070991" y="3556127"/>
                                </a:lnTo>
                                <a:lnTo>
                                  <a:pt x="1070991" y="3613277"/>
                                </a:lnTo>
                                <a:lnTo>
                                  <a:pt x="1244346" y="3613277"/>
                                </a:lnTo>
                                <a:lnTo>
                                  <a:pt x="1244346" y="3556127"/>
                                </a:lnTo>
                                <a:lnTo>
                                  <a:pt x="1244346" y="3191637"/>
                                </a:lnTo>
                                <a:close/>
                              </a:path>
                              <a:path w="5353050" h="3698240">
                                <a:moveTo>
                                  <a:pt x="1244981" y="423037"/>
                                </a:moveTo>
                                <a:lnTo>
                                  <a:pt x="1070991" y="423037"/>
                                </a:lnTo>
                                <a:lnTo>
                                  <a:pt x="1070991" y="481457"/>
                                </a:lnTo>
                                <a:lnTo>
                                  <a:pt x="1244981" y="481457"/>
                                </a:lnTo>
                                <a:lnTo>
                                  <a:pt x="1244981" y="423037"/>
                                </a:lnTo>
                                <a:close/>
                              </a:path>
                              <a:path w="5353050" h="3698240">
                                <a:moveTo>
                                  <a:pt x="1593977" y="0"/>
                                </a:moveTo>
                                <a:lnTo>
                                  <a:pt x="1283081" y="0"/>
                                </a:lnTo>
                                <a:lnTo>
                                  <a:pt x="1283081" y="480822"/>
                                </a:lnTo>
                                <a:lnTo>
                                  <a:pt x="1593977" y="480822"/>
                                </a:lnTo>
                                <a:lnTo>
                                  <a:pt x="1593977" y="0"/>
                                </a:lnTo>
                                <a:close/>
                              </a:path>
                              <a:path w="5353050" h="3698240">
                                <a:moveTo>
                                  <a:pt x="1904111" y="0"/>
                                </a:moveTo>
                                <a:lnTo>
                                  <a:pt x="1632077" y="0"/>
                                </a:lnTo>
                                <a:lnTo>
                                  <a:pt x="1632077" y="480822"/>
                                </a:lnTo>
                                <a:lnTo>
                                  <a:pt x="1904111" y="480822"/>
                                </a:lnTo>
                                <a:lnTo>
                                  <a:pt x="1904111" y="0"/>
                                </a:lnTo>
                                <a:close/>
                              </a:path>
                              <a:path w="5353050" h="3698240">
                                <a:moveTo>
                                  <a:pt x="2156333" y="3191637"/>
                                </a:moveTo>
                                <a:lnTo>
                                  <a:pt x="1282446" y="3191637"/>
                                </a:lnTo>
                                <a:lnTo>
                                  <a:pt x="1282446" y="3556127"/>
                                </a:lnTo>
                                <a:lnTo>
                                  <a:pt x="1282446" y="3613277"/>
                                </a:lnTo>
                                <a:lnTo>
                                  <a:pt x="2156333" y="3613277"/>
                                </a:lnTo>
                                <a:lnTo>
                                  <a:pt x="2156333" y="3556127"/>
                                </a:lnTo>
                                <a:lnTo>
                                  <a:pt x="2156333" y="3191637"/>
                                </a:lnTo>
                                <a:close/>
                              </a:path>
                              <a:path w="5353050" h="3698240">
                                <a:moveTo>
                                  <a:pt x="2156333" y="0"/>
                                </a:moveTo>
                                <a:lnTo>
                                  <a:pt x="1942211" y="0"/>
                                </a:lnTo>
                                <a:lnTo>
                                  <a:pt x="1942211" y="480822"/>
                                </a:lnTo>
                                <a:lnTo>
                                  <a:pt x="2156333" y="480822"/>
                                </a:lnTo>
                                <a:lnTo>
                                  <a:pt x="2156333" y="0"/>
                                </a:lnTo>
                                <a:close/>
                              </a:path>
                              <a:path w="5353050" h="3698240">
                                <a:moveTo>
                                  <a:pt x="2664714" y="3191637"/>
                                </a:moveTo>
                                <a:lnTo>
                                  <a:pt x="2212721" y="3191637"/>
                                </a:lnTo>
                                <a:lnTo>
                                  <a:pt x="2212721" y="3556127"/>
                                </a:lnTo>
                                <a:lnTo>
                                  <a:pt x="2212721" y="3613277"/>
                                </a:lnTo>
                                <a:lnTo>
                                  <a:pt x="2664714" y="3613277"/>
                                </a:lnTo>
                                <a:lnTo>
                                  <a:pt x="2664714" y="3556127"/>
                                </a:lnTo>
                                <a:lnTo>
                                  <a:pt x="2664714" y="3191637"/>
                                </a:lnTo>
                                <a:close/>
                              </a:path>
                              <a:path w="5353050" h="3698240">
                                <a:moveTo>
                                  <a:pt x="2665349" y="0"/>
                                </a:moveTo>
                                <a:lnTo>
                                  <a:pt x="2212721" y="0"/>
                                </a:lnTo>
                                <a:lnTo>
                                  <a:pt x="2212721" y="480822"/>
                                </a:lnTo>
                                <a:lnTo>
                                  <a:pt x="2665349" y="480822"/>
                                </a:lnTo>
                                <a:lnTo>
                                  <a:pt x="2665349" y="0"/>
                                </a:lnTo>
                                <a:close/>
                              </a:path>
                              <a:path w="5353050" h="3698240">
                                <a:moveTo>
                                  <a:pt x="3182366" y="0"/>
                                </a:moveTo>
                                <a:lnTo>
                                  <a:pt x="3105912" y="0"/>
                                </a:lnTo>
                                <a:lnTo>
                                  <a:pt x="3105912" y="481330"/>
                                </a:lnTo>
                                <a:lnTo>
                                  <a:pt x="3182366" y="481330"/>
                                </a:lnTo>
                                <a:lnTo>
                                  <a:pt x="3182366" y="0"/>
                                </a:lnTo>
                                <a:close/>
                              </a:path>
                              <a:path w="5353050" h="3698240">
                                <a:moveTo>
                                  <a:pt x="4080002" y="0"/>
                                </a:moveTo>
                                <a:lnTo>
                                  <a:pt x="3220466" y="0"/>
                                </a:lnTo>
                                <a:lnTo>
                                  <a:pt x="3220466" y="481330"/>
                                </a:lnTo>
                                <a:lnTo>
                                  <a:pt x="4080002" y="481330"/>
                                </a:lnTo>
                                <a:lnTo>
                                  <a:pt x="4080002" y="0"/>
                                </a:lnTo>
                                <a:close/>
                              </a:path>
                              <a:path w="5353050" h="3698240">
                                <a:moveTo>
                                  <a:pt x="4342638" y="3276346"/>
                                </a:moveTo>
                                <a:lnTo>
                                  <a:pt x="3155442" y="3276346"/>
                                </a:lnTo>
                                <a:lnTo>
                                  <a:pt x="3155442" y="3276600"/>
                                </a:lnTo>
                                <a:lnTo>
                                  <a:pt x="3105912" y="3276600"/>
                                </a:lnTo>
                                <a:lnTo>
                                  <a:pt x="3105912" y="3698240"/>
                                </a:lnTo>
                                <a:lnTo>
                                  <a:pt x="4342638" y="3698240"/>
                                </a:lnTo>
                                <a:lnTo>
                                  <a:pt x="4342638" y="3276346"/>
                                </a:lnTo>
                                <a:close/>
                              </a:path>
                              <a:path w="5353050" h="3698240">
                                <a:moveTo>
                                  <a:pt x="4342638" y="1996313"/>
                                </a:moveTo>
                                <a:lnTo>
                                  <a:pt x="3155442" y="1996313"/>
                                </a:lnTo>
                                <a:lnTo>
                                  <a:pt x="3155442" y="1996821"/>
                                </a:lnTo>
                                <a:lnTo>
                                  <a:pt x="3105912" y="1996821"/>
                                </a:lnTo>
                                <a:lnTo>
                                  <a:pt x="3105912" y="2375281"/>
                                </a:lnTo>
                                <a:lnTo>
                                  <a:pt x="4342638" y="2375281"/>
                                </a:lnTo>
                                <a:lnTo>
                                  <a:pt x="4342638" y="1996313"/>
                                </a:lnTo>
                                <a:close/>
                              </a:path>
                              <a:path w="5353050" h="3698240">
                                <a:moveTo>
                                  <a:pt x="4342638" y="0"/>
                                </a:moveTo>
                                <a:lnTo>
                                  <a:pt x="4118102" y="0"/>
                                </a:lnTo>
                                <a:lnTo>
                                  <a:pt x="4118102" y="481330"/>
                                </a:lnTo>
                                <a:lnTo>
                                  <a:pt x="4342638" y="481330"/>
                                </a:lnTo>
                                <a:lnTo>
                                  <a:pt x="4342638" y="0"/>
                                </a:lnTo>
                                <a:close/>
                              </a:path>
                              <a:path w="5353050" h="3698240">
                                <a:moveTo>
                                  <a:pt x="5353050" y="1996313"/>
                                </a:moveTo>
                                <a:lnTo>
                                  <a:pt x="4429506" y="1996313"/>
                                </a:lnTo>
                                <a:lnTo>
                                  <a:pt x="4429506" y="1996821"/>
                                </a:lnTo>
                                <a:lnTo>
                                  <a:pt x="4380738" y="1996821"/>
                                </a:lnTo>
                                <a:lnTo>
                                  <a:pt x="4380738" y="2375281"/>
                                </a:lnTo>
                                <a:lnTo>
                                  <a:pt x="5353050" y="2375281"/>
                                </a:lnTo>
                                <a:lnTo>
                                  <a:pt x="5353050" y="1996313"/>
                                </a:lnTo>
                                <a:close/>
                              </a:path>
                              <a:path w="5353050" h="3698240">
                                <a:moveTo>
                                  <a:pt x="5353050" y="423037"/>
                                </a:moveTo>
                                <a:lnTo>
                                  <a:pt x="4380738" y="423037"/>
                                </a:lnTo>
                                <a:lnTo>
                                  <a:pt x="4380738" y="481457"/>
                                </a:lnTo>
                                <a:lnTo>
                                  <a:pt x="5353050" y="481457"/>
                                </a:lnTo>
                                <a:lnTo>
                                  <a:pt x="5353050" y="423037"/>
                                </a:lnTo>
                                <a:close/>
                              </a:path>
                              <a:path w="5353050" h="3698240">
                                <a:moveTo>
                                  <a:pt x="5353050" y="0"/>
                                </a:moveTo>
                                <a:lnTo>
                                  <a:pt x="4429506" y="0"/>
                                </a:lnTo>
                                <a:lnTo>
                                  <a:pt x="4429506" y="422910"/>
                                </a:lnTo>
                                <a:lnTo>
                                  <a:pt x="5353050" y="422910"/>
                                </a:lnTo>
                                <a:lnTo>
                                  <a:pt x="5353050" y="0"/>
                                </a:lnTo>
                                <a:close/>
                              </a:path>
                            </a:pathLst>
                          </a:custGeom>
                          <a:solidFill>
                            <a:srgbClr val="D9D9D9"/>
                          </a:solidFill>
                        </wps:spPr>
                        <wps:bodyPr wrap="square" lIns="0" tIns="0" rIns="0" bIns="0" rtlCol="0">
                          <a:prstTxWarp prst="textNoShape">
                            <a:avLst/>
                          </a:prstTxWarp>
                          <a:noAutofit/>
                        </wps:bodyPr>
                      </wps:wsp>
                      <wps:wsp>
                        <wps:cNvPr id="35" name="Graphic 35"/>
                        <wps:cNvSpPr/>
                        <wps:spPr>
                          <a:xfrm>
                            <a:off x="0" y="0"/>
                            <a:ext cx="4268470" cy="20320"/>
                          </a:xfrm>
                          <a:custGeom>
                            <a:avLst/>
                            <a:gdLst/>
                            <a:ahLst/>
                            <a:cxnLst/>
                            <a:rect l="l" t="t" r="r" b="b"/>
                            <a:pathLst>
                              <a:path w="4268470" h="20320">
                                <a:moveTo>
                                  <a:pt x="554672" y="12192"/>
                                </a:moveTo>
                                <a:lnTo>
                                  <a:pt x="536448" y="12192"/>
                                </a:lnTo>
                                <a:lnTo>
                                  <a:pt x="18288" y="12192"/>
                                </a:lnTo>
                                <a:lnTo>
                                  <a:pt x="12192" y="12192"/>
                                </a:lnTo>
                                <a:lnTo>
                                  <a:pt x="12192" y="18288"/>
                                </a:lnTo>
                                <a:lnTo>
                                  <a:pt x="12192" y="19812"/>
                                </a:lnTo>
                                <a:lnTo>
                                  <a:pt x="18288" y="19812"/>
                                </a:lnTo>
                                <a:lnTo>
                                  <a:pt x="18288" y="18288"/>
                                </a:lnTo>
                                <a:lnTo>
                                  <a:pt x="536397" y="18288"/>
                                </a:lnTo>
                                <a:lnTo>
                                  <a:pt x="554672" y="18288"/>
                                </a:lnTo>
                                <a:lnTo>
                                  <a:pt x="554672" y="12192"/>
                                </a:lnTo>
                                <a:close/>
                              </a:path>
                              <a:path w="4268470" h="20320">
                                <a:moveTo>
                                  <a:pt x="554672" y="0"/>
                                </a:moveTo>
                                <a:lnTo>
                                  <a:pt x="536448" y="0"/>
                                </a:lnTo>
                                <a:lnTo>
                                  <a:pt x="18288" y="0"/>
                                </a:lnTo>
                                <a:lnTo>
                                  <a:pt x="0" y="0"/>
                                </a:lnTo>
                                <a:lnTo>
                                  <a:pt x="0" y="6096"/>
                                </a:lnTo>
                                <a:lnTo>
                                  <a:pt x="0" y="19812"/>
                                </a:lnTo>
                                <a:lnTo>
                                  <a:pt x="6083" y="19812"/>
                                </a:lnTo>
                                <a:lnTo>
                                  <a:pt x="6083" y="6096"/>
                                </a:lnTo>
                                <a:lnTo>
                                  <a:pt x="18288" y="6096"/>
                                </a:lnTo>
                                <a:lnTo>
                                  <a:pt x="536397" y="6096"/>
                                </a:lnTo>
                                <a:lnTo>
                                  <a:pt x="554672" y="6096"/>
                                </a:lnTo>
                                <a:lnTo>
                                  <a:pt x="554672" y="0"/>
                                </a:lnTo>
                                <a:close/>
                              </a:path>
                              <a:path w="4268470" h="20320">
                                <a:moveTo>
                                  <a:pt x="1574546" y="12192"/>
                                </a:moveTo>
                                <a:lnTo>
                                  <a:pt x="1039317" y="12192"/>
                                </a:lnTo>
                                <a:lnTo>
                                  <a:pt x="1021029" y="12192"/>
                                </a:lnTo>
                                <a:lnTo>
                                  <a:pt x="554685" y="12192"/>
                                </a:lnTo>
                                <a:lnTo>
                                  <a:pt x="554685" y="18288"/>
                                </a:lnTo>
                                <a:lnTo>
                                  <a:pt x="1021029" y="18288"/>
                                </a:lnTo>
                                <a:lnTo>
                                  <a:pt x="1039317" y="18288"/>
                                </a:lnTo>
                                <a:lnTo>
                                  <a:pt x="1574546" y="18288"/>
                                </a:lnTo>
                                <a:lnTo>
                                  <a:pt x="1574546" y="12192"/>
                                </a:lnTo>
                                <a:close/>
                              </a:path>
                              <a:path w="4268470" h="20320">
                                <a:moveTo>
                                  <a:pt x="1574546" y="0"/>
                                </a:moveTo>
                                <a:lnTo>
                                  <a:pt x="1039317" y="0"/>
                                </a:lnTo>
                                <a:lnTo>
                                  <a:pt x="1021029" y="0"/>
                                </a:lnTo>
                                <a:lnTo>
                                  <a:pt x="554685" y="0"/>
                                </a:lnTo>
                                <a:lnTo>
                                  <a:pt x="554685" y="6096"/>
                                </a:lnTo>
                                <a:lnTo>
                                  <a:pt x="1021029" y="6096"/>
                                </a:lnTo>
                                <a:lnTo>
                                  <a:pt x="1039317" y="6096"/>
                                </a:lnTo>
                                <a:lnTo>
                                  <a:pt x="1574546" y="6096"/>
                                </a:lnTo>
                                <a:lnTo>
                                  <a:pt x="1574546" y="0"/>
                                </a:lnTo>
                                <a:close/>
                              </a:path>
                              <a:path w="4268470" h="20320">
                                <a:moveTo>
                                  <a:pt x="4268076" y="12192"/>
                                </a:moveTo>
                                <a:lnTo>
                                  <a:pt x="4268076" y="12192"/>
                                </a:lnTo>
                                <a:lnTo>
                                  <a:pt x="1574622" y="12192"/>
                                </a:lnTo>
                                <a:lnTo>
                                  <a:pt x="1574622" y="18288"/>
                                </a:lnTo>
                                <a:lnTo>
                                  <a:pt x="4268076" y="18288"/>
                                </a:lnTo>
                                <a:lnTo>
                                  <a:pt x="4268076" y="12192"/>
                                </a:lnTo>
                                <a:close/>
                              </a:path>
                              <a:path w="4268470" h="20320">
                                <a:moveTo>
                                  <a:pt x="4268076" y="0"/>
                                </a:moveTo>
                                <a:lnTo>
                                  <a:pt x="4268076" y="0"/>
                                </a:lnTo>
                                <a:lnTo>
                                  <a:pt x="1574622" y="0"/>
                                </a:lnTo>
                                <a:lnTo>
                                  <a:pt x="1574622" y="6096"/>
                                </a:lnTo>
                                <a:lnTo>
                                  <a:pt x="4268076" y="6096"/>
                                </a:lnTo>
                                <a:lnTo>
                                  <a:pt x="4268076" y="0"/>
                                </a:lnTo>
                                <a:close/>
                              </a:path>
                            </a:pathLst>
                          </a:custGeom>
                          <a:solidFill>
                            <a:srgbClr val="000000"/>
                          </a:solidFill>
                        </wps:spPr>
                        <wps:bodyPr wrap="square" lIns="0" tIns="0" rIns="0" bIns="0" rtlCol="0">
                          <a:prstTxWarp prst="textNoShape">
                            <a:avLst/>
                          </a:prstTxWarp>
                          <a:noAutofit/>
                        </wps:bodyPr>
                      </wps:wsp>
                      <wps:wsp>
                        <wps:cNvPr id="36" name="Graphic 36"/>
                        <wps:cNvSpPr/>
                        <wps:spPr>
                          <a:xfrm>
                            <a:off x="3240608" y="18287"/>
                            <a:ext cx="1045844" cy="1905"/>
                          </a:xfrm>
                          <a:custGeom>
                            <a:avLst/>
                            <a:gdLst/>
                            <a:ahLst/>
                            <a:cxnLst/>
                            <a:rect l="l" t="t" r="r" b="b"/>
                            <a:pathLst>
                              <a:path w="1045844" h="1905">
                                <a:moveTo>
                                  <a:pt x="1027468" y="0"/>
                                </a:moveTo>
                                <a:lnTo>
                                  <a:pt x="0" y="0"/>
                                </a:lnTo>
                                <a:lnTo>
                                  <a:pt x="0" y="1524"/>
                                </a:lnTo>
                                <a:lnTo>
                                  <a:pt x="1027468" y="1524"/>
                                </a:lnTo>
                                <a:lnTo>
                                  <a:pt x="1027468" y="0"/>
                                </a:lnTo>
                                <a:close/>
                              </a:path>
                              <a:path w="1045844" h="1905">
                                <a:moveTo>
                                  <a:pt x="1045845" y="0"/>
                                </a:moveTo>
                                <a:lnTo>
                                  <a:pt x="1027557" y="0"/>
                                </a:lnTo>
                                <a:lnTo>
                                  <a:pt x="1027557" y="1524"/>
                                </a:lnTo>
                                <a:lnTo>
                                  <a:pt x="1045845" y="1524"/>
                                </a:lnTo>
                                <a:lnTo>
                                  <a:pt x="1045845" y="0"/>
                                </a:lnTo>
                                <a:close/>
                              </a:path>
                            </a:pathLst>
                          </a:custGeom>
                          <a:solidFill>
                            <a:srgbClr val="7E7E7E"/>
                          </a:solidFill>
                        </wps:spPr>
                        <wps:bodyPr wrap="square" lIns="0" tIns="0" rIns="0" bIns="0" rtlCol="0">
                          <a:prstTxWarp prst="textNoShape">
                            <a:avLst/>
                          </a:prstTxWarp>
                          <a:noAutofit/>
                        </wps:bodyPr>
                      </wps:wsp>
                      <wps:wsp>
                        <wps:cNvPr id="37" name="Graphic 37"/>
                        <wps:cNvSpPr/>
                        <wps:spPr>
                          <a:xfrm>
                            <a:off x="4268165" y="0"/>
                            <a:ext cx="897890" cy="18415"/>
                          </a:xfrm>
                          <a:custGeom>
                            <a:avLst/>
                            <a:gdLst/>
                            <a:ahLst/>
                            <a:cxnLst/>
                            <a:rect l="l" t="t" r="r" b="b"/>
                            <a:pathLst>
                              <a:path w="897890" h="18415">
                                <a:moveTo>
                                  <a:pt x="897636" y="12192"/>
                                </a:moveTo>
                                <a:lnTo>
                                  <a:pt x="18288" y="12192"/>
                                </a:lnTo>
                                <a:lnTo>
                                  <a:pt x="0" y="12192"/>
                                </a:lnTo>
                                <a:lnTo>
                                  <a:pt x="0" y="18288"/>
                                </a:lnTo>
                                <a:lnTo>
                                  <a:pt x="18288" y="18288"/>
                                </a:lnTo>
                                <a:lnTo>
                                  <a:pt x="897636" y="18288"/>
                                </a:lnTo>
                                <a:lnTo>
                                  <a:pt x="897636" y="12192"/>
                                </a:lnTo>
                                <a:close/>
                              </a:path>
                              <a:path w="897890" h="18415">
                                <a:moveTo>
                                  <a:pt x="897636" y="0"/>
                                </a:moveTo>
                                <a:lnTo>
                                  <a:pt x="18288" y="0"/>
                                </a:lnTo>
                                <a:lnTo>
                                  <a:pt x="0" y="0"/>
                                </a:lnTo>
                                <a:lnTo>
                                  <a:pt x="0" y="6096"/>
                                </a:lnTo>
                                <a:lnTo>
                                  <a:pt x="18288" y="6096"/>
                                </a:lnTo>
                                <a:lnTo>
                                  <a:pt x="897636" y="6096"/>
                                </a:lnTo>
                                <a:lnTo>
                                  <a:pt x="897636" y="0"/>
                                </a:lnTo>
                                <a:close/>
                              </a:path>
                            </a:pathLst>
                          </a:custGeom>
                          <a:solidFill>
                            <a:srgbClr val="000000"/>
                          </a:solidFill>
                        </wps:spPr>
                        <wps:bodyPr wrap="square" lIns="0" tIns="0" rIns="0" bIns="0" rtlCol="0">
                          <a:prstTxWarp prst="textNoShape">
                            <a:avLst/>
                          </a:prstTxWarp>
                          <a:noAutofit/>
                        </wps:bodyPr>
                      </wps:wsp>
                      <wps:wsp>
                        <wps:cNvPr id="38" name="Graphic 38"/>
                        <wps:cNvSpPr/>
                        <wps:spPr>
                          <a:xfrm>
                            <a:off x="4286453" y="18287"/>
                            <a:ext cx="897890" cy="1905"/>
                          </a:xfrm>
                          <a:custGeom>
                            <a:avLst/>
                            <a:gdLst/>
                            <a:ahLst/>
                            <a:cxnLst/>
                            <a:rect l="l" t="t" r="r" b="b"/>
                            <a:pathLst>
                              <a:path w="897890" h="1905">
                                <a:moveTo>
                                  <a:pt x="897636" y="0"/>
                                </a:moveTo>
                                <a:lnTo>
                                  <a:pt x="879348" y="0"/>
                                </a:lnTo>
                                <a:lnTo>
                                  <a:pt x="0" y="0"/>
                                </a:lnTo>
                                <a:lnTo>
                                  <a:pt x="0" y="1524"/>
                                </a:lnTo>
                                <a:lnTo>
                                  <a:pt x="879348" y="1524"/>
                                </a:lnTo>
                                <a:lnTo>
                                  <a:pt x="897636" y="1524"/>
                                </a:lnTo>
                                <a:lnTo>
                                  <a:pt x="897636" y="0"/>
                                </a:lnTo>
                                <a:close/>
                              </a:path>
                            </a:pathLst>
                          </a:custGeom>
                          <a:solidFill>
                            <a:srgbClr val="7E7E7E"/>
                          </a:solidFill>
                        </wps:spPr>
                        <wps:bodyPr wrap="square" lIns="0" tIns="0" rIns="0" bIns="0" rtlCol="0">
                          <a:prstTxWarp prst="textNoShape">
                            <a:avLst/>
                          </a:prstTxWarp>
                          <a:noAutofit/>
                        </wps:bodyPr>
                      </wps:wsp>
                      <wps:wsp>
                        <wps:cNvPr id="39" name="Graphic 39"/>
                        <wps:cNvSpPr/>
                        <wps:spPr>
                          <a:xfrm>
                            <a:off x="5165801" y="0"/>
                            <a:ext cx="1227455" cy="18415"/>
                          </a:xfrm>
                          <a:custGeom>
                            <a:avLst/>
                            <a:gdLst/>
                            <a:ahLst/>
                            <a:cxnLst/>
                            <a:rect l="l" t="t" r="r" b="b"/>
                            <a:pathLst>
                              <a:path w="1227455" h="18415">
                                <a:moveTo>
                                  <a:pt x="1227124" y="12192"/>
                                </a:moveTo>
                                <a:lnTo>
                                  <a:pt x="18288" y="12192"/>
                                </a:lnTo>
                                <a:lnTo>
                                  <a:pt x="0" y="12192"/>
                                </a:lnTo>
                                <a:lnTo>
                                  <a:pt x="0" y="18288"/>
                                </a:lnTo>
                                <a:lnTo>
                                  <a:pt x="18288" y="18288"/>
                                </a:lnTo>
                                <a:lnTo>
                                  <a:pt x="1227124" y="18288"/>
                                </a:lnTo>
                                <a:lnTo>
                                  <a:pt x="1227124" y="12192"/>
                                </a:lnTo>
                                <a:close/>
                              </a:path>
                              <a:path w="1227455" h="18415">
                                <a:moveTo>
                                  <a:pt x="1227124" y="0"/>
                                </a:moveTo>
                                <a:lnTo>
                                  <a:pt x="18288" y="0"/>
                                </a:lnTo>
                                <a:lnTo>
                                  <a:pt x="0" y="0"/>
                                </a:lnTo>
                                <a:lnTo>
                                  <a:pt x="0" y="6096"/>
                                </a:lnTo>
                                <a:lnTo>
                                  <a:pt x="18288" y="6096"/>
                                </a:lnTo>
                                <a:lnTo>
                                  <a:pt x="1227124" y="6096"/>
                                </a:lnTo>
                                <a:lnTo>
                                  <a:pt x="1227124" y="0"/>
                                </a:lnTo>
                                <a:close/>
                              </a:path>
                            </a:pathLst>
                          </a:custGeom>
                          <a:solidFill>
                            <a:srgbClr val="000000"/>
                          </a:solidFill>
                        </wps:spPr>
                        <wps:bodyPr wrap="square" lIns="0" tIns="0" rIns="0" bIns="0" rtlCol="0">
                          <a:prstTxWarp prst="textNoShape">
                            <a:avLst/>
                          </a:prstTxWarp>
                          <a:noAutofit/>
                        </wps:bodyPr>
                      </wps:wsp>
                      <wps:wsp>
                        <wps:cNvPr id="40" name="Graphic 40"/>
                        <wps:cNvSpPr/>
                        <wps:spPr>
                          <a:xfrm>
                            <a:off x="5184089" y="18288"/>
                            <a:ext cx="1209040" cy="1905"/>
                          </a:xfrm>
                          <a:custGeom>
                            <a:avLst/>
                            <a:gdLst/>
                            <a:ahLst/>
                            <a:cxnLst/>
                            <a:rect l="l" t="t" r="r" b="b"/>
                            <a:pathLst>
                              <a:path w="1209040" h="1905">
                                <a:moveTo>
                                  <a:pt x="1208836" y="0"/>
                                </a:moveTo>
                                <a:lnTo>
                                  <a:pt x="0" y="0"/>
                                </a:lnTo>
                                <a:lnTo>
                                  <a:pt x="0" y="1524"/>
                                </a:lnTo>
                                <a:lnTo>
                                  <a:pt x="1208836" y="1524"/>
                                </a:lnTo>
                                <a:lnTo>
                                  <a:pt x="1208836" y="0"/>
                                </a:lnTo>
                                <a:close/>
                              </a:path>
                            </a:pathLst>
                          </a:custGeom>
                          <a:solidFill>
                            <a:srgbClr val="7E7E7E"/>
                          </a:solidFill>
                        </wps:spPr>
                        <wps:bodyPr wrap="square" lIns="0" tIns="0" rIns="0" bIns="0" rtlCol="0">
                          <a:prstTxWarp prst="textNoShape">
                            <a:avLst/>
                          </a:prstTxWarp>
                          <a:noAutofit/>
                        </wps:bodyPr>
                      </wps:wsp>
                      <wps:wsp>
                        <wps:cNvPr id="41" name="Graphic 41"/>
                        <wps:cNvSpPr/>
                        <wps:spPr>
                          <a:xfrm>
                            <a:off x="0" y="0"/>
                            <a:ext cx="6411595" cy="620395"/>
                          </a:xfrm>
                          <a:custGeom>
                            <a:avLst/>
                            <a:gdLst/>
                            <a:ahLst/>
                            <a:cxnLst/>
                            <a:rect l="l" t="t" r="r" b="b"/>
                            <a:pathLst>
                              <a:path w="6411595" h="620395">
                                <a:moveTo>
                                  <a:pt x="6083" y="19812"/>
                                </a:moveTo>
                                <a:lnTo>
                                  <a:pt x="0" y="19812"/>
                                </a:lnTo>
                                <a:lnTo>
                                  <a:pt x="0" y="620268"/>
                                </a:lnTo>
                                <a:lnTo>
                                  <a:pt x="6083" y="620268"/>
                                </a:lnTo>
                                <a:lnTo>
                                  <a:pt x="6083" y="19812"/>
                                </a:lnTo>
                                <a:close/>
                              </a:path>
                              <a:path w="6411595" h="620395">
                                <a:moveTo>
                                  <a:pt x="18288" y="19812"/>
                                </a:moveTo>
                                <a:lnTo>
                                  <a:pt x="12192" y="19812"/>
                                </a:lnTo>
                                <a:lnTo>
                                  <a:pt x="12192" y="620268"/>
                                </a:lnTo>
                                <a:lnTo>
                                  <a:pt x="18288" y="620268"/>
                                </a:lnTo>
                                <a:lnTo>
                                  <a:pt x="18288" y="19812"/>
                                </a:lnTo>
                                <a:close/>
                              </a:path>
                              <a:path w="6411595" h="620395">
                                <a:moveTo>
                                  <a:pt x="6398971" y="12192"/>
                                </a:moveTo>
                                <a:lnTo>
                                  <a:pt x="6392875" y="12192"/>
                                </a:lnTo>
                                <a:lnTo>
                                  <a:pt x="6392875" y="18288"/>
                                </a:lnTo>
                                <a:lnTo>
                                  <a:pt x="6392875" y="19812"/>
                                </a:lnTo>
                                <a:lnTo>
                                  <a:pt x="6392875" y="620268"/>
                                </a:lnTo>
                                <a:lnTo>
                                  <a:pt x="6398971" y="620268"/>
                                </a:lnTo>
                                <a:lnTo>
                                  <a:pt x="6398971" y="19812"/>
                                </a:lnTo>
                                <a:lnTo>
                                  <a:pt x="6398971" y="18288"/>
                                </a:lnTo>
                                <a:lnTo>
                                  <a:pt x="6398971" y="12192"/>
                                </a:lnTo>
                                <a:close/>
                              </a:path>
                              <a:path w="6411595" h="620395">
                                <a:moveTo>
                                  <a:pt x="6411163" y="0"/>
                                </a:moveTo>
                                <a:lnTo>
                                  <a:pt x="6392875" y="0"/>
                                </a:lnTo>
                                <a:lnTo>
                                  <a:pt x="6392875" y="6096"/>
                                </a:lnTo>
                                <a:lnTo>
                                  <a:pt x="6405067" y="6096"/>
                                </a:lnTo>
                                <a:lnTo>
                                  <a:pt x="6405067" y="19812"/>
                                </a:lnTo>
                                <a:lnTo>
                                  <a:pt x="6405067" y="620268"/>
                                </a:lnTo>
                                <a:lnTo>
                                  <a:pt x="6411150" y="620268"/>
                                </a:lnTo>
                                <a:lnTo>
                                  <a:pt x="6411150" y="19812"/>
                                </a:lnTo>
                                <a:lnTo>
                                  <a:pt x="6411150" y="6096"/>
                                </a:lnTo>
                                <a:lnTo>
                                  <a:pt x="6411163" y="0"/>
                                </a:lnTo>
                                <a:close/>
                              </a:path>
                            </a:pathLst>
                          </a:custGeom>
                          <a:solidFill>
                            <a:srgbClr val="000000"/>
                          </a:solidFill>
                        </wps:spPr>
                        <wps:bodyPr wrap="square" lIns="0" tIns="0" rIns="0" bIns="0" rtlCol="0">
                          <a:prstTxWarp prst="textNoShape">
                            <a:avLst/>
                          </a:prstTxWarp>
                          <a:noAutofit/>
                        </wps:bodyPr>
                      </wps:wsp>
                      <wps:wsp>
                        <wps:cNvPr id="42" name="Graphic 42"/>
                        <wps:cNvSpPr/>
                        <wps:spPr>
                          <a:xfrm>
                            <a:off x="18288" y="678180"/>
                            <a:ext cx="3202940" cy="513715"/>
                          </a:xfrm>
                          <a:custGeom>
                            <a:avLst/>
                            <a:gdLst/>
                            <a:ahLst/>
                            <a:cxnLst/>
                            <a:rect l="l" t="t" r="r" b="b"/>
                            <a:pathLst>
                              <a:path w="3202940" h="513715">
                                <a:moveTo>
                                  <a:pt x="3202559" y="0"/>
                                </a:moveTo>
                                <a:lnTo>
                                  <a:pt x="0" y="0"/>
                                </a:lnTo>
                                <a:lnTo>
                                  <a:pt x="0" y="513587"/>
                                </a:lnTo>
                                <a:lnTo>
                                  <a:pt x="3202559" y="513587"/>
                                </a:lnTo>
                                <a:lnTo>
                                  <a:pt x="3202559" y="0"/>
                                </a:lnTo>
                                <a:close/>
                              </a:path>
                            </a:pathLst>
                          </a:custGeom>
                          <a:solidFill>
                            <a:srgbClr val="B3B3B3"/>
                          </a:solidFill>
                        </wps:spPr>
                        <wps:bodyPr wrap="square" lIns="0" tIns="0" rIns="0" bIns="0" rtlCol="0">
                          <a:prstTxWarp prst="textNoShape">
                            <a:avLst/>
                          </a:prstTxWarp>
                          <a:noAutofit/>
                        </wps:bodyPr>
                      </wps:wsp>
                      <wps:wsp>
                        <wps:cNvPr id="43" name="Graphic 43"/>
                        <wps:cNvSpPr/>
                        <wps:spPr>
                          <a:xfrm>
                            <a:off x="0" y="620267"/>
                            <a:ext cx="18415" cy="58419"/>
                          </a:xfrm>
                          <a:custGeom>
                            <a:avLst/>
                            <a:gdLst/>
                            <a:ahLst/>
                            <a:cxnLst/>
                            <a:rect l="l" t="t" r="r" b="b"/>
                            <a:pathLst>
                              <a:path w="18415" h="58419">
                                <a:moveTo>
                                  <a:pt x="6083" y="0"/>
                                </a:moveTo>
                                <a:lnTo>
                                  <a:pt x="0" y="0"/>
                                </a:lnTo>
                                <a:lnTo>
                                  <a:pt x="0" y="57912"/>
                                </a:lnTo>
                                <a:lnTo>
                                  <a:pt x="6083" y="57912"/>
                                </a:lnTo>
                                <a:lnTo>
                                  <a:pt x="6083" y="0"/>
                                </a:lnTo>
                                <a:close/>
                              </a:path>
                              <a:path w="18415" h="58419">
                                <a:moveTo>
                                  <a:pt x="18288" y="0"/>
                                </a:moveTo>
                                <a:lnTo>
                                  <a:pt x="12192" y="0"/>
                                </a:lnTo>
                                <a:lnTo>
                                  <a:pt x="12192" y="57912"/>
                                </a:lnTo>
                                <a:lnTo>
                                  <a:pt x="18288" y="57912"/>
                                </a:lnTo>
                                <a:lnTo>
                                  <a:pt x="18288" y="0"/>
                                </a:lnTo>
                                <a:close/>
                              </a:path>
                            </a:pathLst>
                          </a:custGeom>
                          <a:solidFill>
                            <a:srgbClr val="000000"/>
                          </a:solidFill>
                        </wps:spPr>
                        <wps:bodyPr wrap="square" lIns="0" tIns="0" rIns="0" bIns="0" rtlCol="0">
                          <a:prstTxWarp prst="textNoShape">
                            <a:avLst/>
                          </a:prstTxWarp>
                          <a:noAutofit/>
                        </wps:bodyPr>
                      </wps:wsp>
                      <wps:wsp>
                        <wps:cNvPr id="44" name="Graphic 44"/>
                        <wps:cNvSpPr/>
                        <wps:spPr>
                          <a:xfrm>
                            <a:off x="18288" y="676655"/>
                            <a:ext cx="3204210" cy="1905"/>
                          </a:xfrm>
                          <a:custGeom>
                            <a:avLst/>
                            <a:gdLst/>
                            <a:ahLst/>
                            <a:cxnLst/>
                            <a:rect l="l" t="t" r="r" b="b"/>
                            <a:pathLst>
                              <a:path w="3204210" h="1905">
                                <a:moveTo>
                                  <a:pt x="574484" y="0"/>
                                </a:moveTo>
                                <a:lnTo>
                                  <a:pt x="518160" y="0"/>
                                </a:lnTo>
                                <a:lnTo>
                                  <a:pt x="0" y="0"/>
                                </a:lnTo>
                                <a:lnTo>
                                  <a:pt x="0" y="1524"/>
                                </a:lnTo>
                                <a:lnTo>
                                  <a:pt x="518109" y="1524"/>
                                </a:lnTo>
                                <a:lnTo>
                                  <a:pt x="574484" y="1524"/>
                                </a:lnTo>
                                <a:lnTo>
                                  <a:pt x="574484" y="0"/>
                                </a:lnTo>
                                <a:close/>
                              </a:path>
                              <a:path w="3204210" h="1905">
                                <a:moveTo>
                                  <a:pt x="1556258" y="0"/>
                                </a:moveTo>
                                <a:lnTo>
                                  <a:pt x="1059129" y="0"/>
                                </a:lnTo>
                                <a:lnTo>
                                  <a:pt x="1002741" y="0"/>
                                </a:lnTo>
                                <a:lnTo>
                                  <a:pt x="574497" y="0"/>
                                </a:lnTo>
                                <a:lnTo>
                                  <a:pt x="574497" y="1524"/>
                                </a:lnTo>
                                <a:lnTo>
                                  <a:pt x="1002741" y="1524"/>
                                </a:lnTo>
                                <a:lnTo>
                                  <a:pt x="1059129" y="1524"/>
                                </a:lnTo>
                                <a:lnTo>
                                  <a:pt x="1556258" y="1524"/>
                                </a:lnTo>
                                <a:lnTo>
                                  <a:pt x="1556258" y="0"/>
                                </a:lnTo>
                                <a:close/>
                              </a:path>
                              <a:path w="3204210" h="1905">
                                <a:moveTo>
                                  <a:pt x="3204083" y="0"/>
                                </a:moveTo>
                                <a:lnTo>
                                  <a:pt x="2156790" y="0"/>
                                </a:lnTo>
                                <a:lnTo>
                                  <a:pt x="2100402" y="0"/>
                                </a:lnTo>
                                <a:lnTo>
                                  <a:pt x="1612722" y="0"/>
                                </a:lnTo>
                                <a:lnTo>
                                  <a:pt x="1556334" y="0"/>
                                </a:lnTo>
                                <a:lnTo>
                                  <a:pt x="1556334" y="1524"/>
                                </a:lnTo>
                                <a:lnTo>
                                  <a:pt x="1612722" y="1524"/>
                                </a:lnTo>
                                <a:lnTo>
                                  <a:pt x="2100402" y="1524"/>
                                </a:lnTo>
                                <a:lnTo>
                                  <a:pt x="2156790" y="1524"/>
                                </a:lnTo>
                                <a:lnTo>
                                  <a:pt x="3204083" y="1524"/>
                                </a:lnTo>
                                <a:lnTo>
                                  <a:pt x="3204083" y="0"/>
                                </a:lnTo>
                                <a:close/>
                              </a:path>
                            </a:pathLst>
                          </a:custGeom>
                          <a:solidFill>
                            <a:srgbClr val="B3B3B3"/>
                          </a:solidFill>
                        </wps:spPr>
                        <wps:bodyPr wrap="square" lIns="0" tIns="0" rIns="0" bIns="0" rtlCol="0">
                          <a:prstTxWarp prst="textNoShape">
                            <a:avLst/>
                          </a:prstTxWarp>
                          <a:noAutofit/>
                        </wps:bodyPr>
                      </wps:wsp>
                      <wps:wsp>
                        <wps:cNvPr id="45" name="Graphic 45"/>
                        <wps:cNvSpPr/>
                        <wps:spPr>
                          <a:xfrm>
                            <a:off x="0" y="620267"/>
                            <a:ext cx="6411595" cy="571500"/>
                          </a:xfrm>
                          <a:custGeom>
                            <a:avLst/>
                            <a:gdLst/>
                            <a:ahLst/>
                            <a:cxnLst/>
                            <a:rect l="l" t="t" r="r" b="b"/>
                            <a:pathLst>
                              <a:path w="6411595" h="571500">
                                <a:moveTo>
                                  <a:pt x="6083" y="57924"/>
                                </a:moveTo>
                                <a:lnTo>
                                  <a:pt x="0" y="57924"/>
                                </a:lnTo>
                                <a:lnTo>
                                  <a:pt x="0" y="571500"/>
                                </a:lnTo>
                                <a:lnTo>
                                  <a:pt x="6083" y="571500"/>
                                </a:lnTo>
                                <a:lnTo>
                                  <a:pt x="6083" y="57924"/>
                                </a:lnTo>
                                <a:close/>
                              </a:path>
                              <a:path w="6411595" h="571500">
                                <a:moveTo>
                                  <a:pt x="18288" y="57924"/>
                                </a:moveTo>
                                <a:lnTo>
                                  <a:pt x="12192" y="57924"/>
                                </a:lnTo>
                                <a:lnTo>
                                  <a:pt x="12192" y="571500"/>
                                </a:lnTo>
                                <a:lnTo>
                                  <a:pt x="18288" y="571500"/>
                                </a:lnTo>
                                <a:lnTo>
                                  <a:pt x="18288" y="57924"/>
                                </a:lnTo>
                                <a:close/>
                              </a:path>
                              <a:path w="6411595" h="571500">
                                <a:moveTo>
                                  <a:pt x="6398971" y="57924"/>
                                </a:moveTo>
                                <a:lnTo>
                                  <a:pt x="6392875" y="57924"/>
                                </a:lnTo>
                                <a:lnTo>
                                  <a:pt x="6392875" y="571500"/>
                                </a:lnTo>
                                <a:lnTo>
                                  <a:pt x="6398971" y="571500"/>
                                </a:lnTo>
                                <a:lnTo>
                                  <a:pt x="6398971" y="57924"/>
                                </a:lnTo>
                                <a:close/>
                              </a:path>
                              <a:path w="6411595" h="571500">
                                <a:moveTo>
                                  <a:pt x="6398971" y="0"/>
                                </a:moveTo>
                                <a:lnTo>
                                  <a:pt x="6392875" y="0"/>
                                </a:lnTo>
                                <a:lnTo>
                                  <a:pt x="6392875" y="57912"/>
                                </a:lnTo>
                                <a:lnTo>
                                  <a:pt x="6398971" y="57912"/>
                                </a:lnTo>
                                <a:lnTo>
                                  <a:pt x="6398971" y="0"/>
                                </a:lnTo>
                                <a:close/>
                              </a:path>
                              <a:path w="6411595" h="571500">
                                <a:moveTo>
                                  <a:pt x="6411150" y="57924"/>
                                </a:moveTo>
                                <a:lnTo>
                                  <a:pt x="6405067" y="57924"/>
                                </a:lnTo>
                                <a:lnTo>
                                  <a:pt x="6405067" y="571500"/>
                                </a:lnTo>
                                <a:lnTo>
                                  <a:pt x="6411150" y="571500"/>
                                </a:lnTo>
                                <a:lnTo>
                                  <a:pt x="6411150" y="57924"/>
                                </a:lnTo>
                                <a:close/>
                              </a:path>
                              <a:path w="6411595" h="571500">
                                <a:moveTo>
                                  <a:pt x="6411150" y="0"/>
                                </a:moveTo>
                                <a:lnTo>
                                  <a:pt x="6405067" y="0"/>
                                </a:lnTo>
                                <a:lnTo>
                                  <a:pt x="6405067" y="57912"/>
                                </a:lnTo>
                                <a:lnTo>
                                  <a:pt x="6411150" y="57912"/>
                                </a:lnTo>
                                <a:lnTo>
                                  <a:pt x="6411150" y="0"/>
                                </a:lnTo>
                                <a:close/>
                              </a:path>
                            </a:pathLst>
                          </a:custGeom>
                          <a:solidFill>
                            <a:srgbClr val="000000"/>
                          </a:solidFill>
                        </wps:spPr>
                        <wps:bodyPr wrap="square" lIns="0" tIns="0" rIns="0" bIns="0" rtlCol="0">
                          <a:prstTxWarp prst="textNoShape">
                            <a:avLst/>
                          </a:prstTxWarp>
                          <a:noAutofit/>
                        </wps:bodyPr>
                      </wps:wsp>
                      <wps:wsp>
                        <wps:cNvPr id="46" name="Graphic 46"/>
                        <wps:cNvSpPr/>
                        <wps:spPr>
                          <a:xfrm>
                            <a:off x="1592910" y="1249806"/>
                            <a:ext cx="4798695" cy="1423670"/>
                          </a:xfrm>
                          <a:custGeom>
                            <a:avLst/>
                            <a:gdLst/>
                            <a:ahLst/>
                            <a:cxnLst/>
                            <a:rect l="l" t="t" r="r" b="b"/>
                            <a:pathLst>
                              <a:path w="4798695" h="1423670">
                                <a:moveTo>
                                  <a:pt x="505968" y="0"/>
                                </a:moveTo>
                                <a:lnTo>
                                  <a:pt x="0" y="0"/>
                                </a:lnTo>
                                <a:lnTo>
                                  <a:pt x="0" y="1423670"/>
                                </a:lnTo>
                                <a:lnTo>
                                  <a:pt x="505968" y="1423670"/>
                                </a:lnTo>
                                <a:lnTo>
                                  <a:pt x="505968" y="0"/>
                                </a:lnTo>
                                <a:close/>
                              </a:path>
                              <a:path w="4798695" h="1423670">
                                <a:moveTo>
                                  <a:pt x="1067092" y="0"/>
                                </a:moveTo>
                                <a:lnTo>
                                  <a:pt x="544068" y="0"/>
                                </a:lnTo>
                                <a:lnTo>
                                  <a:pt x="544068" y="1423670"/>
                                </a:lnTo>
                                <a:lnTo>
                                  <a:pt x="1067092" y="1423670"/>
                                </a:lnTo>
                                <a:lnTo>
                                  <a:pt x="1067092" y="0"/>
                                </a:lnTo>
                                <a:close/>
                              </a:path>
                              <a:path w="4798695" h="1423670">
                                <a:moveTo>
                                  <a:pt x="1627886" y="0"/>
                                </a:moveTo>
                                <a:lnTo>
                                  <a:pt x="1105154" y="0"/>
                                </a:lnTo>
                                <a:lnTo>
                                  <a:pt x="1105154" y="1423670"/>
                                </a:lnTo>
                                <a:lnTo>
                                  <a:pt x="1627886" y="1423670"/>
                                </a:lnTo>
                                <a:lnTo>
                                  <a:pt x="1627886" y="0"/>
                                </a:lnTo>
                                <a:close/>
                              </a:path>
                              <a:path w="4798695" h="1423670">
                                <a:moveTo>
                                  <a:pt x="2655354" y="0"/>
                                </a:moveTo>
                                <a:lnTo>
                                  <a:pt x="1685798" y="0"/>
                                </a:lnTo>
                                <a:lnTo>
                                  <a:pt x="1685798" y="1423670"/>
                                </a:lnTo>
                                <a:lnTo>
                                  <a:pt x="2655354" y="1423670"/>
                                </a:lnTo>
                                <a:lnTo>
                                  <a:pt x="2655354" y="0"/>
                                </a:lnTo>
                                <a:close/>
                              </a:path>
                              <a:path w="4798695" h="1423670">
                                <a:moveTo>
                                  <a:pt x="3553079" y="0"/>
                                </a:moveTo>
                                <a:lnTo>
                                  <a:pt x="2693543" y="0"/>
                                </a:lnTo>
                                <a:lnTo>
                                  <a:pt x="2693543" y="1423670"/>
                                </a:lnTo>
                                <a:lnTo>
                                  <a:pt x="3553079" y="1423670"/>
                                </a:lnTo>
                                <a:lnTo>
                                  <a:pt x="3553079" y="0"/>
                                </a:lnTo>
                                <a:close/>
                              </a:path>
                              <a:path w="4798695" h="1423670">
                                <a:moveTo>
                                  <a:pt x="4798492" y="0"/>
                                </a:moveTo>
                                <a:lnTo>
                                  <a:pt x="3591179" y="0"/>
                                </a:lnTo>
                                <a:lnTo>
                                  <a:pt x="3591179" y="1423670"/>
                                </a:lnTo>
                                <a:lnTo>
                                  <a:pt x="4798492" y="1423670"/>
                                </a:lnTo>
                                <a:lnTo>
                                  <a:pt x="4798492" y="0"/>
                                </a:lnTo>
                                <a:close/>
                              </a:path>
                            </a:pathLst>
                          </a:custGeom>
                          <a:solidFill>
                            <a:srgbClr val="D9D9D9"/>
                          </a:solidFill>
                        </wps:spPr>
                        <wps:bodyPr wrap="square" lIns="0" tIns="0" rIns="0" bIns="0" rtlCol="0">
                          <a:prstTxWarp prst="textNoShape">
                            <a:avLst/>
                          </a:prstTxWarp>
                          <a:noAutofit/>
                        </wps:bodyPr>
                      </wps:wsp>
                      <wps:wsp>
                        <wps:cNvPr id="47" name="Graphic 47"/>
                        <wps:cNvSpPr/>
                        <wps:spPr>
                          <a:xfrm>
                            <a:off x="0" y="1191767"/>
                            <a:ext cx="18415" cy="58419"/>
                          </a:xfrm>
                          <a:custGeom>
                            <a:avLst/>
                            <a:gdLst/>
                            <a:ahLst/>
                            <a:cxnLst/>
                            <a:rect l="l" t="t" r="r" b="b"/>
                            <a:pathLst>
                              <a:path w="18415" h="58419">
                                <a:moveTo>
                                  <a:pt x="6083" y="0"/>
                                </a:moveTo>
                                <a:lnTo>
                                  <a:pt x="0" y="0"/>
                                </a:lnTo>
                                <a:lnTo>
                                  <a:pt x="0" y="57912"/>
                                </a:lnTo>
                                <a:lnTo>
                                  <a:pt x="6083" y="57912"/>
                                </a:lnTo>
                                <a:lnTo>
                                  <a:pt x="6083" y="0"/>
                                </a:lnTo>
                                <a:close/>
                              </a:path>
                              <a:path w="18415" h="58419">
                                <a:moveTo>
                                  <a:pt x="18288" y="0"/>
                                </a:moveTo>
                                <a:lnTo>
                                  <a:pt x="12192" y="0"/>
                                </a:lnTo>
                                <a:lnTo>
                                  <a:pt x="12192" y="57912"/>
                                </a:lnTo>
                                <a:lnTo>
                                  <a:pt x="18288" y="57912"/>
                                </a:lnTo>
                                <a:lnTo>
                                  <a:pt x="18288" y="0"/>
                                </a:lnTo>
                                <a:close/>
                              </a:path>
                            </a:pathLst>
                          </a:custGeom>
                          <a:solidFill>
                            <a:srgbClr val="000000"/>
                          </a:solidFill>
                        </wps:spPr>
                        <wps:bodyPr wrap="square" lIns="0" tIns="0" rIns="0" bIns="0" rtlCol="0">
                          <a:prstTxWarp prst="textNoShape">
                            <a:avLst/>
                          </a:prstTxWarp>
                          <a:noAutofit/>
                        </wps:bodyPr>
                      </wps:wsp>
                      <wps:wsp>
                        <wps:cNvPr id="48" name="Graphic 48"/>
                        <wps:cNvSpPr/>
                        <wps:spPr>
                          <a:xfrm>
                            <a:off x="1592910" y="1248155"/>
                            <a:ext cx="4800600" cy="1905"/>
                          </a:xfrm>
                          <a:custGeom>
                            <a:avLst/>
                            <a:gdLst/>
                            <a:ahLst/>
                            <a:cxnLst/>
                            <a:rect l="l" t="t" r="r" b="b"/>
                            <a:pathLst>
                              <a:path w="4800600" h="1905">
                                <a:moveTo>
                                  <a:pt x="505968" y="0"/>
                                </a:moveTo>
                                <a:lnTo>
                                  <a:pt x="18288" y="0"/>
                                </a:lnTo>
                                <a:lnTo>
                                  <a:pt x="0" y="0"/>
                                </a:lnTo>
                                <a:lnTo>
                                  <a:pt x="0" y="1524"/>
                                </a:lnTo>
                                <a:lnTo>
                                  <a:pt x="18288" y="1524"/>
                                </a:lnTo>
                                <a:lnTo>
                                  <a:pt x="505968" y="1524"/>
                                </a:lnTo>
                                <a:lnTo>
                                  <a:pt x="505968" y="0"/>
                                </a:lnTo>
                                <a:close/>
                              </a:path>
                              <a:path w="4800600" h="1905">
                                <a:moveTo>
                                  <a:pt x="1067092" y="0"/>
                                </a:moveTo>
                                <a:lnTo>
                                  <a:pt x="562356" y="0"/>
                                </a:lnTo>
                                <a:lnTo>
                                  <a:pt x="544068" y="0"/>
                                </a:lnTo>
                                <a:lnTo>
                                  <a:pt x="544068" y="1524"/>
                                </a:lnTo>
                                <a:lnTo>
                                  <a:pt x="562356" y="1524"/>
                                </a:lnTo>
                                <a:lnTo>
                                  <a:pt x="1067092" y="1524"/>
                                </a:lnTo>
                                <a:lnTo>
                                  <a:pt x="1067092" y="0"/>
                                </a:lnTo>
                                <a:close/>
                              </a:path>
                              <a:path w="4800600" h="1905">
                                <a:moveTo>
                                  <a:pt x="1629410" y="0"/>
                                </a:moveTo>
                                <a:lnTo>
                                  <a:pt x="1123442" y="0"/>
                                </a:lnTo>
                                <a:lnTo>
                                  <a:pt x="1105154" y="0"/>
                                </a:lnTo>
                                <a:lnTo>
                                  <a:pt x="1105154" y="1524"/>
                                </a:lnTo>
                                <a:lnTo>
                                  <a:pt x="1123442" y="1524"/>
                                </a:lnTo>
                                <a:lnTo>
                                  <a:pt x="1629410" y="1524"/>
                                </a:lnTo>
                                <a:lnTo>
                                  <a:pt x="1629410" y="0"/>
                                </a:lnTo>
                                <a:close/>
                              </a:path>
                              <a:path w="4800600" h="1905">
                                <a:moveTo>
                                  <a:pt x="2655354" y="0"/>
                                </a:moveTo>
                                <a:lnTo>
                                  <a:pt x="1685798" y="0"/>
                                </a:lnTo>
                                <a:lnTo>
                                  <a:pt x="1685798" y="1524"/>
                                </a:lnTo>
                                <a:lnTo>
                                  <a:pt x="2655354" y="1524"/>
                                </a:lnTo>
                                <a:lnTo>
                                  <a:pt x="2655354" y="0"/>
                                </a:lnTo>
                                <a:close/>
                              </a:path>
                              <a:path w="4800600" h="1905">
                                <a:moveTo>
                                  <a:pt x="3553079" y="0"/>
                                </a:moveTo>
                                <a:lnTo>
                                  <a:pt x="2711831" y="0"/>
                                </a:lnTo>
                                <a:lnTo>
                                  <a:pt x="2693543" y="0"/>
                                </a:lnTo>
                                <a:lnTo>
                                  <a:pt x="2693543" y="1524"/>
                                </a:lnTo>
                                <a:lnTo>
                                  <a:pt x="2711831" y="1524"/>
                                </a:lnTo>
                                <a:lnTo>
                                  <a:pt x="3553079" y="1524"/>
                                </a:lnTo>
                                <a:lnTo>
                                  <a:pt x="3553079" y="0"/>
                                </a:lnTo>
                                <a:close/>
                              </a:path>
                              <a:path w="4800600" h="1905">
                                <a:moveTo>
                                  <a:pt x="4800016" y="0"/>
                                </a:moveTo>
                                <a:lnTo>
                                  <a:pt x="3609467" y="0"/>
                                </a:lnTo>
                                <a:lnTo>
                                  <a:pt x="3591179" y="0"/>
                                </a:lnTo>
                                <a:lnTo>
                                  <a:pt x="3591179" y="1524"/>
                                </a:lnTo>
                                <a:lnTo>
                                  <a:pt x="3609467" y="1524"/>
                                </a:lnTo>
                                <a:lnTo>
                                  <a:pt x="4800016" y="1524"/>
                                </a:lnTo>
                                <a:lnTo>
                                  <a:pt x="4800016" y="0"/>
                                </a:lnTo>
                                <a:close/>
                              </a:path>
                            </a:pathLst>
                          </a:custGeom>
                          <a:solidFill>
                            <a:srgbClr val="D9D9D9"/>
                          </a:solidFill>
                        </wps:spPr>
                        <wps:bodyPr wrap="square" lIns="0" tIns="0" rIns="0" bIns="0" rtlCol="0">
                          <a:prstTxWarp prst="textNoShape">
                            <a:avLst/>
                          </a:prstTxWarp>
                          <a:noAutofit/>
                        </wps:bodyPr>
                      </wps:wsp>
                      <wps:wsp>
                        <wps:cNvPr id="49" name="Graphic 49"/>
                        <wps:cNvSpPr/>
                        <wps:spPr>
                          <a:xfrm>
                            <a:off x="0" y="1191767"/>
                            <a:ext cx="6411595" cy="1482090"/>
                          </a:xfrm>
                          <a:custGeom>
                            <a:avLst/>
                            <a:gdLst/>
                            <a:ahLst/>
                            <a:cxnLst/>
                            <a:rect l="l" t="t" r="r" b="b"/>
                            <a:pathLst>
                              <a:path w="6411595" h="1482090">
                                <a:moveTo>
                                  <a:pt x="6083" y="58039"/>
                                </a:moveTo>
                                <a:lnTo>
                                  <a:pt x="0" y="58039"/>
                                </a:lnTo>
                                <a:lnTo>
                                  <a:pt x="0" y="1481709"/>
                                </a:lnTo>
                                <a:lnTo>
                                  <a:pt x="6083" y="1481709"/>
                                </a:lnTo>
                                <a:lnTo>
                                  <a:pt x="6083" y="58039"/>
                                </a:lnTo>
                                <a:close/>
                              </a:path>
                              <a:path w="6411595" h="1482090">
                                <a:moveTo>
                                  <a:pt x="18288" y="58039"/>
                                </a:moveTo>
                                <a:lnTo>
                                  <a:pt x="12192" y="58039"/>
                                </a:lnTo>
                                <a:lnTo>
                                  <a:pt x="12192" y="1481709"/>
                                </a:lnTo>
                                <a:lnTo>
                                  <a:pt x="18288" y="1481709"/>
                                </a:lnTo>
                                <a:lnTo>
                                  <a:pt x="18288" y="58039"/>
                                </a:lnTo>
                                <a:close/>
                              </a:path>
                              <a:path w="6411595" h="1482090">
                                <a:moveTo>
                                  <a:pt x="6398971" y="0"/>
                                </a:moveTo>
                                <a:lnTo>
                                  <a:pt x="6392875" y="0"/>
                                </a:lnTo>
                                <a:lnTo>
                                  <a:pt x="6392875" y="57912"/>
                                </a:lnTo>
                                <a:lnTo>
                                  <a:pt x="6398971" y="57912"/>
                                </a:lnTo>
                                <a:lnTo>
                                  <a:pt x="6398971" y="0"/>
                                </a:lnTo>
                                <a:close/>
                              </a:path>
                              <a:path w="6411595" h="1482090">
                                <a:moveTo>
                                  <a:pt x="6411150" y="0"/>
                                </a:moveTo>
                                <a:lnTo>
                                  <a:pt x="6405067" y="0"/>
                                </a:lnTo>
                                <a:lnTo>
                                  <a:pt x="6405067" y="57912"/>
                                </a:lnTo>
                                <a:lnTo>
                                  <a:pt x="6411150" y="57912"/>
                                </a:lnTo>
                                <a:lnTo>
                                  <a:pt x="6411150" y="0"/>
                                </a:lnTo>
                                <a:close/>
                              </a:path>
                            </a:pathLst>
                          </a:custGeom>
                          <a:solidFill>
                            <a:srgbClr val="000000"/>
                          </a:solidFill>
                        </wps:spPr>
                        <wps:bodyPr wrap="square" lIns="0" tIns="0" rIns="0" bIns="0" rtlCol="0">
                          <a:prstTxWarp prst="textNoShape">
                            <a:avLst/>
                          </a:prstTxWarp>
                          <a:noAutofit/>
                        </wps:bodyPr>
                      </wps:wsp>
                      <wps:wsp>
                        <wps:cNvPr id="50" name="Graphic 50"/>
                        <wps:cNvSpPr/>
                        <wps:spPr>
                          <a:xfrm>
                            <a:off x="1001217" y="1249807"/>
                            <a:ext cx="38100" cy="1423670"/>
                          </a:xfrm>
                          <a:custGeom>
                            <a:avLst/>
                            <a:gdLst/>
                            <a:ahLst/>
                            <a:cxnLst/>
                            <a:rect l="l" t="t" r="r" b="b"/>
                            <a:pathLst>
                              <a:path w="38100" h="1423670">
                                <a:moveTo>
                                  <a:pt x="38100" y="0"/>
                                </a:moveTo>
                                <a:lnTo>
                                  <a:pt x="0" y="0"/>
                                </a:lnTo>
                                <a:lnTo>
                                  <a:pt x="0" y="1423670"/>
                                </a:lnTo>
                                <a:lnTo>
                                  <a:pt x="38100" y="1423670"/>
                                </a:lnTo>
                                <a:lnTo>
                                  <a:pt x="38100" y="0"/>
                                </a:lnTo>
                                <a:close/>
                              </a:path>
                            </a:pathLst>
                          </a:custGeom>
                          <a:solidFill>
                            <a:srgbClr val="FFFFFF"/>
                          </a:solidFill>
                        </wps:spPr>
                        <wps:bodyPr wrap="square" lIns="0" tIns="0" rIns="0" bIns="0" rtlCol="0">
                          <a:prstTxWarp prst="textNoShape">
                            <a:avLst/>
                          </a:prstTxWarp>
                          <a:noAutofit/>
                        </wps:bodyPr>
                      </wps:wsp>
                      <wps:wsp>
                        <wps:cNvPr id="51" name="Graphic 51"/>
                        <wps:cNvSpPr/>
                        <wps:spPr>
                          <a:xfrm>
                            <a:off x="0" y="1249806"/>
                            <a:ext cx="6411595" cy="1937385"/>
                          </a:xfrm>
                          <a:custGeom>
                            <a:avLst/>
                            <a:gdLst/>
                            <a:ahLst/>
                            <a:cxnLst/>
                            <a:rect l="l" t="t" r="r" b="b"/>
                            <a:pathLst>
                              <a:path w="6411595" h="1937385">
                                <a:moveTo>
                                  <a:pt x="6083" y="1423682"/>
                                </a:moveTo>
                                <a:lnTo>
                                  <a:pt x="0" y="1423682"/>
                                </a:lnTo>
                                <a:lnTo>
                                  <a:pt x="0" y="1937258"/>
                                </a:lnTo>
                                <a:lnTo>
                                  <a:pt x="6083" y="1937258"/>
                                </a:lnTo>
                                <a:lnTo>
                                  <a:pt x="6083" y="1423682"/>
                                </a:lnTo>
                                <a:close/>
                              </a:path>
                              <a:path w="6411595" h="1937385">
                                <a:moveTo>
                                  <a:pt x="18288" y="1423682"/>
                                </a:moveTo>
                                <a:lnTo>
                                  <a:pt x="12192" y="1423682"/>
                                </a:lnTo>
                                <a:lnTo>
                                  <a:pt x="12192" y="1937258"/>
                                </a:lnTo>
                                <a:lnTo>
                                  <a:pt x="18288" y="1937258"/>
                                </a:lnTo>
                                <a:lnTo>
                                  <a:pt x="18288" y="1423682"/>
                                </a:lnTo>
                                <a:close/>
                              </a:path>
                              <a:path w="6411595" h="1937385">
                                <a:moveTo>
                                  <a:pt x="6398971" y="1423682"/>
                                </a:moveTo>
                                <a:lnTo>
                                  <a:pt x="6392875" y="1423682"/>
                                </a:lnTo>
                                <a:lnTo>
                                  <a:pt x="6392875" y="1937258"/>
                                </a:lnTo>
                                <a:lnTo>
                                  <a:pt x="6398971" y="1937258"/>
                                </a:lnTo>
                                <a:lnTo>
                                  <a:pt x="6398971" y="1423682"/>
                                </a:lnTo>
                                <a:close/>
                              </a:path>
                              <a:path w="6411595" h="1937385">
                                <a:moveTo>
                                  <a:pt x="6398971" y="0"/>
                                </a:moveTo>
                                <a:lnTo>
                                  <a:pt x="6392875" y="0"/>
                                </a:lnTo>
                                <a:lnTo>
                                  <a:pt x="6392875" y="1423670"/>
                                </a:lnTo>
                                <a:lnTo>
                                  <a:pt x="6398971" y="1423670"/>
                                </a:lnTo>
                                <a:lnTo>
                                  <a:pt x="6398971" y="0"/>
                                </a:lnTo>
                                <a:close/>
                              </a:path>
                              <a:path w="6411595" h="1937385">
                                <a:moveTo>
                                  <a:pt x="6411150" y="1423682"/>
                                </a:moveTo>
                                <a:lnTo>
                                  <a:pt x="6405067" y="1423682"/>
                                </a:lnTo>
                                <a:lnTo>
                                  <a:pt x="6405067" y="1937258"/>
                                </a:lnTo>
                                <a:lnTo>
                                  <a:pt x="6411150" y="1937258"/>
                                </a:lnTo>
                                <a:lnTo>
                                  <a:pt x="6411150" y="1423682"/>
                                </a:lnTo>
                                <a:close/>
                              </a:path>
                              <a:path w="6411595" h="1937385">
                                <a:moveTo>
                                  <a:pt x="6411150" y="0"/>
                                </a:moveTo>
                                <a:lnTo>
                                  <a:pt x="6405067" y="0"/>
                                </a:lnTo>
                                <a:lnTo>
                                  <a:pt x="6405067" y="1423670"/>
                                </a:lnTo>
                                <a:lnTo>
                                  <a:pt x="6411150" y="1423670"/>
                                </a:lnTo>
                                <a:lnTo>
                                  <a:pt x="6411150" y="0"/>
                                </a:lnTo>
                                <a:close/>
                              </a:path>
                            </a:pathLst>
                          </a:custGeom>
                          <a:solidFill>
                            <a:srgbClr val="000000"/>
                          </a:solidFill>
                        </wps:spPr>
                        <wps:bodyPr wrap="square" lIns="0" tIns="0" rIns="0" bIns="0" rtlCol="0">
                          <a:prstTxWarp prst="textNoShape">
                            <a:avLst/>
                          </a:prstTxWarp>
                          <a:noAutofit/>
                        </wps:bodyPr>
                      </wps:wsp>
                      <wps:wsp>
                        <wps:cNvPr id="52" name="Graphic 52"/>
                        <wps:cNvSpPr/>
                        <wps:spPr>
                          <a:xfrm>
                            <a:off x="5184089" y="3244926"/>
                            <a:ext cx="1207770" cy="624205"/>
                          </a:xfrm>
                          <a:custGeom>
                            <a:avLst/>
                            <a:gdLst/>
                            <a:ahLst/>
                            <a:cxnLst/>
                            <a:rect l="l" t="t" r="r" b="b"/>
                            <a:pathLst>
                              <a:path w="1207770" h="624205">
                                <a:moveTo>
                                  <a:pt x="1207312" y="0"/>
                                </a:moveTo>
                                <a:lnTo>
                                  <a:pt x="0" y="0"/>
                                </a:lnTo>
                                <a:lnTo>
                                  <a:pt x="0" y="623620"/>
                                </a:lnTo>
                                <a:lnTo>
                                  <a:pt x="1207312" y="623620"/>
                                </a:lnTo>
                                <a:lnTo>
                                  <a:pt x="1207312" y="0"/>
                                </a:lnTo>
                                <a:close/>
                              </a:path>
                            </a:pathLst>
                          </a:custGeom>
                          <a:solidFill>
                            <a:srgbClr val="D9D9D9"/>
                          </a:solidFill>
                        </wps:spPr>
                        <wps:bodyPr wrap="square" lIns="0" tIns="0" rIns="0" bIns="0" rtlCol="0">
                          <a:prstTxWarp prst="textNoShape">
                            <a:avLst/>
                          </a:prstTxWarp>
                          <a:noAutofit/>
                        </wps:bodyPr>
                      </wps:wsp>
                      <wps:wsp>
                        <wps:cNvPr id="53" name="Graphic 53"/>
                        <wps:cNvSpPr/>
                        <wps:spPr>
                          <a:xfrm>
                            <a:off x="0" y="3187064"/>
                            <a:ext cx="18415" cy="58419"/>
                          </a:xfrm>
                          <a:custGeom>
                            <a:avLst/>
                            <a:gdLst/>
                            <a:ahLst/>
                            <a:cxnLst/>
                            <a:rect l="l" t="t" r="r" b="b"/>
                            <a:pathLst>
                              <a:path w="18415" h="58419">
                                <a:moveTo>
                                  <a:pt x="6083" y="0"/>
                                </a:moveTo>
                                <a:lnTo>
                                  <a:pt x="0" y="0"/>
                                </a:lnTo>
                                <a:lnTo>
                                  <a:pt x="0" y="57912"/>
                                </a:lnTo>
                                <a:lnTo>
                                  <a:pt x="6083" y="57912"/>
                                </a:lnTo>
                                <a:lnTo>
                                  <a:pt x="6083" y="0"/>
                                </a:lnTo>
                                <a:close/>
                              </a:path>
                              <a:path w="18415" h="58419">
                                <a:moveTo>
                                  <a:pt x="18288" y="0"/>
                                </a:moveTo>
                                <a:lnTo>
                                  <a:pt x="12192" y="0"/>
                                </a:lnTo>
                                <a:lnTo>
                                  <a:pt x="12192" y="57912"/>
                                </a:lnTo>
                                <a:lnTo>
                                  <a:pt x="18288" y="57912"/>
                                </a:lnTo>
                                <a:lnTo>
                                  <a:pt x="18288" y="0"/>
                                </a:lnTo>
                                <a:close/>
                              </a:path>
                            </a:pathLst>
                          </a:custGeom>
                          <a:solidFill>
                            <a:srgbClr val="000000"/>
                          </a:solidFill>
                        </wps:spPr>
                        <wps:bodyPr wrap="square" lIns="0" tIns="0" rIns="0" bIns="0" rtlCol="0">
                          <a:prstTxWarp prst="textNoShape">
                            <a:avLst/>
                          </a:prstTxWarp>
                          <a:noAutofit/>
                        </wps:bodyPr>
                      </wps:wsp>
                      <wps:wsp>
                        <wps:cNvPr id="54" name="Graphic 54"/>
                        <wps:cNvSpPr/>
                        <wps:spPr>
                          <a:xfrm>
                            <a:off x="1039317" y="3243452"/>
                            <a:ext cx="5353685" cy="1905"/>
                          </a:xfrm>
                          <a:custGeom>
                            <a:avLst/>
                            <a:gdLst/>
                            <a:ahLst/>
                            <a:cxnLst/>
                            <a:rect l="l" t="t" r="r" b="b"/>
                            <a:pathLst>
                              <a:path w="5353685" h="1905">
                                <a:moveTo>
                                  <a:pt x="1059472" y="0"/>
                                </a:moveTo>
                                <a:lnTo>
                                  <a:pt x="18288" y="0"/>
                                </a:lnTo>
                                <a:lnTo>
                                  <a:pt x="0" y="0"/>
                                </a:lnTo>
                                <a:lnTo>
                                  <a:pt x="0" y="1524"/>
                                </a:lnTo>
                                <a:lnTo>
                                  <a:pt x="18288" y="1524"/>
                                </a:lnTo>
                                <a:lnTo>
                                  <a:pt x="1059472" y="1524"/>
                                </a:lnTo>
                                <a:lnTo>
                                  <a:pt x="1059472" y="0"/>
                                </a:lnTo>
                                <a:close/>
                              </a:path>
                              <a:path w="5353685" h="1905">
                                <a:moveTo>
                                  <a:pt x="2183053" y="0"/>
                                </a:moveTo>
                                <a:lnTo>
                                  <a:pt x="1115949" y="0"/>
                                </a:lnTo>
                                <a:lnTo>
                                  <a:pt x="1097661" y="0"/>
                                </a:lnTo>
                                <a:lnTo>
                                  <a:pt x="1097661" y="1524"/>
                                </a:lnTo>
                                <a:lnTo>
                                  <a:pt x="1115949" y="1524"/>
                                </a:lnTo>
                                <a:lnTo>
                                  <a:pt x="2183053" y="1524"/>
                                </a:lnTo>
                                <a:lnTo>
                                  <a:pt x="2183053" y="0"/>
                                </a:lnTo>
                                <a:close/>
                              </a:path>
                              <a:path w="5353685" h="1905">
                                <a:moveTo>
                                  <a:pt x="5353609" y="0"/>
                                </a:moveTo>
                                <a:lnTo>
                                  <a:pt x="4163060" y="0"/>
                                </a:lnTo>
                                <a:lnTo>
                                  <a:pt x="4144772" y="0"/>
                                </a:lnTo>
                                <a:lnTo>
                                  <a:pt x="4144772" y="1524"/>
                                </a:lnTo>
                                <a:lnTo>
                                  <a:pt x="4163060" y="1524"/>
                                </a:lnTo>
                                <a:lnTo>
                                  <a:pt x="5353609" y="1524"/>
                                </a:lnTo>
                                <a:lnTo>
                                  <a:pt x="5353609" y="0"/>
                                </a:lnTo>
                                <a:close/>
                              </a:path>
                            </a:pathLst>
                          </a:custGeom>
                          <a:solidFill>
                            <a:srgbClr val="D9D9D9"/>
                          </a:solidFill>
                        </wps:spPr>
                        <wps:bodyPr wrap="square" lIns="0" tIns="0" rIns="0" bIns="0" rtlCol="0">
                          <a:prstTxWarp prst="textNoShape">
                            <a:avLst/>
                          </a:prstTxWarp>
                          <a:noAutofit/>
                        </wps:bodyPr>
                      </wps:wsp>
                      <wps:wsp>
                        <wps:cNvPr id="55" name="Graphic 55"/>
                        <wps:cNvSpPr/>
                        <wps:spPr>
                          <a:xfrm>
                            <a:off x="0" y="3187064"/>
                            <a:ext cx="6411595" cy="681990"/>
                          </a:xfrm>
                          <a:custGeom>
                            <a:avLst/>
                            <a:gdLst/>
                            <a:ahLst/>
                            <a:cxnLst/>
                            <a:rect l="l" t="t" r="r" b="b"/>
                            <a:pathLst>
                              <a:path w="6411595" h="681990">
                                <a:moveTo>
                                  <a:pt x="6083" y="57861"/>
                                </a:moveTo>
                                <a:lnTo>
                                  <a:pt x="0" y="57861"/>
                                </a:lnTo>
                                <a:lnTo>
                                  <a:pt x="0" y="681482"/>
                                </a:lnTo>
                                <a:lnTo>
                                  <a:pt x="6083" y="681482"/>
                                </a:lnTo>
                                <a:lnTo>
                                  <a:pt x="6083" y="57861"/>
                                </a:lnTo>
                                <a:close/>
                              </a:path>
                              <a:path w="6411595" h="681990">
                                <a:moveTo>
                                  <a:pt x="18288" y="57861"/>
                                </a:moveTo>
                                <a:lnTo>
                                  <a:pt x="12192" y="57861"/>
                                </a:lnTo>
                                <a:lnTo>
                                  <a:pt x="12192" y="681482"/>
                                </a:lnTo>
                                <a:lnTo>
                                  <a:pt x="18288" y="681482"/>
                                </a:lnTo>
                                <a:lnTo>
                                  <a:pt x="18288" y="57861"/>
                                </a:lnTo>
                                <a:close/>
                              </a:path>
                              <a:path w="6411595" h="681990">
                                <a:moveTo>
                                  <a:pt x="6398971" y="0"/>
                                </a:moveTo>
                                <a:lnTo>
                                  <a:pt x="6392875" y="0"/>
                                </a:lnTo>
                                <a:lnTo>
                                  <a:pt x="6392875" y="57912"/>
                                </a:lnTo>
                                <a:lnTo>
                                  <a:pt x="6398971" y="57912"/>
                                </a:lnTo>
                                <a:lnTo>
                                  <a:pt x="6398971" y="0"/>
                                </a:lnTo>
                                <a:close/>
                              </a:path>
                              <a:path w="6411595" h="681990">
                                <a:moveTo>
                                  <a:pt x="6411150" y="0"/>
                                </a:moveTo>
                                <a:lnTo>
                                  <a:pt x="6405067" y="0"/>
                                </a:lnTo>
                                <a:lnTo>
                                  <a:pt x="6405067" y="57912"/>
                                </a:lnTo>
                                <a:lnTo>
                                  <a:pt x="6411150" y="57912"/>
                                </a:lnTo>
                                <a:lnTo>
                                  <a:pt x="6411150" y="0"/>
                                </a:lnTo>
                                <a:close/>
                              </a:path>
                            </a:pathLst>
                          </a:custGeom>
                          <a:solidFill>
                            <a:srgbClr val="000000"/>
                          </a:solidFill>
                        </wps:spPr>
                        <wps:bodyPr wrap="square" lIns="0" tIns="0" rIns="0" bIns="0" rtlCol="0">
                          <a:prstTxWarp prst="textNoShape">
                            <a:avLst/>
                          </a:prstTxWarp>
                          <a:noAutofit/>
                        </wps:bodyPr>
                      </wps:wsp>
                      <wps:wsp>
                        <wps:cNvPr id="56" name="Graphic 56"/>
                        <wps:cNvSpPr/>
                        <wps:spPr>
                          <a:xfrm>
                            <a:off x="4248353" y="3244925"/>
                            <a:ext cx="935990" cy="624205"/>
                          </a:xfrm>
                          <a:custGeom>
                            <a:avLst/>
                            <a:gdLst/>
                            <a:ahLst/>
                            <a:cxnLst/>
                            <a:rect l="l" t="t" r="r" b="b"/>
                            <a:pathLst>
                              <a:path w="935990" h="624205">
                                <a:moveTo>
                                  <a:pt x="38100" y="0"/>
                                </a:moveTo>
                                <a:lnTo>
                                  <a:pt x="0" y="0"/>
                                </a:lnTo>
                                <a:lnTo>
                                  <a:pt x="0" y="623620"/>
                                </a:lnTo>
                                <a:lnTo>
                                  <a:pt x="38100" y="623620"/>
                                </a:lnTo>
                                <a:lnTo>
                                  <a:pt x="38100" y="0"/>
                                </a:lnTo>
                                <a:close/>
                              </a:path>
                              <a:path w="935990" h="624205">
                                <a:moveTo>
                                  <a:pt x="935736" y="0"/>
                                </a:moveTo>
                                <a:lnTo>
                                  <a:pt x="897636" y="0"/>
                                </a:lnTo>
                                <a:lnTo>
                                  <a:pt x="897636" y="623620"/>
                                </a:lnTo>
                                <a:lnTo>
                                  <a:pt x="935736" y="623620"/>
                                </a:lnTo>
                                <a:lnTo>
                                  <a:pt x="935736" y="0"/>
                                </a:lnTo>
                                <a:close/>
                              </a:path>
                            </a:pathLst>
                          </a:custGeom>
                          <a:solidFill>
                            <a:srgbClr val="FFFFFF"/>
                          </a:solidFill>
                        </wps:spPr>
                        <wps:bodyPr wrap="square" lIns="0" tIns="0" rIns="0" bIns="0" rtlCol="0">
                          <a:prstTxWarp prst="textNoShape">
                            <a:avLst/>
                          </a:prstTxWarp>
                          <a:noAutofit/>
                        </wps:bodyPr>
                      </wps:wsp>
                      <wps:wsp>
                        <wps:cNvPr id="57" name="Graphic 57"/>
                        <wps:cNvSpPr/>
                        <wps:spPr>
                          <a:xfrm>
                            <a:off x="6392875" y="3244925"/>
                            <a:ext cx="18415" cy="624205"/>
                          </a:xfrm>
                          <a:custGeom>
                            <a:avLst/>
                            <a:gdLst/>
                            <a:ahLst/>
                            <a:cxnLst/>
                            <a:rect l="l" t="t" r="r" b="b"/>
                            <a:pathLst>
                              <a:path w="18415" h="624205">
                                <a:moveTo>
                                  <a:pt x="6096" y="0"/>
                                </a:moveTo>
                                <a:lnTo>
                                  <a:pt x="0" y="0"/>
                                </a:lnTo>
                                <a:lnTo>
                                  <a:pt x="0" y="623620"/>
                                </a:lnTo>
                                <a:lnTo>
                                  <a:pt x="6096" y="623620"/>
                                </a:lnTo>
                                <a:lnTo>
                                  <a:pt x="6096" y="0"/>
                                </a:lnTo>
                                <a:close/>
                              </a:path>
                              <a:path w="18415" h="624205">
                                <a:moveTo>
                                  <a:pt x="18275" y="0"/>
                                </a:moveTo>
                                <a:lnTo>
                                  <a:pt x="12192" y="0"/>
                                </a:lnTo>
                                <a:lnTo>
                                  <a:pt x="12192" y="623620"/>
                                </a:lnTo>
                                <a:lnTo>
                                  <a:pt x="18275" y="623620"/>
                                </a:lnTo>
                                <a:lnTo>
                                  <a:pt x="18275" y="0"/>
                                </a:lnTo>
                                <a:close/>
                              </a:path>
                            </a:pathLst>
                          </a:custGeom>
                          <a:solidFill>
                            <a:srgbClr val="000000"/>
                          </a:solidFill>
                        </wps:spPr>
                        <wps:bodyPr wrap="square" lIns="0" tIns="0" rIns="0" bIns="0" rtlCol="0">
                          <a:prstTxWarp prst="textNoShape">
                            <a:avLst/>
                          </a:prstTxWarp>
                          <a:noAutofit/>
                        </wps:bodyPr>
                      </wps:wsp>
                      <wps:wsp>
                        <wps:cNvPr id="58" name="Graphic 58"/>
                        <wps:cNvSpPr/>
                        <wps:spPr>
                          <a:xfrm>
                            <a:off x="18288" y="3868546"/>
                            <a:ext cx="6373495" cy="513715"/>
                          </a:xfrm>
                          <a:custGeom>
                            <a:avLst/>
                            <a:gdLst/>
                            <a:ahLst/>
                            <a:cxnLst/>
                            <a:rect l="l" t="t" r="r" b="b"/>
                            <a:pathLst>
                              <a:path w="6373495" h="513715">
                                <a:moveTo>
                                  <a:pt x="3202559" y="0"/>
                                </a:moveTo>
                                <a:lnTo>
                                  <a:pt x="0" y="0"/>
                                </a:lnTo>
                                <a:lnTo>
                                  <a:pt x="0" y="513588"/>
                                </a:lnTo>
                                <a:lnTo>
                                  <a:pt x="3202559" y="513588"/>
                                </a:lnTo>
                                <a:lnTo>
                                  <a:pt x="3202559" y="0"/>
                                </a:lnTo>
                                <a:close/>
                              </a:path>
                              <a:path w="6373495" h="513715">
                                <a:moveTo>
                                  <a:pt x="6373063" y="0"/>
                                </a:moveTo>
                                <a:lnTo>
                                  <a:pt x="3260420" y="0"/>
                                </a:lnTo>
                                <a:lnTo>
                                  <a:pt x="3260420" y="513588"/>
                                </a:lnTo>
                                <a:lnTo>
                                  <a:pt x="6373063" y="513588"/>
                                </a:lnTo>
                                <a:lnTo>
                                  <a:pt x="6373063" y="0"/>
                                </a:lnTo>
                                <a:close/>
                              </a:path>
                            </a:pathLst>
                          </a:custGeom>
                          <a:solidFill>
                            <a:srgbClr val="B3B3B3"/>
                          </a:solidFill>
                        </wps:spPr>
                        <wps:bodyPr wrap="square" lIns="0" tIns="0" rIns="0" bIns="0" rtlCol="0">
                          <a:prstTxWarp prst="textNoShape">
                            <a:avLst/>
                          </a:prstTxWarp>
                          <a:noAutofit/>
                        </wps:bodyPr>
                      </wps:wsp>
                      <wps:wsp>
                        <wps:cNvPr id="59" name="Graphic 59"/>
                        <wps:cNvSpPr/>
                        <wps:spPr>
                          <a:xfrm>
                            <a:off x="0" y="3868546"/>
                            <a:ext cx="6411595" cy="513715"/>
                          </a:xfrm>
                          <a:custGeom>
                            <a:avLst/>
                            <a:gdLst/>
                            <a:ahLst/>
                            <a:cxnLst/>
                            <a:rect l="l" t="t" r="r" b="b"/>
                            <a:pathLst>
                              <a:path w="6411595" h="513715">
                                <a:moveTo>
                                  <a:pt x="6083" y="0"/>
                                </a:moveTo>
                                <a:lnTo>
                                  <a:pt x="0" y="0"/>
                                </a:lnTo>
                                <a:lnTo>
                                  <a:pt x="0" y="513588"/>
                                </a:lnTo>
                                <a:lnTo>
                                  <a:pt x="6083" y="513588"/>
                                </a:lnTo>
                                <a:lnTo>
                                  <a:pt x="6083" y="0"/>
                                </a:lnTo>
                                <a:close/>
                              </a:path>
                              <a:path w="6411595" h="513715">
                                <a:moveTo>
                                  <a:pt x="18288" y="0"/>
                                </a:moveTo>
                                <a:lnTo>
                                  <a:pt x="12192" y="0"/>
                                </a:lnTo>
                                <a:lnTo>
                                  <a:pt x="12192" y="513588"/>
                                </a:lnTo>
                                <a:lnTo>
                                  <a:pt x="18288" y="513588"/>
                                </a:lnTo>
                                <a:lnTo>
                                  <a:pt x="18288" y="0"/>
                                </a:lnTo>
                                <a:close/>
                              </a:path>
                              <a:path w="6411595" h="513715">
                                <a:moveTo>
                                  <a:pt x="6398971" y="0"/>
                                </a:moveTo>
                                <a:lnTo>
                                  <a:pt x="6392875" y="0"/>
                                </a:lnTo>
                                <a:lnTo>
                                  <a:pt x="6392875" y="513588"/>
                                </a:lnTo>
                                <a:lnTo>
                                  <a:pt x="6398971" y="513588"/>
                                </a:lnTo>
                                <a:lnTo>
                                  <a:pt x="6398971" y="0"/>
                                </a:lnTo>
                                <a:close/>
                              </a:path>
                              <a:path w="6411595" h="513715">
                                <a:moveTo>
                                  <a:pt x="6411150" y="0"/>
                                </a:moveTo>
                                <a:lnTo>
                                  <a:pt x="6405067" y="0"/>
                                </a:lnTo>
                                <a:lnTo>
                                  <a:pt x="6405067" y="513588"/>
                                </a:lnTo>
                                <a:lnTo>
                                  <a:pt x="6411150" y="513588"/>
                                </a:lnTo>
                                <a:lnTo>
                                  <a:pt x="6411150" y="0"/>
                                </a:lnTo>
                                <a:close/>
                              </a:path>
                            </a:pathLst>
                          </a:custGeom>
                          <a:solidFill>
                            <a:srgbClr val="000000"/>
                          </a:solidFill>
                        </wps:spPr>
                        <wps:bodyPr wrap="square" lIns="0" tIns="0" rIns="0" bIns="0" rtlCol="0">
                          <a:prstTxWarp prst="textNoShape">
                            <a:avLst/>
                          </a:prstTxWarp>
                          <a:noAutofit/>
                        </wps:bodyPr>
                      </wps:wsp>
                      <wps:wsp>
                        <wps:cNvPr id="60" name="Graphic 60"/>
                        <wps:cNvSpPr/>
                        <wps:spPr>
                          <a:xfrm>
                            <a:off x="1039317" y="4440046"/>
                            <a:ext cx="3209290" cy="699770"/>
                          </a:xfrm>
                          <a:custGeom>
                            <a:avLst/>
                            <a:gdLst/>
                            <a:ahLst/>
                            <a:cxnLst/>
                            <a:rect l="l" t="t" r="r" b="b"/>
                            <a:pathLst>
                              <a:path w="3209290" h="699770">
                                <a:moveTo>
                                  <a:pt x="1059484" y="0"/>
                                </a:moveTo>
                                <a:lnTo>
                                  <a:pt x="0" y="0"/>
                                </a:lnTo>
                                <a:lnTo>
                                  <a:pt x="0" y="699516"/>
                                </a:lnTo>
                                <a:lnTo>
                                  <a:pt x="1059484" y="699516"/>
                                </a:lnTo>
                                <a:lnTo>
                                  <a:pt x="1059484" y="0"/>
                                </a:lnTo>
                                <a:close/>
                              </a:path>
                              <a:path w="3209290" h="699770">
                                <a:moveTo>
                                  <a:pt x="2181529" y="0"/>
                                </a:moveTo>
                                <a:lnTo>
                                  <a:pt x="1097661" y="0"/>
                                </a:lnTo>
                                <a:lnTo>
                                  <a:pt x="1097661" y="699516"/>
                                </a:lnTo>
                                <a:lnTo>
                                  <a:pt x="2181529" y="699516"/>
                                </a:lnTo>
                                <a:lnTo>
                                  <a:pt x="2181529" y="0"/>
                                </a:lnTo>
                                <a:close/>
                              </a:path>
                              <a:path w="3209290" h="699770">
                                <a:moveTo>
                                  <a:pt x="3208947" y="0"/>
                                </a:moveTo>
                                <a:lnTo>
                                  <a:pt x="2239391" y="0"/>
                                </a:lnTo>
                                <a:lnTo>
                                  <a:pt x="2239391" y="699516"/>
                                </a:lnTo>
                                <a:lnTo>
                                  <a:pt x="3208947" y="699516"/>
                                </a:lnTo>
                                <a:lnTo>
                                  <a:pt x="3208947" y="0"/>
                                </a:lnTo>
                                <a:close/>
                              </a:path>
                            </a:pathLst>
                          </a:custGeom>
                          <a:solidFill>
                            <a:srgbClr val="D9D9D9"/>
                          </a:solidFill>
                        </wps:spPr>
                        <wps:bodyPr wrap="square" lIns="0" tIns="0" rIns="0" bIns="0" rtlCol="0">
                          <a:prstTxWarp prst="textNoShape">
                            <a:avLst/>
                          </a:prstTxWarp>
                          <a:noAutofit/>
                        </wps:bodyPr>
                      </wps:wsp>
                      <wps:wsp>
                        <wps:cNvPr id="61" name="Graphic 61"/>
                        <wps:cNvSpPr/>
                        <wps:spPr>
                          <a:xfrm>
                            <a:off x="0" y="4382134"/>
                            <a:ext cx="18415" cy="58419"/>
                          </a:xfrm>
                          <a:custGeom>
                            <a:avLst/>
                            <a:gdLst/>
                            <a:ahLst/>
                            <a:cxnLst/>
                            <a:rect l="l" t="t" r="r" b="b"/>
                            <a:pathLst>
                              <a:path w="18415" h="58419">
                                <a:moveTo>
                                  <a:pt x="6083" y="0"/>
                                </a:moveTo>
                                <a:lnTo>
                                  <a:pt x="0" y="0"/>
                                </a:lnTo>
                                <a:lnTo>
                                  <a:pt x="0" y="57912"/>
                                </a:lnTo>
                                <a:lnTo>
                                  <a:pt x="6083" y="57912"/>
                                </a:lnTo>
                                <a:lnTo>
                                  <a:pt x="6083" y="0"/>
                                </a:lnTo>
                                <a:close/>
                              </a:path>
                              <a:path w="18415" h="58419">
                                <a:moveTo>
                                  <a:pt x="18288" y="0"/>
                                </a:moveTo>
                                <a:lnTo>
                                  <a:pt x="12192" y="0"/>
                                </a:lnTo>
                                <a:lnTo>
                                  <a:pt x="12192" y="57912"/>
                                </a:lnTo>
                                <a:lnTo>
                                  <a:pt x="18288" y="57912"/>
                                </a:lnTo>
                                <a:lnTo>
                                  <a:pt x="18288" y="0"/>
                                </a:lnTo>
                                <a:close/>
                              </a:path>
                            </a:pathLst>
                          </a:custGeom>
                          <a:solidFill>
                            <a:srgbClr val="000000"/>
                          </a:solidFill>
                        </wps:spPr>
                        <wps:bodyPr wrap="square" lIns="0" tIns="0" rIns="0" bIns="0" rtlCol="0">
                          <a:prstTxWarp prst="textNoShape">
                            <a:avLst/>
                          </a:prstTxWarp>
                          <a:noAutofit/>
                        </wps:bodyPr>
                      </wps:wsp>
                      <wps:wsp>
                        <wps:cNvPr id="62" name="Graphic 62"/>
                        <wps:cNvSpPr/>
                        <wps:spPr>
                          <a:xfrm>
                            <a:off x="1039317" y="4438522"/>
                            <a:ext cx="3209290" cy="1905"/>
                          </a:xfrm>
                          <a:custGeom>
                            <a:avLst/>
                            <a:gdLst/>
                            <a:ahLst/>
                            <a:cxnLst/>
                            <a:rect l="l" t="t" r="r" b="b"/>
                            <a:pathLst>
                              <a:path w="3209290" h="1905">
                                <a:moveTo>
                                  <a:pt x="1059472" y="0"/>
                                </a:moveTo>
                                <a:lnTo>
                                  <a:pt x="18288" y="0"/>
                                </a:lnTo>
                                <a:lnTo>
                                  <a:pt x="0" y="0"/>
                                </a:lnTo>
                                <a:lnTo>
                                  <a:pt x="0" y="1524"/>
                                </a:lnTo>
                                <a:lnTo>
                                  <a:pt x="18288" y="1524"/>
                                </a:lnTo>
                                <a:lnTo>
                                  <a:pt x="1059472" y="1524"/>
                                </a:lnTo>
                                <a:lnTo>
                                  <a:pt x="1059472" y="0"/>
                                </a:lnTo>
                                <a:close/>
                              </a:path>
                              <a:path w="3209290" h="1905">
                                <a:moveTo>
                                  <a:pt x="2183053" y="0"/>
                                </a:moveTo>
                                <a:lnTo>
                                  <a:pt x="1115949" y="0"/>
                                </a:lnTo>
                                <a:lnTo>
                                  <a:pt x="1097661" y="0"/>
                                </a:lnTo>
                                <a:lnTo>
                                  <a:pt x="1097661" y="1524"/>
                                </a:lnTo>
                                <a:lnTo>
                                  <a:pt x="1115949" y="1524"/>
                                </a:lnTo>
                                <a:lnTo>
                                  <a:pt x="2183053" y="1524"/>
                                </a:lnTo>
                                <a:lnTo>
                                  <a:pt x="2183053" y="0"/>
                                </a:lnTo>
                                <a:close/>
                              </a:path>
                              <a:path w="3209290" h="1905">
                                <a:moveTo>
                                  <a:pt x="3208947" y="0"/>
                                </a:moveTo>
                                <a:lnTo>
                                  <a:pt x="2239391" y="0"/>
                                </a:lnTo>
                                <a:lnTo>
                                  <a:pt x="2239391" y="1524"/>
                                </a:lnTo>
                                <a:lnTo>
                                  <a:pt x="3208947" y="1524"/>
                                </a:lnTo>
                                <a:lnTo>
                                  <a:pt x="3208947" y="0"/>
                                </a:lnTo>
                                <a:close/>
                              </a:path>
                            </a:pathLst>
                          </a:custGeom>
                          <a:solidFill>
                            <a:srgbClr val="D9D9D9"/>
                          </a:solidFill>
                        </wps:spPr>
                        <wps:bodyPr wrap="square" lIns="0" tIns="0" rIns="0" bIns="0" rtlCol="0">
                          <a:prstTxWarp prst="textNoShape">
                            <a:avLst/>
                          </a:prstTxWarp>
                          <a:noAutofit/>
                        </wps:bodyPr>
                      </wps:wsp>
                      <wps:wsp>
                        <wps:cNvPr id="63" name="Graphic 63"/>
                        <wps:cNvSpPr/>
                        <wps:spPr>
                          <a:xfrm>
                            <a:off x="0" y="4382134"/>
                            <a:ext cx="6411595" cy="777240"/>
                          </a:xfrm>
                          <a:custGeom>
                            <a:avLst/>
                            <a:gdLst/>
                            <a:ahLst/>
                            <a:cxnLst/>
                            <a:rect l="l" t="t" r="r" b="b"/>
                            <a:pathLst>
                              <a:path w="6411595" h="777240">
                                <a:moveTo>
                                  <a:pt x="2098789" y="771144"/>
                                </a:moveTo>
                                <a:lnTo>
                                  <a:pt x="2098789" y="771144"/>
                                </a:lnTo>
                                <a:lnTo>
                                  <a:pt x="6083" y="771144"/>
                                </a:lnTo>
                                <a:lnTo>
                                  <a:pt x="6083" y="758952"/>
                                </a:lnTo>
                                <a:lnTo>
                                  <a:pt x="6083" y="57912"/>
                                </a:lnTo>
                                <a:lnTo>
                                  <a:pt x="0" y="57912"/>
                                </a:lnTo>
                                <a:lnTo>
                                  <a:pt x="0" y="758952"/>
                                </a:lnTo>
                                <a:lnTo>
                                  <a:pt x="0" y="771144"/>
                                </a:lnTo>
                                <a:lnTo>
                                  <a:pt x="0" y="777240"/>
                                </a:lnTo>
                                <a:lnTo>
                                  <a:pt x="6083" y="777240"/>
                                </a:lnTo>
                                <a:lnTo>
                                  <a:pt x="18288" y="777240"/>
                                </a:lnTo>
                                <a:lnTo>
                                  <a:pt x="1001217" y="777240"/>
                                </a:lnTo>
                                <a:lnTo>
                                  <a:pt x="1019505" y="777240"/>
                                </a:lnTo>
                                <a:lnTo>
                                  <a:pt x="2098789" y="777240"/>
                                </a:lnTo>
                                <a:lnTo>
                                  <a:pt x="2098789" y="771144"/>
                                </a:lnTo>
                                <a:close/>
                              </a:path>
                              <a:path w="6411595" h="777240">
                                <a:moveTo>
                                  <a:pt x="2098789" y="758952"/>
                                </a:moveTo>
                                <a:lnTo>
                                  <a:pt x="1019505" y="758952"/>
                                </a:lnTo>
                                <a:lnTo>
                                  <a:pt x="1001268" y="758952"/>
                                </a:lnTo>
                                <a:lnTo>
                                  <a:pt x="18288" y="758952"/>
                                </a:lnTo>
                                <a:lnTo>
                                  <a:pt x="18288" y="57912"/>
                                </a:lnTo>
                                <a:lnTo>
                                  <a:pt x="12192" y="57912"/>
                                </a:lnTo>
                                <a:lnTo>
                                  <a:pt x="12192" y="758952"/>
                                </a:lnTo>
                                <a:lnTo>
                                  <a:pt x="12192" y="765048"/>
                                </a:lnTo>
                                <a:lnTo>
                                  <a:pt x="2098789" y="765048"/>
                                </a:lnTo>
                                <a:lnTo>
                                  <a:pt x="2098789" y="758952"/>
                                </a:lnTo>
                                <a:close/>
                              </a:path>
                              <a:path w="6411595" h="777240">
                                <a:moveTo>
                                  <a:pt x="4248264" y="771144"/>
                                </a:moveTo>
                                <a:lnTo>
                                  <a:pt x="4248264" y="771144"/>
                                </a:lnTo>
                                <a:lnTo>
                                  <a:pt x="2098878" y="771144"/>
                                </a:lnTo>
                                <a:lnTo>
                                  <a:pt x="2098878" y="777240"/>
                                </a:lnTo>
                                <a:lnTo>
                                  <a:pt x="4248264" y="777240"/>
                                </a:lnTo>
                                <a:lnTo>
                                  <a:pt x="4248264" y="771144"/>
                                </a:lnTo>
                                <a:close/>
                              </a:path>
                              <a:path w="6411595" h="777240">
                                <a:moveTo>
                                  <a:pt x="4248264" y="758952"/>
                                </a:moveTo>
                                <a:lnTo>
                                  <a:pt x="4248264" y="758952"/>
                                </a:lnTo>
                                <a:lnTo>
                                  <a:pt x="2098878" y="758952"/>
                                </a:lnTo>
                                <a:lnTo>
                                  <a:pt x="2098878" y="765048"/>
                                </a:lnTo>
                                <a:lnTo>
                                  <a:pt x="4248264" y="765048"/>
                                </a:lnTo>
                                <a:lnTo>
                                  <a:pt x="4248264" y="758952"/>
                                </a:lnTo>
                                <a:close/>
                              </a:path>
                              <a:path w="6411595" h="777240">
                                <a:moveTo>
                                  <a:pt x="6398971" y="0"/>
                                </a:moveTo>
                                <a:lnTo>
                                  <a:pt x="6392875" y="0"/>
                                </a:lnTo>
                                <a:lnTo>
                                  <a:pt x="6392875" y="57912"/>
                                </a:lnTo>
                                <a:lnTo>
                                  <a:pt x="6398971" y="57912"/>
                                </a:lnTo>
                                <a:lnTo>
                                  <a:pt x="6398971" y="0"/>
                                </a:lnTo>
                                <a:close/>
                              </a:path>
                              <a:path w="6411595" h="777240">
                                <a:moveTo>
                                  <a:pt x="6411150" y="0"/>
                                </a:moveTo>
                                <a:lnTo>
                                  <a:pt x="6405067" y="0"/>
                                </a:lnTo>
                                <a:lnTo>
                                  <a:pt x="6405067" y="57912"/>
                                </a:lnTo>
                                <a:lnTo>
                                  <a:pt x="6411150" y="57912"/>
                                </a:lnTo>
                                <a:lnTo>
                                  <a:pt x="6411150" y="0"/>
                                </a:lnTo>
                                <a:close/>
                              </a:path>
                            </a:pathLst>
                          </a:custGeom>
                          <a:solidFill>
                            <a:srgbClr val="000000"/>
                          </a:solidFill>
                        </wps:spPr>
                        <wps:bodyPr wrap="square" lIns="0" tIns="0" rIns="0" bIns="0" rtlCol="0">
                          <a:prstTxWarp prst="textNoShape">
                            <a:avLst/>
                          </a:prstTxWarp>
                          <a:noAutofit/>
                        </wps:bodyPr>
                      </wps:wsp>
                      <wps:wsp>
                        <wps:cNvPr id="64" name="Graphic 64"/>
                        <wps:cNvSpPr/>
                        <wps:spPr>
                          <a:xfrm>
                            <a:off x="4248353" y="4440046"/>
                            <a:ext cx="38100" cy="701040"/>
                          </a:xfrm>
                          <a:custGeom>
                            <a:avLst/>
                            <a:gdLst/>
                            <a:ahLst/>
                            <a:cxnLst/>
                            <a:rect l="l" t="t" r="r" b="b"/>
                            <a:pathLst>
                              <a:path w="38100" h="701040">
                                <a:moveTo>
                                  <a:pt x="38100" y="0"/>
                                </a:moveTo>
                                <a:lnTo>
                                  <a:pt x="0" y="0"/>
                                </a:lnTo>
                                <a:lnTo>
                                  <a:pt x="0" y="701039"/>
                                </a:lnTo>
                                <a:lnTo>
                                  <a:pt x="38100" y="701039"/>
                                </a:lnTo>
                                <a:lnTo>
                                  <a:pt x="38100" y="0"/>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4248353" y="5141086"/>
                            <a:ext cx="897890" cy="18415"/>
                          </a:xfrm>
                          <a:custGeom>
                            <a:avLst/>
                            <a:gdLst/>
                            <a:ahLst/>
                            <a:cxnLst/>
                            <a:rect l="l" t="t" r="r" b="b"/>
                            <a:pathLst>
                              <a:path w="897890" h="18415">
                                <a:moveTo>
                                  <a:pt x="897636" y="12192"/>
                                </a:moveTo>
                                <a:lnTo>
                                  <a:pt x="18288" y="12192"/>
                                </a:lnTo>
                                <a:lnTo>
                                  <a:pt x="0" y="12192"/>
                                </a:lnTo>
                                <a:lnTo>
                                  <a:pt x="0" y="18288"/>
                                </a:lnTo>
                                <a:lnTo>
                                  <a:pt x="18288" y="18288"/>
                                </a:lnTo>
                                <a:lnTo>
                                  <a:pt x="897636" y="18288"/>
                                </a:lnTo>
                                <a:lnTo>
                                  <a:pt x="897636" y="12192"/>
                                </a:lnTo>
                                <a:close/>
                              </a:path>
                              <a:path w="897890" h="18415">
                                <a:moveTo>
                                  <a:pt x="897636" y="0"/>
                                </a:moveTo>
                                <a:lnTo>
                                  <a:pt x="18288" y="0"/>
                                </a:lnTo>
                                <a:lnTo>
                                  <a:pt x="0" y="0"/>
                                </a:lnTo>
                                <a:lnTo>
                                  <a:pt x="0" y="6096"/>
                                </a:lnTo>
                                <a:lnTo>
                                  <a:pt x="18288" y="6096"/>
                                </a:lnTo>
                                <a:lnTo>
                                  <a:pt x="897636" y="6096"/>
                                </a:lnTo>
                                <a:lnTo>
                                  <a:pt x="897636" y="0"/>
                                </a:lnTo>
                                <a:close/>
                              </a:path>
                            </a:pathLst>
                          </a:custGeom>
                          <a:solidFill>
                            <a:srgbClr val="000000"/>
                          </a:solidFill>
                        </wps:spPr>
                        <wps:bodyPr wrap="square" lIns="0" tIns="0" rIns="0" bIns="0" rtlCol="0">
                          <a:prstTxWarp prst="textNoShape">
                            <a:avLst/>
                          </a:prstTxWarp>
                          <a:noAutofit/>
                        </wps:bodyPr>
                      </wps:wsp>
                      <wps:wsp>
                        <wps:cNvPr id="66" name="Graphic 66"/>
                        <wps:cNvSpPr/>
                        <wps:spPr>
                          <a:xfrm>
                            <a:off x="5145989" y="4440046"/>
                            <a:ext cx="38100" cy="701040"/>
                          </a:xfrm>
                          <a:custGeom>
                            <a:avLst/>
                            <a:gdLst/>
                            <a:ahLst/>
                            <a:cxnLst/>
                            <a:rect l="l" t="t" r="r" b="b"/>
                            <a:pathLst>
                              <a:path w="38100" h="701040">
                                <a:moveTo>
                                  <a:pt x="38100" y="0"/>
                                </a:moveTo>
                                <a:lnTo>
                                  <a:pt x="0" y="0"/>
                                </a:lnTo>
                                <a:lnTo>
                                  <a:pt x="0" y="701039"/>
                                </a:lnTo>
                                <a:lnTo>
                                  <a:pt x="38100" y="701039"/>
                                </a:lnTo>
                                <a:lnTo>
                                  <a:pt x="38100" y="0"/>
                                </a:lnTo>
                                <a:close/>
                              </a:path>
                            </a:pathLst>
                          </a:custGeom>
                          <a:solidFill>
                            <a:srgbClr val="FFFFFF"/>
                          </a:solidFill>
                        </wps:spPr>
                        <wps:bodyPr wrap="square" lIns="0" tIns="0" rIns="0" bIns="0" rtlCol="0">
                          <a:prstTxWarp prst="textNoShape">
                            <a:avLst/>
                          </a:prstTxWarp>
                          <a:noAutofit/>
                        </wps:bodyPr>
                      </wps:wsp>
                      <wps:wsp>
                        <wps:cNvPr id="67" name="Graphic 67"/>
                        <wps:cNvSpPr/>
                        <wps:spPr>
                          <a:xfrm>
                            <a:off x="5145989" y="4440046"/>
                            <a:ext cx="1265555" cy="719455"/>
                          </a:xfrm>
                          <a:custGeom>
                            <a:avLst/>
                            <a:gdLst/>
                            <a:ahLst/>
                            <a:cxnLst/>
                            <a:rect l="l" t="t" r="r" b="b"/>
                            <a:pathLst>
                              <a:path w="1265555" h="719455">
                                <a:moveTo>
                                  <a:pt x="1252982" y="0"/>
                                </a:moveTo>
                                <a:lnTo>
                                  <a:pt x="1246886" y="0"/>
                                </a:lnTo>
                                <a:lnTo>
                                  <a:pt x="1246886" y="701040"/>
                                </a:lnTo>
                                <a:lnTo>
                                  <a:pt x="18288" y="701040"/>
                                </a:lnTo>
                                <a:lnTo>
                                  <a:pt x="0" y="701040"/>
                                </a:lnTo>
                                <a:lnTo>
                                  <a:pt x="0" y="707136"/>
                                </a:lnTo>
                                <a:lnTo>
                                  <a:pt x="18288" y="707136"/>
                                </a:lnTo>
                                <a:lnTo>
                                  <a:pt x="1246886" y="707136"/>
                                </a:lnTo>
                                <a:lnTo>
                                  <a:pt x="1252982" y="707136"/>
                                </a:lnTo>
                                <a:lnTo>
                                  <a:pt x="1252982" y="701040"/>
                                </a:lnTo>
                                <a:lnTo>
                                  <a:pt x="1252982" y="0"/>
                                </a:lnTo>
                                <a:close/>
                              </a:path>
                              <a:path w="1265555" h="719455">
                                <a:moveTo>
                                  <a:pt x="1265174" y="713232"/>
                                </a:moveTo>
                                <a:lnTo>
                                  <a:pt x="1265161" y="701040"/>
                                </a:lnTo>
                                <a:lnTo>
                                  <a:pt x="1265161" y="0"/>
                                </a:lnTo>
                                <a:lnTo>
                                  <a:pt x="1259078" y="0"/>
                                </a:lnTo>
                                <a:lnTo>
                                  <a:pt x="1259078" y="701040"/>
                                </a:lnTo>
                                <a:lnTo>
                                  <a:pt x="1259078" y="713232"/>
                                </a:lnTo>
                                <a:lnTo>
                                  <a:pt x="1246936" y="713232"/>
                                </a:lnTo>
                                <a:lnTo>
                                  <a:pt x="18288" y="713232"/>
                                </a:lnTo>
                                <a:lnTo>
                                  <a:pt x="0" y="713232"/>
                                </a:lnTo>
                                <a:lnTo>
                                  <a:pt x="0" y="719328"/>
                                </a:lnTo>
                                <a:lnTo>
                                  <a:pt x="1265174" y="719328"/>
                                </a:lnTo>
                                <a:lnTo>
                                  <a:pt x="1265174" y="713232"/>
                                </a:lnTo>
                                <a:close/>
                              </a:path>
                            </a:pathLst>
                          </a:custGeom>
                          <a:solidFill>
                            <a:srgbClr val="000000"/>
                          </a:solidFill>
                        </wps:spPr>
                        <wps:bodyPr wrap="square" lIns="0" tIns="0" rIns="0" bIns="0" rtlCol="0">
                          <a:prstTxWarp prst="textNoShape">
                            <a:avLst/>
                          </a:prstTxWarp>
                          <a:noAutofit/>
                        </wps:bodyPr>
                      </wps:wsp>
                      <wps:wsp>
                        <wps:cNvPr id="68" name="Textbox 68"/>
                        <wps:cNvSpPr txBox="1"/>
                        <wps:spPr>
                          <a:xfrm>
                            <a:off x="5184089" y="4438522"/>
                            <a:ext cx="1235075" cy="701040"/>
                          </a:xfrm>
                          <a:prstGeom prst="rect">
                            <a:avLst/>
                          </a:prstGeom>
                          <a:solidFill>
                            <a:srgbClr val="D9D9D9"/>
                          </a:solidFill>
                        </wps:spPr>
                        <wps:txbx>
                          <w:txbxContent>
                            <w:p w14:paraId="62378D9D" w14:textId="77777777" w:rsidR="00BF5460" w:rsidRDefault="00121CBE">
                              <w:pPr>
                                <w:spacing w:before="1"/>
                                <w:ind w:left="71"/>
                                <w:jc w:val="center"/>
                                <w:rPr>
                                  <w:rFonts w:ascii="Arial"/>
                                  <w:b/>
                                  <w:color w:val="000000"/>
                                  <w:sz w:val="18"/>
                                </w:rPr>
                              </w:pPr>
                              <w:r>
                                <w:rPr>
                                  <w:rFonts w:ascii="Arial"/>
                                  <w:b/>
                                  <w:color w:val="000000"/>
                                  <w:spacing w:val="-2"/>
                                  <w:sz w:val="18"/>
                                </w:rPr>
                                <w:t>Respeto</w:t>
                              </w:r>
                            </w:p>
                            <w:p w14:paraId="0840A08C" w14:textId="77777777" w:rsidR="00BF5460" w:rsidRDefault="00BF5460">
                              <w:pPr>
                                <w:spacing w:before="18"/>
                                <w:rPr>
                                  <w:rFonts w:ascii="Arial"/>
                                  <w:b/>
                                  <w:color w:val="000000"/>
                                  <w:sz w:val="18"/>
                                </w:rPr>
                              </w:pPr>
                            </w:p>
                            <w:p w14:paraId="325BCC8A" w14:textId="77777777" w:rsidR="00BF5460" w:rsidRDefault="00121CBE">
                              <w:pPr>
                                <w:spacing w:line="360" w:lineRule="auto"/>
                                <w:ind w:left="410" w:right="330" w:hanging="3"/>
                                <w:jc w:val="center"/>
                                <w:rPr>
                                  <w:color w:val="000000"/>
                                  <w:sz w:val="16"/>
                                </w:rPr>
                              </w:pPr>
                              <w:r>
                                <w:rPr>
                                  <w:color w:val="000000"/>
                                  <w:spacing w:val="-2"/>
                                  <w:w w:val="85"/>
                                  <w:sz w:val="16"/>
                                </w:rPr>
                                <w:t>a</w:t>
                              </w:r>
                              <w:r>
                                <w:rPr>
                                  <w:color w:val="000000"/>
                                  <w:spacing w:val="-5"/>
                                  <w:w w:val="85"/>
                                  <w:sz w:val="16"/>
                                </w:rPr>
                                <w:t xml:space="preserve"> </w:t>
                              </w:r>
                              <w:r>
                                <w:rPr>
                                  <w:color w:val="000000"/>
                                  <w:spacing w:val="-2"/>
                                  <w:w w:val="85"/>
                                  <w:sz w:val="16"/>
                                </w:rPr>
                                <w:t>los</w:t>
                              </w:r>
                              <w:r>
                                <w:rPr>
                                  <w:color w:val="000000"/>
                                  <w:spacing w:val="-9"/>
                                  <w:sz w:val="16"/>
                                </w:rPr>
                                <w:t xml:space="preserve"> </w:t>
                              </w:r>
                              <w:r>
                                <w:rPr>
                                  <w:color w:val="000000"/>
                                  <w:spacing w:val="-2"/>
                                  <w:w w:val="85"/>
                                  <w:sz w:val="16"/>
                                </w:rPr>
                                <w:t>derechos</w:t>
                              </w:r>
                              <w:r>
                                <w:rPr>
                                  <w:color w:val="000000"/>
                                  <w:spacing w:val="-9"/>
                                  <w:sz w:val="16"/>
                                </w:rPr>
                                <w:t xml:space="preserve"> </w:t>
                              </w:r>
                              <w:r>
                                <w:rPr>
                                  <w:color w:val="000000"/>
                                  <w:spacing w:val="-2"/>
                                  <w:w w:val="85"/>
                                  <w:sz w:val="16"/>
                                </w:rPr>
                                <w:t>de</w:t>
                              </w:r>
                              <w:r>
                                <w:rPr>
                                  <w:color w:val="000000"/>
                                  <w:spacing w:val="-4"/>
                                  <w:w w:val="85"/>
                                  <w:sz w:val="16"/>
                                </w:rPr>
                                <w:t xml:space="preserve"> </w:t>
                              </w:r>
                              <w:r>
                                <w:rPr>
                                  <w:color w:val="000000"/>
                                  <w:spacing w:val="-2"/>
                                  <w:w w:val="85"/>
                                  <w:sz w:val="16"/>
                                </w:rPr>
                                <w:t>la</w:t>
                              </w:r>
                              <w:r>
                                <w:rPr>
                                  <w:color w:val="000000"/>
                                  <w:sz w:val="16"/>
                                </w:rPr>
                                <w:t xml:space="preserve"> </w:t>
                              </w:r>
                              <w:r>
                                <w:rPr>
                                  <w:color w:val="000000"/>
                                  <w:w w:val="80"/>
                                  <w:sz w:val="16"/>
                                </w:rPr>
                                <w:t>comunidad</w:t>
                              </w:r>
                              <w:r>
                                <w:rPr>
                                  <w:color w:val="000000"/>
                                  <w:spacing w:val="-8"/>
                                  <w:sz w:val="16"/>
                                </w:rPr>
                                <w:t xml:space="preserve"> </w:t>
                              </w:r>
                              <w:r>
                                <w:rPr>
                                  <w:color w:val="000000"/>
                                  <w:spacing w:val="-2"/>
                                  <w:w w:val="80"/>
                                  <w:sz w:val="16"/>
                                </w:rPr>
                                <w:t>educativa</w:t>
                              </w:r>
                            </w:p>
                          </w:txbxContent>
                        </wps:txbx>
                        <wps:bodyPr wrap="square" lIns="0" tIns="0" rIns="0" bIns="0" rtlCol="0">
                          <a:noAutofit/>
                        </wps:bodyPr>
                      </wps:wsp>
                      <wps:wsp>
                        <wps:cNvPr id="69" name="Textbox 69"/>
                        <wps:cNvSpPr txBox="1"/>
                        <wps:spPr>
                          <a:xfrm>
                            <a:off x="4286453" y="4438522"/>
                            <a:ext cx="859790" cy="701040"/>
                          </a:xfrm>
                          <a:prstGeom prst="rect">
                            <a:avLst/>
                          </a:prstGeom>
                          <a:solidFill>
                            <a:srgbClr val="D9D9D9"/>
                          </a:solidFill>
                        </wps:spPr>
                        <wps:txbx>
                          <w:txbxContent>
                            <w:p w14:paraId="70CF1F05" w14:textId="77777777" w:rsidR="00BF5460" w:rsidRDefault="00121CBE">
                              <w:pPr>
                                <w:spacing w:before="1"/>
                                <w:ind w:right="116"/>
                                <w:jc w:val="center"/>
                                <w:rPr>
                                  <w:rFonts w:ascii="Arial"/>
                                  <w:b/>
                                  <w:color w:val="000000"/>
                                  <w:sz w:val="18"/>
                                </w:rPr>
                              </w:pPr>
                              <w:r>
                                <w:rPr>
                                  <w:rFonts w:ascii="Arial"/>
                                  <w:b/>
                                  <w:color w:val="000000"/>
                                  <w:spacing w:val="-2"/>
                                  <w:sz w:val="18"/>
                                </w:rPr>
                                <w:t>Orientaciones</w:t>
                              </w:r>
                            </w:p>
                            <w:p w14:paraId="54E5EE6A" w14:textId="77777777" w:rsidR="00BF5460" w:rsidRDefault="00BF5460">
                              <w:pPr>
                                <w:spacing w:before="18"/>
                                <w:rPr>
                                  <w:rFonts w:ascii="Arial"/>
                                  <w:b/>
                                  <w:color w:val="000000"/>
                                  <w:sz w:val="18"/>
                                </w:rPr>
                              </w:pPr>
                            </w:p>
                            <w:p w14:paraId="13F82C0E" w14:textId="77777777" w:rsidR="00BF5460" w:rsidRDefault="00121CBE">
                              <w:pPr>
                                <w:spacing w:line="360" w:lineRule="auto"/>
                                <w:ind w:left="3" w:right="116"/>
                                <w:jc w:val="center"/>
                                <w:rPr>
                                  <w:color w:val="000000"/>
                                  <w:sz w:val="16"/>
                                </w:rPr>
                              </w:pPr>
                              <w:r>
                                <w:rPr>
                                  <w:color w:val="000000"/>
                                  <w:w w:val="80"/>
                                  <w:sz w:val="16"/>
                                </w:rPr>
                                <w:t>educativas</w:t>
                              </w:r>
                              <w:r>
                                <w:rPr>
                                  <w:color w:val="000000"/>
                                  <w:spacing w:val="-3"/>
                                  <w:w w:val="80"/>
                                  <w:sz w:val="16"/>
                                </w:rPr>
                                <w:t xml:space="preserve"> </w:t>
                              </w:r>
                              <w:r>
                                <w:rPr>
                                  <w:color w:val="000000"/>
                                  <w:w w:val="80"/>
                                  <w:sz w:val="16"/>
                                </w:rPr>
                                <w:t>del</w:t>
                              </w:r>
                              <w:r>
                                <w:rPr>
                                  <w:color w:val="000000"/>
                                  <w:sz w:val="16"/>
                                </w:rPr>
                                <w:t xml:space="preserve"> </w:t>
                              </w:r>
                              <w:r>
                                <w:rPr>
                                  <w:color w:val="000000"/>
                                  <w:spacing w:val="-2"/>
                                  <w:w w:val="90"/>
                                  <w:sz w:val="16"/>
                                </w:rPr>
                                <w:t>profesorado</w:t>
                              </w:r>
                            </w:p>
                          </w:txbxContent>
                        </wps:txbx>
                        <wps:bodyPr wrap="square" lIns="0" tIns="0" rIns="0" bIns="0" rtlCol="0">
                          <a:noAutofit/>
                        </wps:bodyPr>
                      </wps:wsp>
                      <wps:wsp>
                        <wps:cNvPr id="70" name="Textbox 70"/>
                        <wps:cNvSpPr txBox="1"/>
                        <wps:spPr>
                          <a:xfrm>
                            <a:off x="2136978" y="4438522"/>
                            <a:ext cx="2102485" cy="708660"/>
                          </a:xfrm>
                          <a:prstGeom prst="rect">
                            <a:avLst/>
                          </a:prstGeom>
                        </wps:spPr>
                        <wps:txbx>
                          <w:txbxContent>
                            <w:p w14:paraId="5F2C0AEF" w14:textId="77777777" w:rsidR="00BF5460" w:rsidRDefault="00121CBE">
                              <w:pPr>
                                <w:spacing w:before="1"/>
                                <w:ind w:left="1559" w:right="69"/>
                                <w:jc w:val="center"/>
                                <w:rPr>
                                  <w:rFonts w:ascii="Arial"/>
                                  <w:b/>
                                  <w:sz w:val="18"/>
                                </w:rPr>
                              </w:pPr>
                              <w:r>
                                <w:rPr>
                                  <w:rFonts w:ascii="Arial"/>
                                  <w:b/>
                                  <w:spacing w:val="-2"/>
                                  <w:sz w:val="18"/>
                                </w:rPr>
                                <w:t>Normas</w:t>
                              </w:r>
                            </w:p>
                            <w:p w14:paraId="37AC6E4F" w14:textId="77777777" w:rsidR="00BF5460" w:rsidRDefault="00BF5460">
                              <w:pPr>
                                <w:spacing w:before="18"/>
                                <w:rPr>
                                  <w:rFonts w:ascii="Arial"/>
                                  <w:b/>
                                  <w:sz w:val="18"/>
                                </w:rPr>
                              </w:pPr>
                            </w:p>
                            <w:p w14:paraId="6D108D5C" w14:textId="77777777" w:rsidR="00BF5460" w:rsidRDefault="00121CBE">
                              <w:pPr>
                                <w:ind w:left="1559"/>
                                <w:jc w:val="center"/>
                                <w:rPr>
                                  <w:sz w:val="16"/>
                                </w:rPr>
                              </w:pPr>
                              <w:r>
                                <w:rPr>
                                  <w:w w:val="80"/>
                                  <w:sz w:val="16"/>
                                </w:rPr>
                                <w:t>que</w:t>
                              </w:r>
                              <w:r>
                                <w:rPr>
                                  <w:spacing w:val="-1"/>
                                  <w:w w:val="80"/>
                                  <w:sz w:val="16"/>
                                </w:rPr>
                                <w:t xml:space="preserve"> </w:t>
                              </w:r>
                              <w:r>
                                <w:rPr>
                                  <w:w w:val="80"/>
                                  <w:sz w:val="16"/>
                                </w:rPr>
                                <w:t>rigen</w:t>
                              </w:r>
                              <w:r>
                                <w:rPr>
                                  <w:spacing w:val="-9"/>
                                  <w:sz w:val="16"/>
                                </w:rPr>
                                <w:t xml:space="preserve"> </w:t>
                              </w:r>
                              <w:r>
                                <w:rPr>
                                  <w:w w:val="80"/>
                                  <w:sz w:val="16"/>
                                </w:rPr>
                                <w:t>el</w:t>
                              </w:r>
                              <w:r>
                                <w:rPr>
                                  <w:spacing w:val="-7"/>
                                  <w:sz w:val="16"/>
                                </w:rPr>
                                <w:t xml:space="preserve"> </w:t>
                              </w:r>
                              <w:r>
                                <w:rPr>
                                  <w:spacing w:val="-2"/>
                                  <w:w w:val="80"/>
                                  <w:sz w:val="16"/>
                                </w:rPr>
                                <w:t>centro</w:t>
                              </w:r>
                            </w:p>
                          </w:txbxContent>
                        </wps:txbx>
                        <wps:bodyPr wrap="square" lIns="0" tIns="0" rIns="0" bIns="0" rtlCol="0">
                          <a:noAutofit/>
                        </wps:bodyPr>
                      </wps:wsp>
                      <wps:wsp>
                        <wps:cNvPr id="71" name="Textbox 71"/>
                        <wps:cNvSpPr txBox="1"/>
                        <wps:spPr>
                          <a:xfrm>
                            <a:off x="2136978" y="4640219"/>
                            <a:ext cx="1028065" cy="289560"/>
                          </a:xfrm>
                          <a:prstGeom prst="rect">
                            <a:avLst/>
                          </a:prstGeom>
                        </wps:spPr>
                        <wps:txbx>
                          <w:txbxContent>
                            <w:p w14:paraId="7966361C" w14:textId="77777777" w:rsidR="00BF5460" w:rsidRDefault="00121CBE">
                              <w:pPr>
                                <w:spacing w:line="179" w:lineRule="exact"/>
                                <w:rPr>
                                  <w:sz w:val="16"/>
                                </w:rPr>
                              </w:pPr>
                              <w:r>
                                <w:rPr>
                                  <w:spacing w:val="-2"/>
                                  <w:w w:val="95"/>
                                  <w:sz w:val="16"/>
                                </w:rPr>
                                <w:t>asociaciones</w:t>
                              </w:r>
                              <w:r>
                                <w:rPr>
                                  <w:spacing w:val="59"/>
                                  <w:sz w:val="16"/>
                                </w:rPr>
                                <w:t xml:space="preserve"> </w:t>
                              </w:r>
                              <w:r>
                                <w:rPr>
                                  <w:spacing w:val="-2"/>
                                  <w:w w:val="85"/>
                                  <w:sz w:val="16"/>
                                </w:rPr>
                                <w:t>legalmente</w:t>
                              </w:r>
                            </w:p>
                            <w:p w14:paraId="6136C7E8" w14:textId="77777777" w:rsidR="00BF5460" w:rsidRDefault="00121CBE">
                              <w:pPr>
                                <w:spacing w:before="92"/>
                                <w:rPr>
                                  <w:sz w:val="16"/>
                                </w:rPr>
                              </w:pPr>
                              <w:r>
                                <w:rPr>
                                  <w:spacing w:val="-2"/>
                                  <w:w w:val="90"/>
                                  <w:sz w:val="16"/>
                                </w:rPr>
                                <w:t>reconocidas</w:t>
                              </w:r>
                            </w:p>
                          </w:txbxContent>
                        </wps:txbx>
                        <wps:bodyPr wrap="square" lIns="0" tIns="0" rIns="0" bIns="0" rtlCol="0">
                          <a:noAutofit/>
                        </wps:bodyPr>
                      </wps:wsp>
                      <wps:wsp>
                        <wps:cNvPr id="72" name="Textbox 72"/>
                        <wps:cNvSpPr txBox="1"/>
                        <wps:spPr>
                          <a:xfrm>
                            <a:off x="3048584" y="4454291"/>
                            <a:ext cx="113664" cy="114300"/>
                          </a:xfrm>
                          <a:prstGeom prst="rect">
                            <a:avLst/>
                          </a:prstGeom>
                        </wps:spPr>
                        <wps:txbx>
                          <w:txbxContent>
                            <w:p w14:paraId="4C460A58" w14:textId="77777777" w:rsidR="00BF5460" w:rsidRDefault="00121CBE">
                              <w:pPr>
                                <w:spacing w:line="179" w:lineRule="exact"/>
                                <w:rPr>
                                  <w:sz w:val="16"/>
                                </w:rPr>
                              </w:pPr>
                              <w:r>
                                <w:rPr>
                                  <w:spacing w:val="-5"/>
                                  <w:sz w:val="16"/>
                                </w:rPr>
                                <w:t>en</w:t>
                              </w:r>
                            </w:p>
                          </w:txbxContent>
                        </wps:txbx>
                        <wps:bodyPr wrap="square" lIns="0" tIns="0" rIns="0" bIns="0" rtlCol="0">
                          <a:noAutofit/>
                        </wps:bodyPr>
                      </wps:wsp>
                      <wps:wsp>
                        <wps:cNvPr id="73" name="Textbox 73"/>
                        <wps:cNvSpPr txBox="1"/>
                        <wps:spPr>
                          <a:xfrm>
                            <a:off x="2136978" y="4443254"/>
                            <a:ext cx="641985" cy="128270"/>
                          </a:xfrm>
                          <a:prstGeom prst="rect">
                            <a:avLst/>
                          </a:prstGeom>
                        </wps:spPr>
                        <wps:txbx>
                          <w:txbxContent>
                            <w:p w14:paraId="61849CC8" w14:textId="77777777" w:rsidR="00BF5460" w:rsidRDefault="00121CBE">
                              <w:pPr>
                                <w:spacing w:line="201" w:lineRule="exact"/>
                                <w:rPr>
                                  <w:rFonts w:ascii="Arial" w:hAnsi="Arial"/>
                                  <w:b/>
                                  <w:sz w:val="18"/>
                                </w:rPr>
                              </w:pPr>
                              <w:r>
                                <w:rPr>
                                  <w:rFonts w:ascii="Arial" w:hAnsi="Arial"/>
                                  <w:b/>
                                  <w:spacing w:val="-2"/>
                                  <w:w w:val="90"/>
                                  <w:sz w:val="18"/>
                                </w:rPr>
                                <w:t>Participación</w:t>
                              </w:r>
                            </w:p>
                          </w:txbxContent>
                        </wps:txbx>
                        <wps:bodyPr wrap="square" lIns="0" tIns="0" rIns="0" bIns="0" rtlCol="0">
                          <a:noAutofit/>
                        </wps:bodyPr>
                      </wps:wsp>
                      <wps:wsp>
                        <wps:cNvPr id="74" name="Textbox 74"/>
                        <wps:cNvSpPr txBox="1"/>
                        <wps:spPr>
                          <a:xfrm>
                            <a:off x="1039317" y="4443254"/>
                            <a:ext cx="706755" cy="486409"/>
                          </a:xfrm>
                          <a:prstGeom prst="rect">
                            <a:avLst/>
                          </a:prstGeom>
                        </wps:spPr>
                        <wps:txbx>
                          <w:txbxContent>
                            <w:p w14:paraId="31FF15FB" w14:textId="77777777" w:rsidR="00BF5460" w:rsidRDefault="00121CBE">
                              <w:pPr>
                                <w:spacing w:line="201" w:lineRule="exact"/>
                                <w:rPr>
                                  <w:sz w:val="16"/>
                                </w:rPr>
                              </w:pPr>
                              <w:r>
                                <w:rPr>
                                  <w:rFonts w:ascii="Arial" w:hAnsi="Arial"/>
                                  <w:b/>
                                  <w:w w:val="75"/>
                                  <w:sz w:val="18"/>
                                </w:rPr>
                                <w:t>Participación</w:t>
                              </w:r>
                              <w:r>
                                <w:rPr>
                                  <w:rFonts w:ascii="Arial" w:hAnsi="Arial"/>
                                  <w:b/>
                                  <w:spacing w:val="27"/>
                                  <w:sz w:val="18"/>
                                </w:rPr>
                                <w:t xml:space="preserve"> </w:t>
                              </w:r>
                              <w:r>
                                <w:rPr>
                                  <w:spacing w:val="-5"/>
                                  <w:w w:val="85"/>
                                  <w:sz w:val="16"/>
                                </w:rPr>
                                <w:t>en</w:t>
                              </w:r>
                            </w:p>
                            <w:p w14:paraId="21FB1148" w14:textId="77777777" w:rsidR="00BF5460" w:rsidRDefault="00121CBE">
                              <w:pPr>
                                <w:spacing w:before="18" w:line="270" w:lineRule="atLeast"/>
                                <w:rPr>
                                  <w:sz w:val="16"/>
                                </w:rPr>
                              </w:pPr>
                              <w:r>
                                <w:rPr>
                                  <w:w w:val="90"/>
                                  <w:sz w:val="16"/>
                                </w:rPr>
                                <w:t>la</w:t>
                              </w:r>
                              <w:r>
                                <w:rPr>
                                  <w:spacing w:val="55"/>
                                  <w:sz w:val="16"/>
                                </w:rPr>
                                <w:t xml:space="preserve"> </w:t>
                              </w:r>
                              <w:r>
                                <w:rPr>
                                  <w:w w:val="90"/>
                                  <w:sz w:val="16"/>
                                </w:rPr>
                                <w:t>comisión</w:t>
                              </w:r>
                              <w:r>
                                <w:rPr>
                                  <w:spacing w:val="70"/>
                                  <w:sz w:val="16"/>
                                </w:rPr>
                                <w:t xml:space="preserve"> </w:t>
                              </w:r>
                              <w:r>
                                <w:rPr>
                                  <w:w w:val="90"/>
                                  <w:sz w:val="16"/>
                                </w:rPr>
                                <w:t>de</w:t>
                              </w:r>
                              <w:r>
                                <w:rPr>
                                  <w:sz w:val="16"/>
                                </w:rPr>
                                <w:t xml:space="preserve"> </w:t>
                              </w:r>
                              <w:r>
                                <w:rPr>
                                  <w:spacing w:val="-2"/>
                                  <w:w w:val="90"/>
                                  <w:sz w:val="16"/>
                                </w:rPr>
                                <w:t>convivencia</w:t>
                              </w:r>
                            </w:p>
                          </w:txbxContent>
                        </wps:txbx>
                        <wps:bodyPr wrap="square" lIns="0" tIns="0" rIns="0" bIns="0" rtlCol="0">
                          <a:noAutofit/>
                        </wps:bodyPr>
                      </wps:wsp>
                      <wps:wsp>
                        <wps:cNvPr id="75" name="Textbox 75"/>
                        <wps:cNvSpPr txBox="1"/>
                        <wps:spPr>
                          <a:xfrm>
                            <a:off x="18288" y="4438522"/>
                            <a:ext cx="982980" cy="701040"/>
                          </a:xfrm>
                          <a:prstGeom prst="rect">
                            <a:avLst/>
                          </a:prstGeom>
                          <a:solidFill>
                            <a:srgbClr val="D9D9D9"/>
                          </a:solidFill>
                        </wps:spPr>
                        <wps:txbx>
                          <w:txbxContent>
                            <w:p w14:paraId="2A6F9D6D" w14:textId="77777777" w:rsidR="00BF5460" w:rsidRDefault="00121CBE">
                              <w:pPr>
                                <w:spacing w:before="1" w:line="360" w:lineRule="auto"/>
                                <w:ind w:left="189" w:right="162"/>
                                <w:rPr>
                                  <w:color w:val="000000"/>
                                  <w:sz w:val="16"/>
                                </w:rPr>
                              </w:pPr>
                              <w:r>
                                <w:rPr>
                                  <w:rFonts w:ascii="Arial" w:hAnsi="Arial"/>
                                  <w:b/>
                                  <w:color w:val="000000"/>
                                  <w:spacing w:val="-2"/>
                                  <w:w w:val="95"/>
                                  <w:sz w:val="18"/>
                                </w:rPr>
                                <w:t xml:space="preserve">Participación </w:t>
                              </w:r>
                              <w:r>
                                <w:rPr>
                                  <w:color w:val="000000"/>
                                  <w:w w:val="95"/>
                                  <w:sz w:val="16"/>
                                </w:rPr>
                                <w:t>en</w:t>
                              </w:r>
                              <w:r>
                                <w:rPr>
                                  <w:color w:val="000000"/>
                                  <w:spacing w:val="63"/>
                                  <w:sz w:val="16"/>
                                </w:rPr>
                                <w:t xml:space="preserve"> </w:t>
                              </w:r>
                              <w:r>
                                <w:rPr>
                                  <w:color w:val="000000"/>
                                  <w:w w:val="95"/>
                                  <w:sz w:val="16"/>
                                </w:rPr>
                                <w:t>el</w:t>
                              </w:r>
                              <w:r>
                                <w:rPr>
                                  <w:color w:val="000000"/>
                                  <w:spacing w:val="65"/>
                                  <w:sz w:val="16"/>
                                </w:rPr>
                                <w:t xml:space="preserve"> </w:t>
                              </w:r>
                              <w:r>
                                <w:rPr>
                                  <w:color w:val="000000"/>
                                  <w:w w:val="95"/>
                                  <w:sz w:val="16"/>
                                </w:rPr>
                                <w:t xml:space="preserve">consejo </w:t>
                              </w:r>
                              <w:r>
                                <w:rPr>
                                  <w:color w:val="000000"/>
                                  <w:spacing w:val="-2"/>
                                  <w:w w:val="95"/>
                                  <w:sz w:val="16"/>
                                </w:rPr>
                                <w:t>escolar</w:t>
                              </w:r>
                            </w:p>
                          </w:txbxContent>
                        </wps:txbx>
                        <wps:bodyPr wrap="square" lIns="0" tIns="0" rIns="0" bIns="0" rtlCol="0">
                          <a:noAutofit/>
                        </wps:bodyPr>
                      </wps:wsp>
                      <wps:wsp>
                        <wps:cNvPr id="76" name="Textbox 76"/>
                        <wps:cNvSpPr txBox="1"/>
                        <wps:spPr>
                          <a:xfrm>
                            <a:off x="3278708" y="3872909"/>
                            <a:ext cx="2894965" cy="141605"/>
                          </a:xfrm>
                          <a:prstGeom prst="rect">
                            <a:avLst/>
                          </a:prstGeom>
                        </wps:spPr>
                        <wps:txbx>
                          <w:txbxContent>
                            <w:p w14:paraId="24319E63" w14:textId="77777777" w:rsidR="00BF5460" w:rsidRDefault="00121CBE">
                              <w:pPr>
                                <w:spacing w:line="223" w:lineRule="exact"/>
                                <w:rPr>
                                  <w:rFonts w:ascii="Arial"/>
                                  <w:i/>
                                  <w:sz w:val="20"/>
                                </w:rPr>
                              </w:pPr>
                              <w:r>
                                <w:rPr>
                                  <w:w w:val="80"/>
                                  <w:sz w:val="20"/>
                                </w:rPr>
                                <w:t>Deber</w:t>
                              </w:r>
                              <w:r>
                                <w:rPr>
                                  <w:spacing w:val="30"/>
                                  <w:sz w:val="20"/>
                                </w:rPr>
                                <w:t xml:space="preserve"> </w:t>
                              </w:r>
                              <w:r>
                                <w:rPr>
                                  <w:w w:val="80"/>
                                  <w:sz w:val="20"/>
                                </w:rPr>
                                <w:t>de</w:t>
                              </w:r>
                              <w:r>
                                <w:rPr>
                                  <w:spacing w:val="-1"/>
                                  <w:w w:val="80"/>
                                  <w:sz w:val="20"/>
                                </w:rPr>
                                <w:t xml:space="preserve"> </w:t>
                              </w:r>
                              <w:r>
                                <w:rPr>
                                  <w:rFonts w:ascii="Arial"/>
                                  <w:b/>
                                  <w:w w:val="80"/>
                                  <w:sz w:val="20"/>
                                </w:rPr>
                                <w:t>hacer</w:t>
                              </w:r>
                              <w:r>
                                <w:rPr>
                                  <w:rFonts w:ascii="Arial"/>
                                  <w:b/>
                                  <w:spacing w:val="-3"/>
                                  <w:w w:val="80"/>
                                  <w:sz w:val="20"/>
                                </w:rPr>
                                <w:t xml:space="preserve"> </w:t>
                              </w:r>
                              <w:r>
                                <w:rPr>
                                  <w:rFonts w:ascii="Arial"/>
                                  <w:b/>
                                  <w:w w:val="80"/>
                                  <w:sz w:val="20"/>
                                </w:rPr>
                                <w:t>respetar</w:t>
                              </w:r>
                              <w:r>
                                <w:rPr>
                                  <w:rFonts w:ascii="Arial"/>
                                  <w:b/>
                                  <w:spacing w:val="-9"/>
                                  <w:sz w:val="20"/>
                                </w:rPr>
                                <w:t xml:space="preserve"> </w:t>
                              </w:r>
                              <w:r>
                                <w:rPr>
                                  <w:rFonts w:ascii="Arial"/>
                                  <w:b/>
                                  <w:w w:val="80"/>
                                  <w:sz w:val="20"/>
                                </w:rPr>
                                <w:t>las</w:t>
                              </w:r>
                              <w:r>
                                <w:rPr>
                                  <w:rFonts w:ascii="Arial"/>
                                  <w:b/>
                                  <w:spacing w:val="-1"/>
                                  <w:w w:val="80"/>
                                  <w:sz w:val="20"/>
                                </w:rPr>
                                <w:t xml:space="preserve"> </w:t>
                              </w:r>
                              <w:r>
                                <w:rPr>
                                  <w:rFonts w:ascii="Arial"/>
                                  <w:b/>
                                  <w:w w:val="80"/>
                                  <w:sz w:val="20"/>
                                </w:rPr>
                                <w:t>normas</w:t>
                              </w:r>
                              <w:r>
                                <w:rPr>
                                  <w:rFonts w:ascii="Arial"/>
                                  <w:b/>
                                  <w:spacing w:val="-11"/>
                                  <w:sz w:val="20"/>
                                </w:rPr>
                                <w:t xml:space="preserve"> </w:t>
                              </w:r>
                              <w:r>
                                <w:rPr>
                                  <w:rFonts w:ascii="Arial"/>
                                  <w:b/>
                                  <w:w w:val="80"/>
                                  <w:sz w:val="20"/>
                                </w:rPr>
                                <w:t>y</w:t>
                              </w:r>
                              <w:r>
                                <w:rPr>
                                  <w:rFonts w:ascii="Arial"/>
                                  <w:b/>
                                  <w:spacing w:val="-3"/>
                                  <w:w w:val="80"/>
                                  <w:sz w:val="20"/>
                                </w:rPr>
                                <w:t xml:space="preserve"> </w:t>
                              </w:r>
                              <w:r>
                                <w:rPr>
                                  <w:rFonts w:ascii="Arial"/>
                                  <w:b/>
                                  <w:w w:val="80"/>
                                  <w:sz w:val="20"/>
                                </w:rPr>
                                <w:t>derechos</w:t>
                              </w:r>
                              <w:r>
                                <w:rPr>
                                  <w:rFonts w:ascii="Arial"/>
                                  <w:b/>
                                  <w:spacing w:val="-10"/>
                                  <w:sz w:val="20"/>
                                </w:rPr>
                                <w:t xml:space="preserve"> </w:t>
                              </w:r>
                              <w:r>
                                <w:rPr>
                                  <w:rFonts w:ascii="Arial"/>
                                  <w:i/>
                                  <w:w w:val="80"/>
                                  <w:sz w:val="20"/>
                                </w:rPr>
                                <w:t>(Art.</w:t>
                              </w:r>
                              <w:r>
                                <w:rPr>
                                  <w:rFonts w:ascii="Arial"/>
                                  <w:i/>
                                  <w:spacing w:val="-10"/>
                                  <w:sz w:val="20"/>
                                </w:rPr>
                                <w:t xml:space="preserve"> </w:t>
                              </w:r>
                              <w:r>
                                <w:rPr>
                                  <w:rFonts w:ascii="Arial"/>
                                  <w:i/>
                                  <w:spacing w:val="-2"/>
                                  <w:w w:val="80"/>
                                  <w:sz w:val="20"/>
                                </w:rPr>
                                <w:t>17.2.c)</w:t>
                              </w:r>
                            </w:p>
                          </w:txbxContent>
                        </wps:txbx>
                        <wps:bodyPr wrap="square" lIns="0" tIns="0" rIns="0" bIns="0" rtlCol="0">
                          <a:noAutofit/>
                        </wps:bodyPr>
                      </wps:wsp>
                      <wps:wsp>
                        <wps:cNvPr id="77" name="Textbox 77"/>
                        <wps:cNvSpPr txBox="1"/>
                        <wps:spPr>
                          <a:xfrm>
                            <a:off x="99060" y="3872909"/>
                            <a:ext cx="2765425" cy="361315"/>
                          </a:xfrm>
                          <a:prstGeom prst="rect">
                            <a:avLst/>
                          </a:prstGeom>
                        </wps:spPr>
                        <wps:txbx>
                          <w:txbxContent>
                            <w:p w14:paraId="7EAFB2ED" w14:textId="77777777" w:rsidR="00BF5460" w:rsidRDefault="00121CBE">
                              <w:pPr>
                                <w:spacing w:line="223" w:lineRule="exact"/>
                                <w:ind w:left="62"/>
                                <w:rPr>
                                  <w:rFonts w:ascii="Arial" w:hAnsi="Arial"/>
                                  <w:b/>
                                  <w:sz w:val="20"/>
                                </w:rPr>
                              </w:pPr>
                              <w:r>
                                <w:rPr>
                                  <w:w w:val="75"/>
                                  <w:sz w:val="20"/>
                                </w:rPr>
                                <w:t>Derecho</w:t>
                              </w:r>
                              <w:r>
                                <w:rPr>
                                  <w:spacing w:val="11"/>
                                  <w:sz w:val="20"/>
                                </w:rPr>
                                <w:t xml:space="preserve"> </w:t>
                              </w:r>
                              <w:r>
                                <w:rPr>
                                  <w:w w:val="75"/>
                                  <w:sz w:val="20"/>
                                </w:rPr>
                                <w:t>a</w:t>
                              </w:r>
                              <w:r>
                                <w:rPr>
                                  <w:spacing w:val="14"/>
                                  <w:sz w:val="20"/>
                                </w:rPr>
                                <w:t xml:space="preserve"> </w:t>
                              </w:r>
                              <w:r>
                                <w:rPr>
                                  <w:rFonts w:ascii="Arial" w:hAnsi="Arial"/>
                                  <w:b/>
                                  <w:w w:val="75"/>
                                  <w:sz w:val="20"/>
                                </w:rPr>
                                <w:t>participar</w:t>
                              </w:r>
                              <w:r>
                                <w:rPr>
                                  <w:rFonts w:ascii="Arial" w:hAnsi="Arial"/>
                                  <w:b/>
                                  <w:spacing w:val="10"/>
                                  <w:sz w:val="20"/>
                                </w:rPr>
                                <w:t xml:space="preserve"> </w:t>
                              </w:r>
                              <w:r>
                                <w:rPr>
                                  <w:rFonts w:ascii="Arial" w:hAnsi="Arial"/>
                                  <w:b/>
                                  <w:w w:val="75"/>
                                  <w:sz w:val="20"/>
                                </w:rPr>
                                <w:t>en</w:t>
                              </w:r>
                              <w:r>
                                <w:rPr>
                                  <w:rFonts w:ascii="Arial" w:hAnsi="Arial"/>
                                  <w:b/>
                                  <w:spacing w:val="15"/>
                                  <w:sz w:val="20"/>
                                </w:rPr>
                                <w:t xml:space="preserve"> </w:t>
                              </w:r>
                              <w:r>
                                <w:rPr>
                                  <w:rFonts w:ascii="Arial" w:hAnsi="Arial"/>
                                  <w:b/>
                                  <w:w w:val="75"/>
                                  <w:sz w:val="20"/>
                                </w:rPr>
                                <w:t>la</w:t>
                              </w:r>
                              <w:r>
                                <w:rPr>
                                  <w:rFonts w:ascii="Arial" w:hAnsi="Arial"/>
                                  <w:b/>
                                  <w:spacing w:val="11"/>
                                  <w:sz w:val="20"/>
                                </w:rPr>
                                <w:t xml:space="preserve"> </w:t>
                              </w:r>
                              <w:r>
                                <w:rPr>
                                  <w:rFonts w:ascii="Arial" w:hAnsi="Arial"/>
                                  <w:b/>
                                  <w:w w:val="75"/>
                                  <w:sz w:val="20"/>
                                </w:rPr>
                                <w:t>organización,</w:t>
                              </w:r>
                              <w:r>
                                <w:rPr>
                                  <w:rFonts w:ascii="Arial" w:hAnsi="Arial"/>
                                  <w:b/>
                                  <w:spacing w:val="8"/>
                                  <w:sz w:val="20"/>
                                </w:rPr>
                                <w:t xml:space="preserve"> </w:t>
                              </w:r>
                              <w:r>
                                <w:rPr>
                                  <w:rFonts w:ascii="Arial" w:hAnsi="Arial"/>
                                  <w:b/>
                                  <w:spacing w:val="-2"/>
                                  <w:w w:val="75"/>
                                  <w:sz w:val="20"/>
                                </w:rPr>
                                <w:t>funcionamiento,</w:t>
                              </w:r>
                            </w:p>
                            <w:p w14:paraId="357034D2" w14:textId="77777777" w:rsidR="00BF5460" w:rsidRDefault="00121CBE">
                              <w:pPr>
                                <w:spacing w:before="115"/>
                                <w:rPr>
                                  <w:rFonts w:ascii="Arial" w:hAnsi="Arial"/>
                                  <w:i/>
                                  <w:sz w:val="20"/>
                                </w:rPr>
                              </w:pPr>
                              <w:r>
                                <w:rPr>
                                  <w:rFonts w:ascii="Arial" w:hAnsi="Arial"/>
                                  <w:b/>
                                  <w:w w:val="80"/>
                                  <w:sz w:val="20"/>
                                </w:rPr>
                                <w:t>gobierno</w:t>
                              </w:r>
                              <w:r>
                                <w:rPr>
                                  <w:rFonts w:ascii="Arial" w:hAnsi="Arial"/>
                                  <w:b/>
                                  <w:spacing w:val="-1"/>
                                  <w:sz w:val="20"/>
                                </w:rPr>
                                <w:t xml:space="preserve"> </w:t>
                              </w:r>
                              <w:r>
                                <w:rPr>
                                  <w:rFonts w:ascii="Arial" w:hAnsi="Arial"/>
                                  <w:b/>
                                  <w:w w:val="80"/>
                                  <w:sz w:val="20"/>
                                </w:rPr>
                                <w:t>y</w:t>
                              </w:r>
                              <w:r>
                                <w:rPr>
                                  <w:rFonts w:ascii="Arial" w:hAnsi="Arial"/>
                                  <w:b/>
                                  <w:spacing w:val="2"/>
                                  <w:sz w:val="20"/>
                                </w:rPr>
                                <w:t xml:space="preserve"> </w:t>
                              </w:r>
                              <w:r>
                                <w:rPr>
                                  <w:rFonts w:ascii="Arial" w:hAnsi="Arial"/>
                                  <w:b/>
                                  <w:w w:val="80"/>
                                  <w:sz w:val="20"/>
                                </w:rPr>
                                <w:t>evaluación</w:t>
                              </w:r>
                              <w:r>
                                <w:rPr>
                                  <w:rFonts w:ascii="Arial" w:hAnsi="Arial"/>
                                  <w:b/>
                                  <w:spacing w:val="3"/>
                                  <w:sz w:val="20"/>
                                </w:rPr>
                                <w:t xml:space="preserve"> </w:t>
                              </w:r>
                              <w:r>
                                <w:rPr>
                                  <w:rFonts w:ascii="Arial" w:hAnsi="Arial"/>
                                  <w:b/>
                                  <w:w w:val="80"/>
                                  <w:sz w:val="20"/>
                                </w:rPr>
                                <w:t>del</w:t>
                              </w:r>
                              <w:r>
                                <w:rPr>
                                  <w:rFonts w:ascii="Arial" w:hAnsi="Arial"/>
                                  <w:b/>
                                  <w:spacing w:val="5"/>
                                  <w:sz w:val="20"/>
                                </w:rPr>
                                <w:t xml:space="preserve"> </w:t>
                              </w:r>
                              <w:r>
                                <w:rPr>
                                  <w:rFonts w:ascii="Arial" w:hAnsi="Arial"/>
                                  <w:b/>
                                  <w:w w:val="80"/>
                                  <w:sz w:val="20"/>
                                </w:rPr>
                                <w:t>centro</w:t>
                              </w:r>
                              <w:r>
                                <w:rPr>
                                  <w:rFonts w:ascii="Arial" w:hAnsi="Arial"/>
                                  <w:b/>
                                  <w:spacing w:val="8"/>
                                  <w:sz w:val="20"/>
                                </w:rPr>
                                <w:t xml:space="preserve"> </w:t>
                              </w:r>
                              <w:r>
                                <w:rPr>
                                  <w:rFonts w:ascii="Arial" w:hAnsi="Arial"/>
                                  <w:i/>
                                  <w:w w:val="80"/>
                                  <w:sz w:val="20"/>
                                </w:rPr>
                                <w:t>(Art.</w:t>
                              </w:r>
                              <w:r>
                                <w:rPr>
                                  <w:rFonts w:ascii="Arial" w:hAnsi="Arial"/>
                                  <w:i/>
                                  <w:spacing w:val="4"/>
                                  <w:sz w:val="20"/>
                                </w:rPr>
                                <w:t xml:space="preserve"> </w:t>
                              </w:r>
                              <w:r>
                                <w:rPr>
                                  <w:rFonts w:ascii="Arial" w:hAnsi="Arial"/>
                                  <w:i/>
                                  <w:spacing w:val="-2"/>
                                  <w:w w:val="80"/>
                                  <w:sz w:val="20"/>
                                </w:rPr>
                                <w:t>16.2.c)</w:t>
                              </w:r>
                            </w:p>
                          </w:txbxContent>
                        </wps:txbx>
                        <wps:bodyPr wrap="square" lIns="0" tIns="0" rIns="0" bIns="0" rtlCol="0">
                          <a:noAutofit/>
                        </wps:bodyPr>
                      </wps:wsp>
                      <wps:wsp>
                        <wps:cNvPr id="78" name="Textbox 78"/>
                        <wps:cNvSpPr txBox="1"/>
                        <wps:spPr>
                          <a:xfrm>
                            <a:off x="5184089" y="3244151"/>
                            <a:ext cx="1215390" cy="624840"/>
                          </a:xfrm>
                          <a:prstGeom prst="rect">
                            <a:avLst/>
                          </a:prstGeom>
                        </wps:spPr>
                        <wps:txbx>
                          <w:txbxContent>
                            <w:p w14:paraId="237E7C90" w14:textId="77777777" w:rsidR="00BF5460" w:rsidRDefault="00121CBE">
                              <w:pPr>
                                <w:ind w:right="2"/>
                                <w:jc w:val="center"/>
                                <w:rPr>
                                  <w:rFonts w:ascii="Arial"/>
                                  <w:b/>
                                  <w:sz w:val="18"/>
                                </w:rPr>
                              </w:pPr>
                              <w:r>
                                <w:rPr>
                                  <w:rFonts w:ascii="Arial"/>
                                  <w:b/>
                                  <w:spacing w:val="-2"/>
                                  <w:sz w:val="18"/>
                                </w:rPr>
                                <w:t>Establecer</w:t>
                              </w:r>
                            </w:p>
                            <w:p w14:paraId="467D6087" w14:textId="77777777" w:rsidR="00BF5460" w:rsidRDefault="00BF5460">
                              <w:pPr>
                                <w:spacing w:before="18"/>
                                <w:rPr>
                                  <w:rFonts w:ascii="Arial"/>
                                  <w:b/>
                                  <w:sz w:val="18"/>
                                </w:rPr>
                              </w:pPr>
                            </w:p>
                            <w:p w14:paraId="52ECE812" w14:textId="77777777" w:rsidR="00BF5460" w:rsidRDefault="00121CBE">
                              <w:pPr>
                                <w:ind w:left="1" w:right="2"/>
                                <w:jc w:val="center"/>
                                <w:rPr>
                                  <w:sz w:val="16"/>
                                </w:rPr>
                              </w:pPr>
                              <w:r>
                                <w:rPr>
                                  <w:w w:val="80"/>
                                  <w:sz w:val="16"/>
                                </w:rPr>
                                <w:t>Condiciones</w:t>
                              </w:r>
                              <w:r>
                                <w:rPr>
                                  <w:spacing w:val="-5"/>
                                  <w:w w:val="95"/>
                                  <w:sz w:val="16"/>
                                </w:rPr>
                                <w:t xml:space="preserve"> </w:t>
                              </w:r>
                              <w:r>
                                <w:rPr>
                                  <w:spacing w:val="-2"/>
                                  <w:w w:val="95"/>
                                  <w:sz w:val="16"/>
                                </w:rPr>
                                <w:t>favorables</w:t>
                              </w:r>
                            </w:p>
                          </w:txbxContent>
                        </wps:txbx>
                        <wps:bodyPr wrap="square" lIns="0" tIns="0" rIns="0" bIns="0" rtlCol="0">
                          <a:noAutofit/>
                        </wps:bodyPr>
                      </wps:wsp>
                      <wps:wsp>
                        <wps:cNvPr id="79" name="Textbox 79"/>
                        <wps:cNvSpPr txBox="1"/>
                        <wps:spPr>
                          <a:xfrm>
                            <a:off x="4286453" y="3243452"/>
                            <a:ext cx="859790" cy="625475"/>
                          </a:xfrm>
                          <a:prstGeom prst="rect">
                            <a:avLst/>
                          </a:prstGeom>
                          <a:solidFill>
                            <a:srgbClr val="D9D9D9"/>
                          </a:solidFill>
                        </wps:spPr>
                        <wps:txbx>
                          <w:txbxContent>
                            <w:p w14:paraId="5840F104" w14:textId="77777777" w:rsidR="00BF5460" w:rsidRDefault="00121CBE">
                              <w:pPr>
                                <w:spacing w:before="1"/>
                                <w:ind w:left="420"/>
                                <w:rPr>
                                  <w:rFonts w:ascii="Arial"/>
                                  <w:b/>
                                  <w:color w:val="000000"/>
                                  <w:sz w:val="18"/>
                                </w:rPr>
                              </w:pPr>
                              <w:r>
                                <w:rPr>
                                  <w:rFonts w:ascii="Arial"/>
                                  <w:b/>
                                  <w:color w:val="000000"/>
                                  <w:spacing w:val="-2"/>
                                  <w:sz w:val="18"/>
                                </w:rPr>
                                <w:t>Adoptar</w:t>
                              </w:r>
                            </w:p>
                            <w:p w14:paraId="4E6B0157" w14:textId="77777777" w:rsidR="00BF5460" w:rsidRDefault="00BF5460">
                              <w:pPr>
                                <w:spacing w:before="18"/>
                                <w:rPr>
                                  <w:rFonts w:ascii="Arial"/>
                                  <w:b/>
                                  <w:color w:val="000000"/>
                                  <w:sz w:val="18"/>
                                </w:rPr>
                              </w:pPr>
                            </w:p>
                            <w:p w14:paraId="7A1F4D1B" w14:textId="77777777" w:rsidR="00BF5460" w:rsidRDefault="00121CBE">
                              <w:pPr>
                                <w:ind w:left="453"/>
                                <w:rPr>
                                  <w:color w:val="000000"/>
                                  <w:sz w:val="16"/>
                                </w:rPr>
                              </w:pPr>
                              <w:r>
                                <w:rPr>
                                  <w:color w:val="000000"/>
                                  <w:spacing w:val="-2"/>
                                  <w:sz w:val="16"/>
                                </w:rPr>
                                <w:t>recursos</w:t>
                              </w:r>
                            </w:p>
                          </w:txbxContent>
                        </wps:txbx>
                        <wps:bodyPr wrap="square" lIns="0" tIns="0" rIns="0" bIns="0" rtlCol="0">
                          <a:noAutofit/>
                        </wps:bodyPr>
                      </wps:wsp>
                      <wps:wsp>
                        <wps:cNvPr id="80" name="Textbox 80"/>
                        <wps:cNvSpPr txBox="1"/>
                        <wps:spPr>
                          <a:xfrm>
                            <a:off x="3278708" y="3243452"/>
                            <a:ext cx="969644" cy="625475"/>
                          </a:xfrm>
                          <a:prstGeom prst="rect">
                            <a:avLst/>
                          </a:prstGeom>
                          <a:solidFill>
                            <a:srgbClr val="D9D9D9"/>
                          </a:solidFill>
                        </wps:spPr>
                        <wps:txbx>
                          <w:txbxContent>
                            <w:p w14:paraId="667C37FA" w14:textId="77777777" w:rsidR="00BF5460" w:rsidRDefault="00121CBE">
                              <w:pPr>
                                <w:spacing w:before="1" w:line="360" w:lineRule="auto"/>
                                <w:ind w:left="336" w:right="583" w:firstLine="33"/>
                                <w:rPr>
                                  <w:color w:val="000000"/>
                                  <w:sz w:val="16"/>
                                </w:rPr>
                              </w:pPr>
                              <w:r>
                                <w:rPr>
                                  <w:rFonts w:ascii="Arial"/>
                                  <w:b/>
                                  <w:color w:val="000000"/>
                                  <w:spacing w:val="-2"/>
                                  <w:w w:val="80"/>
                                  <w:sz w:val="18"/>
                                </w:rPr>
                                <w:t>Adoptar</w:t>
                              </w:r>
                              <w:r>
                                <w:rPr>
                                  <w:rFonts w:ascii="Arial"/>
                                  <w:b/>
                                  <w:color w:val="000000"/>
                                  <w:spacing w:val="-2"/>
                                  <w:w w:val="95"/>
                                  <w:sz w:val="18"/>
                                </w:rPr>
                                <w:t xml:space="preserve"> </w:t>
                              </w:r>
                              <w:r>
                                <w:rPr>
                                  <w:color w:val="000000"/>
                                  <w:spacing w:val="-2"/>
                                  <w:w w:val="95"/>
                                  <w:sz w:val="16"/>
                                </w:rPr>
                                <w:t xml:space="preserve">medidas </w:t>
                              </w:r>
                              <w:r>
                                <w:rPr>
                                  <w:color w:val="000000"/>
                                  <w:spacing w:val="-4"/>
                                  <w:w w:val="80"/>
                                  <w:sz w:val="16"/>
                                </w:rPr>
                                <w:t>necesarias</w:t>
                              </w:r>
                            </w:p>
                          </w:txbxContent>
                        </wps:txbx>
                        <wps:bodyPr wrap="square" lIns="0" tIns="0" rIns="0" bIns="0" rtlCol="0">
                          <a:noAutofit/>
                        </wps:bodyPr>
                      </wps:wsp>
                      <wps:wsp>
                        <wps:cNvPr id="81" name="Textbox 81"/>
                        <wps:cNvSpPr txBox="1"/>
                        <wps:spPr>
                          <a:xfrm>
                            <a:off x="2136978" y="3243707"/>
                            <a:ext cx="1085850" cy="624840"/>
                          </a:xfrm>
                          <a:prstGeom prst="rect">
                            <a:avLst/>
                          </a:prstGeom>
                          <a:solidFill>
                            <a:srgbClr val="D9D9D9"/>
                          </a:solidFill>
                        </wps:spPr>
                        <wps:txbx>
                          <w:txbxContent>
                            <w:p w14:paraId="2C7A6105" w14:textId="77777777" w:rsidR="00BF5460" w:rsidRDefault="00121CBE">
                              <w:pPr>
                                <w:spacing w:before="1"/>
                                <w:ind w:left="621"/>
                                <w:rPr>
                                  <w:rFonts w:ascii="Arial" w:hAnsi="Arial"/>
                                  <w:b/>
                                  <w:color w:val="000000"/>
                                  <w:sz w:val="18"/>
                                </w:rPr>
                              </w:pPr>
                              <w:r>
                                <w:rPr>
                                  <w:rFonts w:ascii="Arial" w:hAnsi="Arial"/>
                                  <w:b/>
                                  <w:color w:val="000000"/>
                                  <w:spacing w:val="-2"/>
                                  <w:sz w:val="18"/>
                                </w:rPr>
                                <w:t>Orientación</w:t>
                              </w:r>
                            </w:p>
                            <w:p w14:paraId="6DE8D1EF" w14:textId="77777777" w:rsidR="00BF5460" w:rsidRDefault="00BF5460">
                              <w:pPr>
                                <w:spacing w:before="18"/>
                                <w:rPr>
                                  <w:rFonts w:ascii="Arial"/>
                                  <w:b/>
                                  <w:color w:val="000000"/>
                                  <w:sz w:val="18"/>
                                </w:rPr>
                              </w:pPr>
                            </w:p>
                            <w:p w14:paraId="17CAA4DA" w14:textId="77777777" w:rsidR="00BF5460" w:rsidRDefault="00121CBE">
                              <w:pPr>
                                <w:ind w:left="710"/>
                                <w:rPr>
                                  <w:color w:val="000000"/>
                                  <w:sz w:val="16"/>
                                </w:rPr>
                              </w:pPr>
                              <w:r>
                                <w:rPr>
                                  <w:color w:val="000000"/>
                                  <w:spacing w:val="-2"/>
                                  <w:sz w:val="16"/>
                                </w:rPr>
                                <w:t>profesional</w:t>
                              </w:r>
                            </w:p>
                          </w:txbxContent>
                        </wps:txbx>
                        <wps:bodyPr wrap="square" lIns="0" tIns="0" rIns="0" bIns="0" rtlCol="0">
                          <a:noAutofit/>
                        </wps:bodyPr>
                      </wps:wsp>
                      <wps:wsp>
                        <wps:cNvPr id="82" name="Textbox 82"/>
                        <wps:cNvSpPr txBox="1"/>
                        <wps:spPr>
                          <a:xfrm>
                            <a:off x="1039317" y="3244595"/>
                            <a:ext cx="1059815" cy="624205"/>
                          </a:xfrm>
                          <a:prstGeom prst="rect">
                            <a:avLst/>
                          </a:prstGeom>
                          <a:solidFill>
                            <a:srgbClr val="D9D9D9"/>
                          </a:solidFill>
                        </wps:spPr>
                        <wps:txbx>
                          <w:txbxContent>
                            <w:p w14:paraId="601FCFFA" w14:textId="77777777" w:rsidR="00BF5460" w:rsidRDefault="00121CBE">
                              <w:pPr>
                                <w:spacing w:line="207" w:lineRule="exact"/>
                                <w:ind w:left="593"/>
                                <w:rPr>
                                  <w:rFonts w:ascii="Arial" w:hAnsi="Arial"/>
                                  <w:b/>
                                  <w:color w:val="000000"/>
                                  <w:sz w:val="18"/>
                                </w:rPr>
                              </w:pPr>
                              <w:r>
                                <w:rPr>
                                  <w:rFonts w:ascii="Arial" w:hAnsi="Arial"/>
                                  <w:b/>
                                  <w:color w:val="000000"/>
                                  <w:spacing w:val="-2"/>
                                  <w:sz w:val="18"/>
                                </w:rPr>
                                <w:t>Orientación</w:t>
                              </w:r>
                            </w:p>
                            <w:p w14:paraId="3F7A8F80" w14:textId="77777777" w:rsidR="00BF5460" w:rsidRDefault="00BF5460">
                              <w:pPr>
                                <w:spacing w:before="18"/>
                                <w:rPr>
                                  <w:rFonts w:ascii="Arial"/>
                                  <w:b/>
                                  <w:color w:val="000000"/>
                                  <w:sz w:val="18"/>
                                </w:rPr>
                              </w:pPr>
                            </w:p>
                            <w:p w14:paraId="5BDFE7A2" w14:textId="77777777" w:rsidR="00BF5460" w:rsidRDefault="00121CBE">
                              <w:pPr>
                                <w:ind w:left="687"/>
                                <w:rPr>
                                  <w:color w:val="000000"/>
                                  <w:sz w:val="16"/>
                                </w:rPr>
                              </w:pPr>
                              <w:r>
                                <w:rPr>
                                  <w:color w:val="000000"/>
                                  <w:spacing w:val="-2"/>
                                  <w:sz w:val="16"/>
                                </w:rPr>
                                <w:t>académica</w:t>
                              </w:r>
                            </w:p>
                          </w:txbxContent>
                        </wps:txbx>
                        <wps:bodyPr wrap="square" lIns="0" tIns="0" rIns="0" bIns="0" rtlCol="0">
                          <a:noAutofit/>
                        </wps:bodyPr>
                      </wps:wsp>
                      <wps:wsp>
                        <wps:cNvPr id="83" name="Textbox 83"/>
                        <wps:cNvSpPr txBox="1"/>
                        <wps:spPr>
                          <a:xfrm>
                            <a:off x="18288" y="3243452"/>
                            <a:ext cx="982980" cy="625475"/>
                          </a:xfrm>
                          <a:prstGeom prst="rect">
                            <a:avLst/>
                          </a:prstGeom>
                          <a:solidFill>
                            <a:srgbClr val="D9D9D9"/>
                          </a:solidFill>
                        </wps:spPr>
                        <wps:txbx>
                          <w:txbxContent>
                            <w:p w14:paraId="43D255F0" w14:textId="77777777" w:rsidR="00BF5460" w:rsidRDefault="00121CBE">
                              <w:pPr>
                                <w:spacing w:before="1"/>
                                <w:ind w:left="49"/>
                                <w:jc w:val="center"/>
                                <w:rPr>
                                  <w:rFonts w:ascii="Arial" w:hAnsi="Arial"/>
                                  <w:b/>
                                  <w:color w:val="000000"/>
                                  <w:sz w:val="18"/>
                                </w:rPr>
                              </w:pPr>
                              <w:r>
                                <w:rPr>
                                  <w:rFonts w:ascii="Arial" w:hAnsi="Arial"/>
                                  <w:b/>
                                  <w:color w:val="000000"/>
                                  <w:spacing w:val="-2"/>
                                  <w:sz w:val="18"/>
                                </w:rPr>
                                <w:t>Orientación</w:t>
                              </w:r>
                            </w:p>
                            <w:p w14:paraId="7737B6F8" w14:textId="77777777" w:rsidR="00BF5460" w:rsidRDefault="00BF5460">
                              <w:pPr>
                                <w:spacing w:before="18"/>
                                <w:rPr>
                                  <w:rFonts w:ascii="Arial"/>
                                  <w:b/>
                                  <w:color w:val="000000"/>
                                  <w:sz w:val="18"/>
                                </w:rPr>
                              </w:pPr>
                            </w:p>
                            <w:p w14:paraId="2F733FAE" w14:textId="77777777" w:rsidR="00BF5460" w:rsidRDefault="00121CBE">
                              <w:pPr>
                                <w:ind w:left="49" w:right="1"/>
                                <w:jc w:val="center"/>
                                <w:rPr>
                                  <w:color w:val="000000"/>
                                  <w:sz w:val="16"/>
                                </w:rPr>
                              </w:pPr>
                              <w:r>
                                <w:rPr>
                                  <w:color w:val="000000"/>
                                  <w:spacing w:val="-2"/>
                                  <w:sz w:val="16"/>
                                </w:rPr>
                                <w:t>personal</w:t>
                              </w:r>
                            </w:p>
                          </w:txbxContent>
                        </wps:txbx>
                        <wps:bodyPr wrap="square" lIns="0" tIns="0" rIns="0" bIns="0" rtlCol="0">
                          <a:noAutofit/>
                        </wps:bodyPr>
                      </wps:wsp>
                      <wps:wsp>
                        <wps:cNvPr id="84" name="Textbox 84"/>
                        <wps:cNvSpPr txBox="1"/>
                        <wps:spPr>
                          <a:xfrm>
                            <a:off x="3278708" y="2673476"/>
                            <a:ext cx="3120390" cy="570865"/>
                          </a:xfrm>
                          <a:prstGeom prst="rect">
                            <a:avLst/>
                          </a:prstGeom>
                          <a:solidFill>
                            <a:srgbClr val="B3B3B3"/>
                          </a:solidFill>
                        </wps:spPr>
                        <wps:txbx>
                          <w:txbxContent>
                            <w:p w14:paraId="16CADB1F" w14:textId="77777777" w:rsidR="00BF5460" w:rsidRDefault="00121CBE">
                              <w:pPr>
                                <w:spacing w:line="230" w:lineRule="exact"/>
                                <w:ind w:left="283"/>
                                <w:rPr>
                                  <w:rFonts w:ascii="Arial"/>
                                  <w:b/>
                                  <w:color w:val="000000"/>
                                  <w:sz w:val="20"/>
                                </w:rPr>
                              </w:pPr>
                              <w:r>
                                <w:rPr>
                                  <w:color w:val="000000"/>
                                  <w:w w:val="80"/>
                                  <w:sz w:val="20"/>
                                </w:rPr>
                                <w:t>Deber</w:t>
                              </w:r>
                              <w:r>
                                <w:rPr>
                                  <w:color w:val="000000"/>
                                  <w:spacing w:val="-11"/>
                                  <w:sz w:val="20"/>
                                </w:rPr>
                                <w:t xml:space="preserve"> </w:t>
                              </w:r>
                              <w:r>
                                <w:rPr>
                                  <w:color w:val="000000"/>
                                  <w:w w:val="80"/>
                                  <w:sz w:val="20"/>
                                </w:rPr>
                                <w:t>de</w:t>
                              </w:r>
                              <w:r>
                                <w:rPr>
                                  <w:color w:val="000000"/>
                                  <w:spacing w:val="-10"/>
                                  <w:sz w:val="20"/>
                                </w:rPr>
                                <w:t xml:space="preserve"> </w:t>
                              </w:r>
                              <w:r>
                                <w:rPr>
                                  <w:rFonts w:ascii="Arial"/>
                                  <w:b/>
                                  <w:color w:val="000000"/>
                                  <w:w w:val="80"/>
                                  <w:sz w:val="20"/>
                                </w:rPr>
                                <w:t>facilitar</w:t>
                              </w:r>
                              <w:r>
                                <w:rPr>
                                  <w:rFonts w:ascii="Arial"/>
                                  <w:b/>
                                  <w:color w:val="000000"/>
                                  <w:spacing w:val="-10"/>
                                  <w:sz w:val="20"/>
                                </w:rPr>
                                <w:t xml:space="preserve"> </w:t>
                              </w:r>
                              <w:r>
                                <w:rPr>
                                  <w:rFonts w:ascii="Arial"/>
                                  <w:b/>
                                  <w:color w:val="000000"/>
                                  <w:w w:val="80"/>
                                  <w:sz w:val="20"/>
                                </w:rPr>
                                <w:t>la</w:t>
                              </w:r>
                              <w:r>
                                <w:rPr>
                                  <w:rFonts w:ascii="Arial"/>
                                  <w:b/>
                                  <w:color w:val="000000"/>
                                  <w:spacing w:val="-1"/>
                                  <w:w w:val="80"/>
                                  <w:sz w:val="20"/>
                                </w:rPr>
                                <w:t xml:space="preserve"> </w:t>
                              </w:r>
                              <w:r>
                                <w:rPr>
                                  <w:rFonts w:ascii="Arial"/>
                                  <w:b/>
                                  <w:color w:val="000000"/>
                                  <w:w w:val="80"/>
                                  <w:sz w:val="20"/>
                                </w:rPr>
                                <w:t>asistencia</w:t>
                              </w:r>
                              <w:r>
                                <w:rPr>
                                  <w:rFonts w:ascii="Arial"/>
                                  <w:b/>
                                  <w:color w:val="000000"/>
                                  <w:spacing w:val="-9"/>
                                  <w:sz w:val="20"/>
                                </w:rPr>
                                <w:t xml:space="preserve"> </w:t>
                              </w:r>
                              <w:r>
                                <w:rPr>
                                  <w:rFonts w:ascii="Arial"/>
                                  <w:b/>
                                  <w:color w:val="000000"/>
                                  <w:w w:val="80"/>
                                  <w:sz w:val="20"/>
                                </w:rPr>
                                <w:t>regular</w:t>
                              </w:r>
                              <w:r>
                                <w:rPr>
                                  <w:rFonts w:ascii="Arial"/>
                                  <w:b/>
                                  <w:color w:val="000000"/>
                                  <w:spacing w:val="-9"/>
                                  <w:sz w:val="20"/>
                                </w:rPr>
                                <w:t xml:space="preserve"> </w:t>
                              </w:r>
                              <w:r>
                                <w:rPr>
                                  <w:rFonts w:ascii="Arial"/>
                                  <w:b/>
                                  <w:color w:val="000000"/>
                                  <w:w w:val="80"/>
                                  <w:sz w:val="20"/>
                                </w:rPr>
                                <w:t>a</w:t>
                              </w:r>
                              <w:r>
                                <w:rPr>
                                  <w:rFonts w:ascii="Arial"/>
                                  <w:b/>
                                  <w:color w:val="000000"/>
                                  <w:spacing w:val="-10"/>
                                  <w:sz w:val="20"/>
                                </w:rPr>
                                <w:t xml:space="preserve"> </w:t>
                              </w:r>
                              <w:r>
                                <w:rPr>
                                  <w:rFonts w:ascii="Arial"/>
                                  <w:b/>
                                  <w:color w:val="000000"/>
                                  <w:spacing w:val="-4"/>
                                  <w:w w:val="80"/>
                                  <w:sz w:val="20"/>
                                </w:rPr>
                                <w:t>clase</w:t>
                              </w:r>
                            </w:p>
                            <w:p w14:paraId="7F44FDEA" w14:textId="77777777" w:rsidR="00BF5460" w:rsidRDefault="00121CBE">
                              <w:pPr>
                                <w:spacing w:before="113"/>
                                <w:ind w:left="283"/>
                                <w:rPr>
                                  <w:rFonts w:ascii="Arial"/>
                                  <w:i/>
                                  <w:color w:val="000000"/>
                                  <w:sz w:val="20"/>
                                </w:rPr>
                              </w:pPr>
                              <w:r>
                                <w:rPr>
                                  <w:rFonts w:ascii="Arial"/>
                                  <w:i/>
                                  <w:color w:val="000000"/>
                                  <w:w w:val="80"/>
                                  <w:sz w:val="20"/>
                                </w:rPr>
                                <w:t>(Art.</w:t>
                              </w:r>
                              <w:r>
                                <w:rPr>
                                  <w:rFonts w:ascii="Arial"/>
                                  <w:i/>
                                  <w:color w:val="000000"/>
                                  <w:spacing w:val="4"/>
                                  <w:sz w:val="20"/>
                                </w:rPr>
                                <w:t xml:space="preserve"> </w:t>
                              </w:r>
                              <w:r>
                                <w:rPr>
                                  <w:rFonts w:ascii="Arial"/>
                                  <w:i/>
                                  <w:color w:val="000000"/>
                                  <w:spacing w:val="-2"/>
                                  <w:w w:val="95"/>
                                  <w:sz w:val="20"/>
                                </w:rPr>
                                <w:t>17.2.b)</w:t>
                              </w:r>
                            </w:p>
                          </w:txbxContent>
                        </wps:txbx>
                        <wps:bodyPr wrap="square" lIns="0" tIns="0" rIns="0" bIns="0" rtlCol="0">
                          <a:noAutofit/>
                        </wps:bodyPr>
                      </wps:wsp>
                      <wps:wsp>
                        <wps:cNvPr id="85" name="Textbox 85"/>
                        <wps:cNvSpPr txBox="1"/>
                        <wps:spPr>
                          <a:xfrm>
                            <a:off x="12191" y="2673476"/>
                            <a:ext cx="3210560" cy="570230"/>
                          </a:xfrm>
                          <a:prstGeom prst="rect">
                            <a:avLst/>
                          </a:prstGeom>
                          <a:solidFill>
                            <a:srgbClr val="B3B3B3"/>
                          </a:solidFill>
                        </wps:spPr>
                        <wps:txbx>
                          <w:txbxContent>
                            <w:p w14:paraId="3A72790E" w14:textId="77777777" w:rsidR="00BF5460" w:rsidRDefault="00121CBE">
                              <w:pPr>
                                <w:spacing w:line="357" w:lineRule="auto"/>
                                <w:ind w:left="292" w:right="1235"/>
                                <w:rPr>
                                  <w:rFonts w:ascii="Arial" w:hAnsi="Arial"/>
                                  <w:i/>
                                  <w:color w:val="000000"/>
                                  <w:sz w:val="20"/>
                                </w:rPr>
                              </w:pPr>
                              <w:r>
                                <w:rPr>
                                  <w:color w:val="000000"/>
                                  <w:w w:val="80"/>
                                  <w:sz w:val="20"/>
                                </w:rPr>
                                <w:t>Derecho</w:t>
                              </w:r>
                              <w:r>
                                <w:rPr>
                                  <w:color w:val="000000"/>
                                  <w:spacing w:val="-3"/>
                                  <w:w w:val="80"/>
                                  <w:sz w:val="20"/>
                                </w:rPr>
                                <w:t xml:space="preserve"> </w:t>
                              </w:r>
                              <w:r>
                                <w:rPr>
                                  <w:color w:val="000000"/>
                                  <w:w w:val="80"/>
                                  <w:sz w:val="20"/>
                                </w:rPr>
                                <w:t>a</w:t>
                              </w:r>
                              <w:r>
                                <w:rPr>
                                  <w:color w:val="000000"/>
                                  <w:spacing w:val="-3"/>
                                  <w:w w:val="80"/>
                                  <w:sz w:val="20"/>
                                </w:rPr>
                                <w:t xml:space="preserve"> </w:t>
                              </w:r>
                              <w:r>
                                <w:rPr>
                                  <w:rFonts w:ascii="Arial" w:hAnsi="Arial"/>
                                  <w:b/>
                                  <w:color w:val="000000"/>
                                  <w:w w:val="80"/>
                                  <w:sz w:val="20"/>
                                </w:rPr>
                                <w:t>ser</w:t>
                              </w:r>
                              <w:r>
                                <w:rPr>
                                  <w:rFonts w:ascii="Arial" w:hAnsi="Arial"/>
                                  <w:b/>
                                  <w:color w:val="000000"/>
                                  <w:spacing w:val="-3"/>
                                  <w:w w:val="80"/>
                                  <w:sz w:val="20"/>
                                </w:rPr>
                                <w:t xml:space="preserve"> </w:t>
                              </w:r>
                              <w:r>
                                <w:rPr>
                                  <w:rFonts w:ascii="Arial" w:hAnsi="Arial"/>
                                  <w:b/>
                                  <w:color w:val="000000"/>
                                  <w:w w:val="80"/>
                                  <w:sz w:val="20"/>
                                </w:rPr>
                                <w:t>oídos</w:t>
                              </w:r>
                              <w:r>
                                <w:rPr>
                                  <w:rFonts w:ascii="Arial" w:hAnsi="Arial"/>
                                  <w:b/>
                                  <w:color w:val="000000"/>
                                  <w:spacing w:val="-3"/>
                                  <w:w w:val="80"/>
                                  <w:sz w:val="20"/>
                                </w:rPr>
                                <w:t xml:space="preserve"> </w:t>
                              </w:r>
                              <w:r>
                                <w:rPr>
                                  <w:rFonts w:ascii="Arial" w:hAnsi="Arial"/>
                                  <w:b/>
                                  <w:color w:val="000000"/>
                                  <w:w w:val="80"/>
                                  <w:sz w:val="20"/>
                                </w:rPr>
                                <w:t>en</w:t>
                              </w:r>
                              <w:r>
                                <w:rPr>
                                  <w:rFonts w:ascii="Arial" w:hAnsi="Arial"/>
                                  <w:b/>
                                  <w:color w:val="000000"/>
                                  <w:spacing w:val="-2"/>
                                  <w:w w:val="80"/>
                                  <w:sz w:val="20"/>
                                </w:rPr>
                                <w:t xml:space="preserve"> </w:t>
                              </w:r>
                              <w:r>
                                <w:rPr>
                                  <w:rFonts w:ascii="Arial" w:hAnsi="Arial"/>
                                  <w:b/>
                                  <w:color w:val="000000"/>
                                  <w:w w:val="80"/>
                                  <w:sz w:val="20"/>
                                </w:rPr>
                                <w:t>decisiones</w:t>
                              </w:r>
                              <w:r>
                                <w:rPr>
                                  <w:rFonts w:ascii="Arial" w:hAnsi="Arial"/>
                                  <w:b/>
                                  <w:color w:val="000000"/>
                                  <w:spacing w:val="-3"/>
                                  <w:w w:val="80"/>
                                  <w:sz w:val="20"/>
                                </w:rPr>
                                <w:t xml:space="preserve"> </w:t>
                              </w:r>
                              <w:r>
                                <w:rPr>
                                  <w:rFonts w:ascii="Arial" w:hAnsi="Arial"/>
                                  <w:b/>
                                  <w:color w:val="000000"/>
                                  <w:w w:val="80"/>
                                  <w:sz w:val="20"/>
                                </w:rPr>
                                <w:t>que</w:t>
                              </w:r>
                              <w:r>
                                <w:rPr>
                                  <w:rFonts w:ascii="Arial" w:hAnsi="Arial"/>
                                  <w:b/>
                                  <w:color w:val="000000"/>
                                  <w:spacing w:val="-3"/>
                                  <w:w w:val="80"/>
                                  <w:sz w:val="20"/>
                                </w:rPr>
                                <w:t xml:space="preserve"> </w:t>
                              </w:r>
                              <w:r>
                                <w:rPr>
                                  <w:rFonts w:ascii="Arial" w:hAnsi="Arial"/>
                                  <w:b/>
                                  <w:color w:val="000000"/>
                                  <w:w w:val="80"/>
                                  <w:sz w:val="20"/>
                                </w:rPr>
                                <w:t xml:space="preserve">afecten </w:t>
                              </w:r>
                              <w:r>
                                <w:rPr>
                                  <w:rFonts w:ascii="Arial" w:hAnsi="Arial"/>
                                  <w:b/>
                                  <w:color w:val="000000"/>
                                  <w:w w:val="90"/>
                                  <w:sz w:val="20"/>
                                </w:rPr>
                                <w:t xml:space="preserve">a sus hijos </w:t>
                              </w:r>
                              <w:r>
                                <w:rPr>
                                  <w:rFonts w:ascii="Arial" w:hAnsi="Arial"/>
                                  <w:i/>
                                  <w:color w:val="000000"/>
                                  <w:w w:val="90"/>
                                  <w:sz w:val="20"/>
                                </w:rPr>
                                <w:t>(Art. 16.2.b)</w:t>
                              </w:r>
                            </w:p>
                          </w:txbxContent>
                        </wps:txbx>
                        <wps:bodyPr wrap="square" lIns="0" tIns="0" rIns="0" bIns="0" rtlCol="0">
                          <a:noAutofit/>
                        </wps:bodyPr>
                      </wps:wsp>
                      <wps:wsp>
                        <wps:cNvPr id="86" name="Textbox 86"/>
                        <wps:cNvSpPr txBox="1"/>
                        <wps:spPr>
                          <a:xfrm>
                            <a:off x="4286453" y="1248155"/>
                            <a:ext cx="2096770" cy="1425575"/>
                          </a:xfrm>
                          <a:prstGeom prst="rect">
                            <a:avLst/>
                          </a:prstGeom>
                        </wps:spPr>
                        <wps:txbx>
                          <w:txbxContent>
                            <w:p w14:paraId="55786400" w14:textId="77777777" w:rsidR="00BF5460" w:rsidRDefault="00121CBE">
                              <w:pPr>
                                <w:spacing w:before="1"/>
                                <w:ind w:left="1296" w:right="4"/>
                                <w:jc w:val="center"/>
                                <w:rPr>
                                  <w:rFonts w:ascii="Arial"/>
                                  <w:b/>
                                  <w:sz w:val="18"/>
                                </w:rPr>
                              </w:pPr>
                              <w:r>
                                <w:rPr>
                                  <w:rFonts w:ascii="Arial"/>
                                  <w:b/>
                                  <w:spacing w:val="-2"/>
                                  <w:sz w:val="18"/>
                                </w:rPr>
                                <w:t>Implicarse</w:t>
                              </w:r>
                            </w:p>
                            <w:p w14:paraId="06A147B1" w14:textId="77777777" w:rsidR="00BF5460" w:rsidRDefault="00BF5460">
                              <w:pPr>
                                <w:spacing w:before="18"/>
                                <w:rPr>
                                  <w:rFonts w:ascii="Arial"/>
                                  <w:b/>
                                  <w:sz w:val="18"/>
                                </w:rPr>
                              </w:pPr>
                            </w:p>
                            <w:p w14:paraId="74481628" w14:textId="77777777" w:rsidR="00BF5460" w:rsidRDefault="00121CBE">
                              <w:pPr>
                                <w:ind w:left="1296"/>
                                <w:jc w:val="center"/>
                                <w:rPr>
                                  <w:sz w:val="16"/>
                                </w:rPr>
                              </w:pPr>
                              <w:r>
                                <w:rPr>
                                  <w:w w:val="80"/>
                                  <w:sz w:val="16"/>
                                </w:rPr>
                                <w:t>en</w:t>
                              </w:r>
                              <w:r>
                                <w:rPr>
                                  <w:spacing w:val="-3"/>
                                  <w:w w:val="80"/>
                                  <w:sz w:val="16"/>
                                </w:rPr>
                                <w:t xml:space="preserve"> </w:t>
                              </w:r>
                              <w:r>
                                <w:rPr>
                                  <w:w w:val="80"/>
                                  <w:sz w:val="16"/>
                                </w:rPr>
                                <w:t>la</w:t>
                              </w:r>
                              <w:r>
                                <w:rPr>
                                  <w:spacing w:val="-2"/>
                                  <w:w w:val="80"/>
                                  <w:sz w:val="16"/>
                                </w:rPr>
                                <w:t xml:space="preserve"> </w:t>
                              </w:r>
                              <w:r>
                                <w:rPr>
                                  <w:w w:val="80"/>
                                  <w:sz w:val="16"/>
                                </w:rPr>
                                <w:t>mejora</w:t>
                              </w:r>
                              <w:r>
                                <w:rPr>
                                  <w:spacing w:val="-2"/>
                                  <w:w w:val="80"/>
                                  <w:sz w:val="16"/>
                                </w:rPr>
                                <w:t xml:space="preserve"> </w:t>
                              </w:r>
                              <w:r>
                                <w:rPr>
                                  <w:w w:val="80"/>
                                  <w:sz w:val="16"/>
                                </w:rPr>
                                <w:t>de</w:t>
                              </w:r>
                              <w:r>
                                <w:rPr>
                                  <w:spacing w:val="-4"/>
                                  <w:w w:val="80"/>
                                  <w:sz w:val="16"/>
                                </w:rPr>
                                <w:t xml:space="preserve"> </w:t>
                              </w:r>
                              <w:r>
                                <w:rPr>
                                  <w:w w:val="80"/>
                                  <w:sz w:val="16"/>
                                </w:rPr>
                                <w:t>su</w:t>
                              </w:r>
                              <w:r>
                                <w:rPr>
                                  <w:spacing w:val="-9"/>
                                  <w:sz w:val="16"/>
                                </w:rPr>
                                <w:t xml:space="preserve"> </w:t>
                              </w:r>
                              <w:r>
                                <w:rPr>
                                  <w:spacing w:val="-2"/>
                                  <w:w w:val="80"/>
                                  <w:sz w:val="16"/>
                                </w:rPr>
                                <w:t>conducta</w:t>
                              </w:r>
                            </w:p>
                          </w:txbxContent>
                        </wps:txbx>
                        <wps:bodyPr wrap="square" lIns="0" tIns="0" rIns="0" bIns="0" rtlCol="0">
                          <a:noAutofit/>
                        </wps:bodyPr>
                      </wps:wsp>
                      <wps:wsp>
                        <wps:cNvPr id="87" name="Textbox 87"/>
                        <wps:cNvSpPr txBox="1"/>
                        <wps:spPr>
                          <a:xfrm>
                            <a:off x="3278708" y="1248155"/>
                            <a:ext cx="1867535" cy="1425575"/>
                          </a:xfrm>
                          <a:prstGeom prst="rect">
                            <a:avLst/>
                          </a:prstGeom>
                        </wps:spPr>
                        <wps:txbx>
                          <w:txbxContent>
                            <w:p w14:paraId="31302EE8" w14:textId="77777777" w:rsidR="00BF5460" w:rsidRDefault="00121CBE">
                              <w:pPr>
                                <w:spacing w:before="1"/>
                                <w:ind w:left="1473" w:right="2"/>
                                <w:jc w:val="center"/>
                                <w:rPr>
                                  <w:rFonts w:ascii="Arial"/>
                                  <w:b/>
                                  <w:sz w:val="18"/>
                                </w:rPr>
                              </w:pPr>
                              <w:r>
                                <w:rPr>
                                  <w:rFonts w:ascii="Arial"/>
                                  <w:b/>
                                  <w:spacing w:val="-2"/>
                                  <w:sz w:val="18"/>
                                </w:rPr>
                                <w:t>Implicarse</w:t>
                              </w:r>
                            </w:p>
                            <w:p w14:paraId="20843A46" w14:textId="77777777" w:rsidR="00BF5460" w:rsidRDefault="00BF5460">
                              <w:pPr>
                                <w:spacing w:before="18"/>
                                <w:rPr>
                                  <w:rFonts w:ascii="Arial"/>
                                  <w:b/>
                                  <w:sz w:val="18"/>
                                </w:rPr>
                              </w:pPr>
                            </w:p>
                            <w:p w14:paraId="0BBC478E" w14:textId="77777777" w:rsidR="00BF5460" w:rsidRDefault="00121CBE">
                              <w:pPr>
                                <w:spacing w:line="360" w:lineRule="auto"/>
                                <w:ind w:left="1473"/>
                                <w:jc w:val="center"/>
                                <w:rPr>
                                  <w:sz w:val="16"/>
                                </w:rPr>
                              </w:pPr>
                              <w:r>
                                <w:rPr>
                                  <w:spacing w:val="-2"/>
                                  <w:w w:val="80"/>
                                  <w:sz w:val="16"/>
                                </w:rPr>
                                <w:t>en</w:t>
                              </w:r>
                              <w:r>
                                <w:rPr>
                                  <w:spacing w:val="-3"/>
                                  <w:w w:val="80"/>
                                  <w:sz w:val="16"/>
                                </w:rPr>
                                <w:t xml:space="preserve"> </w:t>
                              </w:r>
                              <w:r>
                                <w:rPr>
                                  <w:spacing w:val="-2"/>
                                  <w:w w:val="80"/>
                                  <w:sz w:val="16"/>
                                </w:rPr>
                                <w:t>la</w:t>
                              </w:r>
                              <w:r>
                                <w:rPr>
                                  <w:spacing w:val="-11"/>
                                  <w:sz w:val="16"/>
                                </w:rPr>
                                <w:t xml:space="preserve"> </w:t>
                              </w:r>
                              <w:r>
                                <w:rPr>
                                  <w:spacing w:val="-2"/>
                                  <w:w w:val="80"/>
                                  <w:sz w:val="16"/>
                                </w:rPr>
                                <w:t>mejora</w:t>
                              </w:r>
                              <w:r>
                                <w:rPr>
                                  <w:spacing w:val="-11"/>
                                  <w:sz w:val="16"/>
                                </w:rPr>
                                <w:t xml:space="preserve"> </w:t>
                              </w:r>
                              <w:r>
                                <w:rPr>
                                  <w:spacing w:val="-2"/>
                                  <w:w w:val="80"/>
                                  <w:sz w:val="16"/>
                                </w:rPr>
                                <w:t>de</w:t>
                              </w:r>
                              <w:r>
                                <w:rPr>
                                  <w:spacing w:val="-4"/>
                                  <w:w w:val="80"/>
                                  <w:sz w:val="16"/>
                                </w:rPr>
                                <w:t xml:space="preserve"> </w:t>
                              </w:r>
                              <w:r>
                                <w:rPr>
                                  <w:spacing w:val="-2"/>
                                  <w:w w:val="80"/>
                                  <w:sz w:val="16"/>
                                </w:rPr>
                                <w:t>su</w:t>
                              </w:r>
                              <w:r>
                                <w:rPr>
                                  <w:sz w:val="16"/>
                                </w:rPr>
                                <w:t xml:space="preserve"> </w:t>
                              </w:r>
                              <w:r>
                                <w:rPr>
                                  <w:spacing w:val="-2"/>
                                  <w:w w:val="90"/>
                                  <w:sz w:val="16"/>
                                </w:rPr>
                                <w:t>rendimiento</w:t>
                              </w:r>
                            </w:p>
                          </w:txbxContent>
                        </wps:txbx>
                        <wps:bodyPr wrap="square" lIns="0" tIns="0" rIns="0" bIns="0" rtlCol="0">
                          <a:noAutofit/>
                        </wps:bodyPr>
                      </wps:wsp>
                      <wps:wsp>
                        <wps:cNvPr id="88" name="Textbox 88"/>
                        <wps:cNvSpPr txBox="1"/>
                        <wps:spPr>
                          <a:xfrm>
                            <a:off x="2698064" y="1248155"/>
                            <a:ext cx="1541145" cy="1425575"/>
                          </a:xfrm>
                          <a:prstGeom prst="rect">
                            <a:avLst/>
                          </a:prstGeom>
                        </wps:spPr>
                        <wps:txbx>
                          <w:txbxContent>
                            <w:p w14:paraId="32300241" w14:textId="77777777" w:rsidR="00BF5460" w:rsidRDefault="00121CBE">
                              <w:pPr>
                                <w:spacing w:before="1"/>
                                <w:ind w:left="1183"/>
                                <w:rPr>
                                  <w:rFonts w:ascii="Arial"/>
                                  <w:b/>
                                  <w:sz w:val="18"/>
                                </w:rPr>
                              </w:pPr>
                              <w:r>
                                <w:rPr>
                                  <w:rFonts w:ascii="Arial"/>
                                  <w:b/>
                                  <w:spacing w:val="-2"/>
                                  <w:sz w:val="18"/>
                                </w:rPr>
                                <w:t>Estimularles</w:t>
                              </w:r>
                            </w:p>
                            <w:p w14:paraId="76D336B3" w14:textId="77777777" w:rsidR="00BF5460" w:rsidRDefault="00BF5460">
                              <w:pPr>
                                <w:spacing w:before="18"/>
                                <w:rPr>
                                  <w:rFonts w:ascii="Arial"/>
                                  <w:b/>
                                  <w:sz w:val="18"/>
                                </w:rPr>
                              </w:pPr>
                            </w:p>
                            <w:p w14:paraId="1FE66EFC" w14:textId="77777777" w:rsidR="00BF5460" w:rsidRDefault="00121CBE">
                              <w:pPr>
                                <w:ind w:left="1164"/>
                                <w:rPr>
                                  <w:sz w:val="16"/>
                                </w:rPr>
                              </w:pPr>
                              <w:r>
                                <w:rPr>
                                  <w:w w:val="80"/>
                                  <w:sz w:val="16"/>
                                </w:rPr>
                                <w:t>hacia</w:t>
                              </w:r>
                              <w:r>
                                <w:rPr>
                                  <w:spacing w:val="-8"/>
                                  <w:sz w:val="16"/>
                                </w:rPr>
                                <w:t xml:space="preserve"> </w:t>
                              </w:r>
                              <w:r>
                                <w:rPr>
                                  <w:w w:val="80"/>
                                  <w:sz w:val="16"/>
                                </w:rPr>
                                <w:t>el</w:t>
                              </w:r>
                              <w:r>
                                <w:rPr>
                                  <w:spacing w:val="-2"/>
                                  <w:w w:val="80"/>
                                  <w:sz w:val="16"/>
                                </w:rPr>
                                <w:t xml:space="preserve"> estudio</w:t>
                              </w:r>
                            </w:p>
                          </w:txbxContent>
                        </wps:txbx>
                        <wps:bodyPr wrap="square" lIns="0" tIns="0" rIns="0" bIns="0" rtlCol="0">
                          <a:noAutofit/>
                        </wps:bodyPr>
                      </wps:wsp>
                      <wps:wsp>
                        <wps:cNvPr id="89" name="Textbox 89"/>
                        <wps:cNvSpPr txBox="1"/>
                        <wps:spPr>
                          <a:xfrm>
                            <a:off x="2136978" y="1248155"/>
                            <a:ext cx="1094740" cy="1425575"/>
                          </a:xfrm>
                          <a:prstGeom prst="rect">
                            <a:avLst/>
                          </a:prstGeom>
                        </wps:spPr>
                        <wps:txbx>
                          <w:txbxContent>
                            <w:p w14:paraId="39237A59" w14:textId="77777777" w:rsidR="00BF5460" w:rsidRDefault="00121CBE">
                              <w:pPr>
                                <w:spacing w:before="1" w:line="360" w:lineRule="auto"/>
                                <w:ind w:left="1217" w:hanging="276"/>
                                <w:rPr>
                                  <w:rFonts w:ascii="Arial" w:hAnsi="Arial"/>
                                  <w:b/>
                                  <w:sz w:val="18"/>
                                </w:rPr>
                              </w:pPr>
                              <w:r>
                                <w:rPr>
                                  <w:rFonts w:ascii="Arial" w:hAnsi="Arial"/>
                                  <w:b/>
                                  <w:spacing w:val="-2"/>
                                  <w:w w:val="85"/>
                                  <w:sz w:val="18"/>
                                </w:rPr>
                                <w:t xml:space="preserve">Intervenci </w:t>
                              </w:r>
                              <w:r>
                                <w:rPr>
                                  <w:rFonts w:ascii="Arial" w:hAnsi="Arial"/>
                                  <w:b/>
                                  <w:spacing w:val="-6"/>
                                  <w:sz w:val="18"/>
                                </w:rPr>
                                <w:t>ón</w:t>
                              </w:r>
                            </w:p>
                            <w:p w14:paraId="21198D90" w14:textId="77777777" w:rsidR="00BF5460" w:rsidRDefault="00121CBE">
                              <w:pPr>
                                <w:spacing w:before="123" w:line="360" w:lineRule="auto"/>
                                <w:ind w:left="953" w:right="41" w:firstLine="14"/>
                                <w:jc w:val="both"/>
                                <w:rPr>
                                  <w:sz w:val="16"/>
                                </w:rPr>
                              </w:pPr>
                              <w:r>
                                <w:rPr>
                                  <w:w w:val="80"/>
                                  <w:sz w:val="16"/>
                                </w:rPr>
                                <w:t>en</w:t>
                              </w:r>
                              <w:r>
                                <w:rPr>
                                  <w:spacing w:val="-3"/>
                                  <w:w w:val="80"/>
                                  <w:sz w:val="16"/>
                                </w:rPr>
                                <w:t xml:space="preserve"> </w:t>
                              </w:r>
                              <w:r>
                                <w:rPr>
                                  <w:w w:val="80"/>
                                  <w:sz w:val="16"/>
                                </w:rPr>
                                <w:t>procesos</w:t>
                              </w:r>
                              <w:r>
                                <w:rPr>
                                  <w:w w:val="95"/>
                                  <w:sz w:val="16"/>
                                </w:rPr>
                                <w:t xml:space="preserve"> </w:t>
                              </w:r>
                              <w:r>
                                <w:rPr>
                                  <w:spacing w:val="-4"/>
                                  <w:w w:val="95"/>
                                  <w:sz w:val="16"/>
                                </w:rPr>
                                <w:t>de</w:t>
                              </w:r>
                              <w:r>
                                <w:rPr>
                                  <w:spacing w:val="-5"/>
                                  <w:w w:val="95"/>
                                  <w:sz w:val="16"/>
                                </w:rPr>
                                <w:t xml:space="preserve"> </w:t>
                              </w:r>
                              <w:r>
                                <w:rPr>
                                  <w:spacing w:val="-4"/>
                                  <w:w w:val="95"/>
                                  <w:sz w:val="16"/>
                                </w:rPr>
                                <w:t>acuerdo</w:t>
                              </w:r>
                              <w:r>
                                <w:rPr>
                                  <w:sz w:val="16"/>
                                </w:rPr>
                                <w:t xml:space="preserve"> </w:t>
                              </w:r>
                              <w:r>
                                <w:rPr>
                                  <w:spacing w:val="-4"/>
                                  <w:w w:val="90"/>
                                  <w:sz w:val="16"/>
                                </w:rPr>
                                <w:t>reeducativo</w:t>
                              </w:r>
                            </w:p>
                          </w:txbxContent>
                        </wps:txbx>
                        <wps:bodyPr wrap="square" lIns="0" tIns="0" rIns="0" bIns="0" rtlCol="0">
                          <a:noAutofit/>
                        </wps:bodyPr>
                      </wps:wsp>
                      <wps:wsp>
                        <wps:cNvPr id="90" name="Textbox 90"/>
                        <wps:cNvSpPr txBox="1"/>
                        <wps:spPr>
                          <a:xfrm>
                            <a:off x="1592910" y="1248155"/>
                            <a:ext cx="1067435" cy="1425575"/>
                          </a:xfrm>
                          <a:prstGeom prst="rect">
                            <a:avLst/>
                          </a:prstGeom>
                        </wps:spPr>
                        <wps:txbx>
                          <w:txbxContent>
                            <w:p w14:paraId="1C991CCE" w14:textId="77777777" w:rsidR="00BF5460" w:rsidRDefault="00121CBE">
                              <w:pPr>
                                <w:tabs>
                                  <w:tab w:val="left" w:pos="633"/>
                                  <w:tab w:val="left" w:pos="1211"/>
                                </w:tabs>
                                <w:spacing w:before="1" w:line="360" w:lineRule="auto"/>
                                <w:ind w:left="38" w:firstLine="4"/>
                                <w:rPr>
                                  <w:rFonts w:ascii="Arial" w:hAnsi="Arial"/>
                                  <w:b/>
                                  <w:sz w:val="18"/>
                                </w:rPr>
                              </w:pPr>
                              <w:r>
                                <w:rPr>
                                  <w:rFonts w:ascii="Arial" w:hAnsi="Arial"/>
                                  <w:b/>
                                  <w:w w:val="80"/>
                                  <w:sz w:val="18"/>
                                </w:rPr>
                                <w:t>Intervenci</w:t>
                              </w:r>
                              <w:r>
                                <w:rPr>
                                  <w:rFonts w:ascii="Arial" w:hAnsi="Arial"/>
                                  <w:b/>
                                  <w:spacing w:val="61"/>
                                  <w:sz w:val="18"/>
                                </w:rPr>
                                <w:t xml:space="preserve"> </w:t>
                              </w:r>
                              <w:r>
                                <w:rPr>
                                  <w:rFonts w:ascii="Arial" w:hAnsi="Arial"/>
                                  <w:b/>
                                  <w:w w:val="80"/>
                                  <w:sz w:val="18"/>
                                </w:rPr>
                                <w:t>Conocimien</w:t>
                              </w:r>
                              <w:r>
                                <w:rPr>
                                  <w:rFonts w:ascii="Arial" w:hAnsi="Arial"/>
                                  <w:b/>
                                  <w:w w:val="90"/>
                                  <w:sz w:val="18"/>
                                </w:rPr>
                                <w:t xml:space="preserve"> </w:t>
                              </w:r>
                              <w:r>
                                <w:rPr>
                                  <w:rFonts w:ascii="Arial" w:hAnsi="Arial"/>
                                  <w:b/>
                                  <w:spacing w:val="-6"/>
                                  <w:w w:val="90"/>
                                  <w:sz w:val="18"/>
                                </w:rPr>
                                <w:t>ón</w:t>
                              </w:r>
                              <w:r>
                                <w:rPr>
                                  <w:rFonts w:ascii="Arial" w:hAnsi="Arial"/>
                                  <w:b/>
                                  <w:sz w:val="18"/>
                                </w:rPr>
                                <w:tab/>
                              </w:r>
                              <w:r>
                                <w:rPr>
                                  <w:spacing w:val="-6"/>
                                  <w:w w:val="90"/>
                                  <w:sz w:val="16"/>
                                </w:rPr>
                                <w:t>en</w:t>
                              </w:r>
                              <w:r>
                                <w:rPr>
                                  <w:sz w:val="16"/>
                                </w:rPr>
                                <w:tab/>
                              </w:r>
                              <w:r>
                                <w:rPr>
                                  <w:rFonts w:ascii="Arial" w:hAnsi="Arial"/>
                                  <w:b/>
                                  <w:spacing w:val="-6"/>
                                  <w:w w:val="90"/>
                                  <w:sz w:val="18"/>
                                </w:rPr>
                                <w:t>to</w:t>
                              </w:r>
                            </w:p>
                            <w:p w14:paraId="38F2C55B" w14:textId="77777777" w:rsidR="00BF5460" w:rsidRDefault="00121CBE">
                              <w:pPr>
                                <w:spacing w:before="3" w:line="152" w:lineRule="exact"/>
                                <w:ind w:left="38"/>
                                <w:rPr>
                                  <w:sz w:val="16"/>
                                </w:rPr>
                              </w:pPr>
                              <w:r>
                                <w:rPr>
                                  <w:spacing w:val="-2"/>
                                  <w:w w:val="90"/>
                                  <w:sz w:val="16"/>
                                </w:rPr>
                                <w:t>actuaciones</w:t>
                              </w:r>
                            </w:p>
                            <w:p w14:paraId="548A0894" w14:textId="77777777" w:rsidR="00BF5460" w:rsidRDefault="00121CBE">
                              <w:pPr>
                                <w:spacing w:line="138" w:lineRule="exact"/>
                                <w:ind w:left="1029"/>
                                <w:rPr>
                                  <w:sz w:val="16"/>
                                </w:rPr>
                              </w:pPr>
                              <w:r>
                                <w:rPr>
                                  <w:spacing w:val="-2"/>
                                  <w:sz w:val="16"/>
                                </w:rPr>
                                <w:t>proceso</w:t>
                              </w:r>
                            </w:p>
                            <w:p w14:paraId="4E77EB68" w14:textId="77777777" w:rsidR="00BF5460" w:rsidRDefault="00121CBE">
                              <w:pPr>
                                <w:spacing w:line="138" w:lineRule="exact"/>
                                <w:ind w:left="38"/>
                                <w:rPr>
                                  <w:sz w:val="16"/>
                                </w:rPr>
                              </w:pPr>
                              <w:r>
                                <w:rPr>
                                  <w:spacing w:val="-5"/>
                                  <w:sz w:val="16"/>
                                </w:rPr>
                                <w:t>de</w:t>
                              </w:r>
                            </w:p>
                            <w:p w14:paraId="698EE638" w14:textId="77777777" w:rsidR="00BF5460" w:rsidRDefault="00121CBE">
                              <w:pPr>
                                <w:spacing w:line="138" w:lineRule="exact"/>
                                <w:ind w:left="1147"/>
                                <w:rPr>
                                  <w:sz w:val="16"/>
                                </w:rPr>
                              </w:pPr>
                              <w:r>
                                <w:rPr>
                                  <w:w w:val="95"/>
                                  <w:sz w:val="16"/>
                                </w:rPr>
                                <w:t>s</w:t>
                              </w:r>
                              <w:r>
                                <w:rPr>
                                  <w:spacing w:val="-2"/>
                                  <w:w w:val="95"/>
                                  <w:sz w:val="16"/>
                                </w:rPr>
                                <w:t xml:space="preserve"> </w:t>
                              </w:r>
                              <w:r>
                                <w:rPr>
                                  <w:spacing w:val="-7"/>
                                  <w:w w:val="95"/>
                                  <w:sz w:val="16"/>
                                </w:rPr>
                                <w:t>de</w:t>
                              </w:r>
                            </w:p>
                            <w:p w14:paraId="2A22F2B3" w14:textId="77777777" w:rsidR="00BF5460" w:rsidRDefault="00121CBE">
                              <w:pPr>
                                <w:spacing w:line="138" w:lineRule="exact"/>
                                <w:ind w:left="38"/>
                                <w:rPr>
                                  <w:sz w:val="16"/>
                                </w:rPr>
                              </w:pPr>
                              <w:r>
                                <w:rPr>
                                  <w:spacing w:val="-2"/>
                                  <w:sz w:val="16"/>
                                </w:rPr>
                                <w:t>mediación</w:t>
                              </w:r>
                            </w:p>
                            <w:p w14:paraId="19C57646" w14:textId="77777777" w:rsidR="00BF5460" w:rsidRDefault="00121CBE">
                              <w:pPr>
                                <w:spacing w:line="152" w:lineRule="exact"/>
                                <w:ind w:left="1039"/>
                                <w:rPr>
                                  <w:sz w:val="16"/>
                                </w:rPr>
                              </w:pPr>
                              <w:r>
                                <w:rPr>
                                  <w:spacing w:val="-2"/>
                                  <w:w w:val="95"/>
                                  <w:sz w:val="16"/>
                                </w:rPr>
                                <w:t>acuerdo</w:t>
                              </w:r>
                            </w:p>
                            <w:p w14:paraId="47572C94" w14:textId="77777777" w:rsidR="00BF5460" w:rsidRDefault="00121CBE">
                              <w:pPr>
                                <w:spacing w:before="92" w:line="360" w:lineRule="auto"/>
                                <w:ind w:left="1211" w:right="49" w:hanging="190"/>
                                <w:rPr>
                                  <w:sz w:val="16"/>
                                </w:rPr>
                              </w:pPr>
                              <w:r>
                                <w:rPr>
                                  <w:spacing w:val="-4"/>
                                  <w:w w:val="80"/>
                                  <w:sz w:val="16"/>
                                </w:rPr>
                                <w:t>reeducati</w:t>
                              </w:r>
                              <w:r>
                                <w:rPr>
                                  <w:sz w:val="16"/>
                                </w:rPr>
                                <w:t xml:space="preserve"> </w:t>
                              </w:r>
                              <w:r>
                                <w:rPr>
                                  <w:spacing w:val="-6"/>
                                  <w:w w:val="90"/>
                                  <w:sz w:val="16"/>
                                </w:rPr>
                                <w:t>vo</w:t>
                              </w:r>
                            </w:p>
                          </w:txbxContent>
                        </wps:txbx>
                        <wps:bodyPr wrap="square" lIns="0" tIns="0" rIns="0" bIns="0" rtlCol="0">
                          <a:noAutofit/>
                        </wps:bodyPr>
                      </wps:wsp>
                      <wps:wsp>
                        <wps:cNvPr id="91" name="Textbox 91"/>
                        <wps:cNvSpPr txBox="1"/>
                        <wps:spPr>
                          <a:xfrm>
                            <a:off x="1036142" y="1248155"/>
                            <a:ext cx="518795" cy="1425575"/>
                          </a:xfrm>
                          <a:prstGeom prst="rect">
                            <a:avLst/>
                          </a:prstGeom>
                          <a:solidFill>
                            <a:srgbClr val="D9D9D9"/>
                          </a:solidFill>
                        </wps:spPr>
                        <wps:txbx>
                          <w:txbxContent>
                            <w:p w14:paraId="5B3455BB" w14:textId="77777777" w:rsidR="00BF5460" w:rsidRDefault="00121CBE">
                              <w:pPr>
                                <w:spacing w:before="1" w:line="362" w:lineRule="auto"/>
                                <w:ind w:left="-12" w:right="-29" w:hanging="4"/>
                                <w:jc w:val="center"/>
                                <w:rPr>
                                  <w:color w:val="000000"/>
                                  <w:sz w:val="16"/>
                                </w:rPr>
                              </w:pPr>
                              <w:r>
                                <w:rPr>
                                  <w:rFonts w:ascii="Arial" w:hAnsi="Arial"/>
                                  <w:b/>
                                  <w:color w:val="000000"/>
                                  <w:spacing w:val="-2"/>
                                  <w:w w:val="80"/>
                                  <w:sz w:val="18"/>
                                </w:rPr>
                                <w:t>Conocimien</w:t>
                              </w:r>
                              <w:r>
                                <w:rPr>
                                  <w:rFonts w:ascii="Arial" w:hAnsi="Arial"/>
                                  <w:b/>
                                  <w:color w:val="000000"/>
                                  <w:spacing w:val="-2"/>
                                  <w:w w:val="95"/>
                                  <w:sz w:val="18"/>
                                </w:rPr>
                                <w:t xml:space="preserve"> </w:t>
                              </w:r>
                              <w:r>
                                <w:rPr>
                                  <w:rFonts w:ascii="Arial" w:hAnsi="Arial"/>
                                  <w:b/>
                                  <w:color w:val="000000"/>
                                  <w:spacing w:val="-6"/>
                                  <w:w w:val="95"/>
                                  <w:sz w:val="18"/>
                                </w:rPr>
                                <w:t xml:space="preserve">to </w:t>
                              </w:r>
                              <w:r>
                                <w:rPr>
                                  <w:color w:val="000000"/>
                                  <w:spacing w:val="-2"/>
                                  <w:w w:val="95"/>
                                  <w:sz w:val="16"/>
                                </w:rPr>
                                <w:t>actuaciones de</w:t>
                              </w:r>
                              <w:r>
                                <w:rPr>
                                  <w:color w:val="000000"/>
                                  <w:spacing w:val="-6"/>
                                  <w:w w:val="95"/>
                                  <w:sz w:val="16"/>
                                </w:rPr>
                                <w:t xml:space="preserve"> </w:t>
                              </w:r>
                              <w:r>
                                <w:rPr>
                                  <w:color w:val="000000"/>
                                  <w:spacing w:val="-2"/>
                                  <w:w w:val="90"/>
                                  <w:sz w:val="16"/>
                                </w:rPr>
                                <w:t>mediación</w:t>
                              </w:r>
                            </w:p>
                          </w:txbxContent>
                        </wps:txbx>
                        <wps:bodyPr wrap="square" lIns="0" tIns="0" rIns="0" bIns="0" rtlCol="0">
                          <a:noAutofit/>
                        </wps:bodyPr>
                      </wps:wsp>
                      <wps:wsp>
                        <wps:cNvPr id="92" name="Textbox 92"/>
                        <wps:cNvSpPr txBox="1"/>
                        <wps:spPr>
                          <a:xfrm>
                            <a:off x="18288" y="1248155"/>
                            <a:ext cx="498475" cy="1425575"/>
                          </a:xfrm>
                          <a:prstGeom prst="rect">
                            <a:avLst/>
                          </a:prstGeom>
                          <a:solidFill>
                            <a:srgbClr val="D9D9D9"/>
                          </a:solidFill>
                        </wps:spPr>
                        <wps:txbx>
                          <w:txbxContent>
                            <w:p w14:paraId="3736D819" w14:textId="77777777" w:rsidR="00BF5460" w:rsidRDefault="00121CBE">
                              <w:pPr>
                                <w:spacing w:before="1" w:line="360" w:lineRule="auto"/>
                                <w:ind w:left="105" w:right="61"/>
                                <w:jc w:val="center"/>
                                <w:rPr>
                                  <w:color w:val="000000"/>
                                  <w:sz w:val="16"/>
                                </w:rPr>
                              </w:pPr>
                              <w:r>
                                <w:rPr>
                                  <w:rFonts w:ascii="Arial"/>
                                  <w:b/>
                                  <w:color w:val="000000"/>
                                  <w:spacing w:val="-2"/>
                                  <w:w w:val="75"/>
                                  <w:sz w:val="18"/>
                                </w:rPr>
                                <w:t>Progreso</w:t>
                              </w:r>
                              <w:r>
                                <w:rPr>
                                  <w:rFonts w:ascii="Arial"/>
                                  <w:b/>
                                  <w:color w:val="000000"/>
                                  <w:spacing w:val="-2"/>
                                  <w:w w:val="95"/>
                                  <w:sz w:val="18"/>
                                </w:rPr>
                                <w:t xml:space="preserve"> </w:t>
                              </w:r>
                              <w:r>
                                <w:rPr>
                                  <w:color w:val="000000"/>
                                  <w:spacing w:val="-2"/>
                                  <w:w w:val="95"/>
                                  <w:sz w:val="16"/>
                                </w:rPr>
                                <w:t xml:space="preserve">socio- </w:t>
                              </w:r>
                              <w:r>
                                <w:rPr>
                                  <w:color w:val="000000"/>
                                  <w:spacing w:val="-2"/>
                                  <w:w w:val="90"/>
                                  <w:sz w:val="16"/>
                                </w:rPr>
                                <w:t>educativo</w:t>
                              </w:r>
                            </w:p>
                          </w:txbxContent>
                        </wps:txbx>
                        <wps:bodyPr wrap="square" lIns="0" tIns="0" rIns="0" bIns="0" rtlCol="0">
                          <a:noAutofit/>
                        </wps:bodyPr>
                      </wps:wsp>
                      <wps:wsp>
                        <wps:cNvPr id="93" name="Textbox 93"/>
                        <wps:cNvSpPr txBox="1"/>
                        <wps:spPr>
                          <a:xfrm>
                            <a:off x="12191" y="677926"/>
                            <a:ext cx="6362065" cy="514350"/>
                          </a:xfrm>
                          <a:prstGeom prst="rect">
                            <a:avLst/>
                          </a:prstGeom>
                        </wps:spPr>
                        <wps:txbx>
                          <w:txbxContent>
                            <w:p w14:paraId="655DA145" w14:textId="77777777" w:rsidR="00BF5460" w:rsidRDefault="00121CBE">
                              <w:pPr>
                                <w:spacing w:line="360" w:lineRule="auto"/>
                                <w:ind w:left="292" w:right="6161"/>
                                <w:rPr>
                                  <w:rFonts w:ascii="Arial" w:hAnsi="Arial"/>
                                  <w:i/>
                                  <w:sz w:val="20"/>
                                </w:rPr>
                              </w:pPr>
                              <w:r>
                                <w:rPr>
                                  <w:w w:val="90"/>
                                  <w:sz w:val="20"/>
                                </w:rPr>
                                <w:t>Derecho</w:t>
                              </w:r>
                              <w:r>
                                <w:rPr>
                                  <w:spacing w:val="-8"/>
                                  <w:w w:val="90"/>
                                  <w:sz w:val="20"/>
                                </w:rPr>
                                <w:t xml:space="preserve"> </w:t>
                              </w:r>
                              <w:r>
                                <w:rPr>
                                  <w:w w:val="90"/>
                                  <w:sz w:val="20"/>
                                </w:rPr>
                                <w:t>a</w:t>
                              </w:r>
                              <w:r>
                                <w:rPr>
                                  <w:spacing w:val="-6"/>
                                  <w:w w:val="90"/>
                                  <w:sz w:val="20"/>
                                </w:rPr>
                                <w:t xml:space="preserve"> </w:t>
                              </w:r>
                              <w:r>
                                <w:rPr>
                                  <w:rFonts w:ascii="Arial" w:hAnsi="Arial"/>
                                  <w:b/>
                                  <w:w w:val="90"/>
                                  <w:sz w:val="20"/>
                                </w:rPr>
                                <w:t>participar</w:t>
                              </w:r>
                              <w:r>
                                <w:rPr>
                                  <w:rFonts w:ascii="Arial" w:hAnsi="Arial"/>
                                  <w:b/>
                                  <w:spacing w:val="-9"/>
                                  <w:w w:val="90"/>
                                  <w:sz w:val="20"/>
                                </w:rPr>
                                <w:t xml:space="preserve"> </w:t>
                              </w:r>
                              <w:r>
                                <w:rPr>
                                  <w:rFonts w:ascii="Arial" w:hAnsi="Arial"/>
                                  <w:b/>
                                  <w:w w:val="90"/>
                                  <w:sz w:val="20"/>
                                </w:rPr>
                                <w:t>en</w:t>
                              </w:r>
                              <w:r>
                                <w:rPr>
                                  <w:rFonts w:ascii="Arial" w:hAnsi="Arial"/>
                                  <w:b/>
                                  <w:spacing w:val="-5"/>
                                  <w:w w:val="90"/>
                                  <w:sz w:val="20"/>
                                </w:rPr>
                                <w:t xml:space="preserve"> </w:t>
                              </w:r>
                              <w:r>
                                <w:rPr>
                                  <w:rFonts w:ascii="Arial" w:hAnsi="Arial"/>
                                  <w:b/>
                                  <w:w w:val="90"/>
                                  <w:sz w:val="20"/>
                                </w:rPr>
                                <w:t>el</w:t>
                              </w:r>
                              <w:r>
                                <w:rPr>
                                  <w:rFonts w:ascii="Arial" w:hAnsi="Arial"/>
                                  <w:b/>
                                  <w:spacing w:val="-8"/>
                                  <w:w w:val="90"/>
                                  <w:sz w:val="20"/>
                                </w:rPr>
                                <w:t xml:space="preserve"> </w:t>
                              </w:r>
                              <w:r>
                                <w:rPr>
                                  <w:rFonts w:ascii="Arial" w:hAnsi="Arial"/>
                                  <w:b/>
                                  <w:w w:val="90"/>
                                  <w:sz w:val="20"/>
                                </w:rPr>
                                <w:t>proceso</w:t>
                              </w:r>
                              <w:r>
                                <w:rPr>
                                  <w:rFonts w:ascii="Arial" w:hAnsi="Arial"/>
                                  <w:b/>
                                  <w:spacing w:val="-8"/>
                                  <w:w w:val="90"/>
                                  <w:sz w:val="20"/>
                                </w:rPr>
                                <w:t xml:space="preserve"> </w:t>
                              </w:r>
                              <w:r>
                                <w:rPr>
                                  <w:rFonts w:ascii="Arial" w:hAnsi="Arial"/>
                                  <w:b/>
                                  <w:w w:val="90"/>
                                  <w:sz w:val="20"/>
                                </w:rPr>
                                <w:t xml:space="preserve">de </w:t>
                              </w:r>
                              <w:r>
                                <w:rPr>
                                  <w:rFonts w:ascii="Arial" w:hAnsi="Arial"/>
                                  <w:b/>
                                  <w:w w:val="80"/>
                                  <w:sz w:val="20"/>
                                </w:rPr>
                                <w:t>enseñanza-aprendizaje</w:t>
                              </w:r>
                              <w:r>
                                <w:rPr>
                                  <w:rFonts w:ascii="Arial" w:hAnsi="Arial"/>
                                  <w:b/>
                                  <w:spacing w:val="-3"/>
                                  <w:w w:val="80"/>
                                  <w:sz w:val="20"/>
                                </w:rPr>
                                <w:t xml:space="preserve"> </w:t>
                              </w:r>
                              <w:r>
                                <w:rPr>
                                  <w:rFonts w:ascii="Arial" w:hAnsi="Arial"/>
                                  <w:b/>
                                  <w:w w:val="80"/>
                                  <w:sz w:val="20"/>
                                </w:rPr>
                                <w:t>de</w:t>
                              </w:r>
                              <w:r>
                                <w:rPr>
                                  <w:rFonts w:ascii="Arial" w:hAnsi="Arial"/>
                                  <w:b/>
                                  <w:spacing w:val="-3"/>
                                  <w:w w:val="80"/>
                                  <w:sz w:val="20"/>
                                </w:rPr>
                                <w:t xml:space="preserve"> </w:t>
                              </w:r>
                              <w:r>
                                <w:rPr>
                                  <w:rFonts w:ascii="Arial" w:hAnsi="Arial"/>
                                  <w:b/>
                                  <w:w w:val="80"/>
                                  <w:sz w:val="20"/>
                                </w:rPr>
                                <w:t>los</w:t>
                              </w:r>
                              <w:r>
                                <w:rPr>
                                  <w:rFonts w:ascii="Arial" w:hAnsi="Arial"/>
                                  <w:b/>
                                  <w:spacing w:val="-3"/>
                                  <w:w w:val="80"/>
                                  <w:sz w:val="20"/>
                                </w:rPr>
                                <w:t xml:space="preserve"> </w:t>
                              </w:r>
                              <w:r>
                                <w:rPr>
                                  <w:rFonts w:ascii="Arial" w:hAnsi="Arial"/>
                                  <w:b/>
                                  <w:w w:val="80"/>
                                  <w:sz w:val="20"/>
                                </w:rPr>
                                <w:t>hijos</w:t>
                              </w:r>
                              <w:r>
                                <w:rPr>
                                  <w:rFonts w:ascii="Arial" w:hAnsi="Arial"/>
                                  <w:b/>
                                  <w:spacing w:val="-3"/>
                                  <w:w w:val="80"/>
                                  <w:sz w:val="20"/>
                                </w:rPr>
                                <w:t xml:space="preserve"> </w:t>
                              </w:r>
                              <w:r>
                                <w:rPr>
                                  <w:rFonts w:ascii="Arial" w:hAnsi="Arial"/>
                                  <w:i/>
                                  <w:w w:val="80"/>
                                  <w:sz w:val="20"/>
                                </w:rPr>
                                <w:t>(Art.</w:t>
                              </w:r>
                              <w:r>
                                <w:rPr>
                                  <w:rFonts w:ascii="Arial" w:hAnsi="Arial"/>
                                  <w:i/>
                                  <w:spacing w:val="-2"/>
                                  <w:w w:val="80"/>
                                  <w:sz w:val="20"/>
                                </w:rPr>
                                <w:t xml:space="preserve"> </w:t>
                              </w:r>
                              <w:r>
                                <w:rPr>
                                  <w:rFonts w:ascii="Arial" w:hAnsi="Arial"/>
                                  <w:i/>
                                  <w:w w:val="80"/>
                                  <w:sz w:val="20"/>
                                </w:rPr>
                                <w:t>16.2.a)</w:t>
                              </w:r>
                            </w:p>
                          </w:txbxContent>
                        </wps:txbx>
                        <wps:bodyPr wrap="square" lIns="0" tIns="0" rIns="0" bIns="0" rtlCol="0">
                          <a:noAutofit/>
                        </wps:bodyPr>
                      </wps:wsp>
                      <wps:wsp>
                        <wps:cNvPr id="94" name="Textbox 94"/>
                        <wps:cNvSpPr txBox="1"/>
                        <wps:spPr>
                          <a:xfrm>
                            <a:off x="3278708" y="19811"/>
                            <a:ext cx="3112770" cy="600710"/>
                          </a:xfrm>
                          <a:prstGeom prst="rect">
                            <a:avLst/>
                          </a:prstGeom>
                          <a:solidFill>
                            <a:srgbClr val="7E7E7E"/>
                          </a:solidFill>
                        </wps:spPr>
                        <wps:txbx>
                          <w:txbxContent>
                            <w:p w14:paraId="3D919B9C" w14:textId="77777777" w:rsidR="00BF5460" w:rsidRDefault="00BF5460">
                              <w:pPr>
                                <w:spacing w:before="137"/>
                                <w:rPr>
                                  <w:color w:val="000000"/>
                                  <w:sz w:val="24"/>
                                </w:rPr>
                              </w:pPr>
                            </w:p>
                            <w:p w14:paraId="160B96A0" w14:textId="77777777" w:rsidR="00BF5460" w:rsidRDefault="00121CBE">
                              <w:pPr>
                                <w:ind w:right="147"/>
                                <w:jc w:val="center"/>
                                <w:rPr>
                                  <w:rFonts w:ascii="Arial"/>
                                  <w:b/>
                                  <w:color w:val="000000"/>
                                  <w:sz w:val="24"/>
                                </w:rPr>
                              </w:pPr>
                              <w:r>
                                <w:rPr>
                                  <w:rFonts w:ascii="Arial"/>
                                  <w:b/>
                                  <w:color w:val="000000"/>
                                  <w:spacing w:val="-2"/>
                                  <w:sz w:val="24"/>
                                </w:rPr>
                                <w:t>DEBERES</w:t>
                              </w:r>
                            </w:p>
                          </w:txbxContent>
                        </wps:txbx>
                        <wps:bodyPr wrap="square" lIns="0" tIns="0" rIns="0" bIns="0" rtlCol="0">
                          <a:noAutofit/>
                        </wps:bodyPr>
                      </wps:wsp>
                      <wps:wsp>
                        <wps:cNvPr id="95" name="Textbox 95"/>
                        <wps:cNvSpPr txBox="1"/>
                        <wps:spPr>
                          <a:xfrm>
                            <a:off x="18288" y="18288"/>
                            <a:ext cx="3204210" cy="601980"/>
                          </a:xfrm>
                          <a:prstGeom prst="rect">
                            <a:avLst/>
                          </a:prstGeom>
                          <a:solidFill>
                            <a:srgbClr val="7E7E7E"/>
                          </a:solidFill>
                        </wps:spPr>
                        <wps:txbx>
                          <w:txbxContent>
                            <w:p w14:paraId="33489E99" w14:textId="77777777" w:rsidR="00BF5460" w:rsidRDefault="00121CBE">
                              <w:pPr>
                                <w:spacing w:before="3"/>
                                <w:ind w:right="149"/>
                                <w:jc w:val="right"/>
                                <w:rPr>
                                  <w:rFonts w:ascii="Arial"/>
                                  <w:b/>
                                  <w:color w:val="000000"/>
                                  <w:sz w:val="24"/>
                                </w:rPr>
                              </w:pPr>
                              <w:r>
                                <w:rPr>
                                  <w:rFonts w:ascii="Arial"/>
                                  <w:b/>
                                  <w:color w:val="000000"/>
                                  <w:spacing w:val="-2"/>
                                  <w:sz w:val="24"/>
                                </w:rPr>
                                <w:t>DERECHOS</w:t>
                              </w:r>
                            </w:p>
                          </w:txbxContent>
                        </wps:txbx>
                        <wps:bodyPr wrap="square" lIns="0" tIns="0" rIns="0" bIns="0" rtlCol="0">
                          <a:noAutofit/>
                        </wps:bodyPr>
                      </wps:wsp>
                      <wps:wsp>
                        <wps:cNvPr id="96" name="Textbox 96"/>
                        <wps:cNvSpPr txBox="1"/>
                        <wps:spPr>
                          <a:xfrm>
                            <a:off x="554685" y="1248155"/>
                            <a:ext cx="447040" cy="1425575"/>
                          </a:xfrm>
                          <a:prstGeom prst="rect">
                            <a:avLst/>
                          </a:prstGeom>
                          <a:solidFill>
                            <a:srgbClr val="D9D9D9"/>
                          </a:solidFill>
                        </wps:spPr>
                        <wps:txbx>
                          <w:txbxContent>
                            <w:p w14:paraId="05E6813A" w14:textId="77777777" w:rsidR="00BF5460" w:rsidRDefault="00121CBE">
                              <w:pPr>
                                <w:spacing w:before="1" w:line="362" w:lineRule="auto"/>
                                <w:ind w:left="43" w:right="53" w:firstLine="7"/>
                                <w:jc w:val="both"/>
                                <w:rPr>
                                  <w:color w:val="000000"/>
                                  <w:sz w:val="16"/>
                                </w:rPr>
                              </w:pPr>
                              <w:r>
                                <w:rPr>
                                  <w:rFonts w:ascii="Arial" w:hAnsi="Arial"/>
                                  <w:b/>
                                  <w:color w:val="000000"/>
                                  <w:spacing w:val="-2"/>
                                  <w:w w:val="80"/>
                                  <w:sz w:val="18"/>
                                </w:rPr>
                                <w:t>Integraci</w:t>
                              </w:r>
                              <w:r>
                                <w:rPr>
                                  <w:rFonts w:ascii="Arial" w:hAnsi="Arial"/>
                                  <w:b/>
                                  <w:color w:val="000000"/>
                                  <w:spacing w:val="-2"/>
                                  <w:w w:val="90"/>
                                  <w:sz w:val="18"/>
                                </w:rPr>
                                <w:t xml:space="preserve"> </w:t>
                              </w:r>
                              <w:r>
                                <w:rPr>
                                  <w:rFonts w:ascii="Arial" w:hAnsi="Arial"/>
                                  <w:b/>
                                  <w:color w:val="000000"/>
                                  <w:spacing w:val="-4"/>
                                  <w:w w:val="90"/>
                                  <w:sz w:val="18"/>
                                </w:rPr>
                                <w:t>ón</w:t>
                              </w:r>
                              <w:r>
                                <w:rPr>
                                  <w:rFonts w:ascii="Arial" w:hAnsi="Arial"/>
                                  <w:b/>
                                  <w:color w:val="000000"/>
                                  <w:spacing w:val="-9"/>
                                  <w:sz w:val="18"/>
                                </w:rPr>
                                <w:t xml:space="preserve"> </w:t>
                              </w:r>
                              <w:r>
                                <w:rPr>
                                  <w:color w:val="000000"/>
                                  <w:spacing w:val="-4"/>
                                  <w:w w:val="90"/>
                                  <w:sz w:val="16"/>
                                </w:rPr>
                                <w:t>socio-</w:t>
                              </w:r>
                              <w:r>
                                <w:rPr>
                                  <w:color w:val="000000"/>
                                  <w:sz w:val="16"/>
                                </w:rPr>
                                <w:t xml:space="preserve"> </w:t>
                              </w:r>
                              <w:r>
                                <w:rPr>
                                  <w:color w:val="000000"/>
                                  <w:spacing w:val="-4"/>
                                  <w:w w:val="90"/>
                                  <w:sz w:val="16"/>
                                </w:rPr>
                                <w:t>educativa</w:t>
                              </w:r>
                            </w:p>
                          </w:txbxContent>
                        </wps:txbx>
                        <wps:bodyPr wrap="square" lIns="0" tIns="0" rIns="0" bIns="0" rtlCol="0">
                          <a:noAutofit/>
                        </wps:bodyPr>
                      </wps:wsp>
                    </wpg:wgp>
                  </a:graphicData>
                </a:graphic>
              </wp:anchor>
            </w:drawing>
          </mc:Choice>
          <mc:Fallback>
            <w:pict>
              <v:group w14:anchorId="4FC3B03E" id="Group 32" o:spid="_x0000_s1031" style="position:absolute;left:0;text-align:left;margin-left:63.85pt;margin-top:56pt;width:505.45pt;height:406.25pt;z-index:-16821760;mso-wrap-distance-left:0;mso-wrap-distance-right:0;mso-position-horizontal-relative:page;mso-position-vertical-relative:text" coordsize="64192,51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">
                <v:shape id="Textbox 33" o:spid="_x0000_s1032" type="#_x0000_t202" style="position:absolute;left:33062;top:6779;width:31128;height:4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" fillcolor="#b3b3b3" stroked="f">
                  <v:textbox inset="0,0,0,0">
                    <w:txbxContent>
                      <w:p w14:paraId="347A8D60" w14:textId="77777777" w:rsidR="00BF5460" w:rsidRDefault="00121CBE">
                        <w:pPr>
                          <w:ind w:left="239"/>
                          <w:rPr>
                            <w:rFonts w:ascii="Arial"/>
                            <w:b/>
                            <w:color w:val="000000"/>
                            <w:sz w:val="20"/>
                          </w:rPr>
                        </w:pPr>
                        <w:r>
                          <w:rPr>
                            <w:color w:val="000000"/>
                            <w:w w:val="75"/>
                            <w:sz w:val="20"/>
                          </w:rPr>
                          <w:t>Deber</w:t>
                        </w:r>
                        <w:r>
                          <w:rPr>
                            <w:color w:val="000000"/>
                            <w:spacing w:val="14"/>
                            <w:sz w:val="20"/>
                          </w:rPr>
                          <w:t xml:space="preserve"> </w:t>
                        </w:r>
                        <w:r>
                          <w:rPr>
                            <w:color w:val="000000"/>
                            <w:w w:val="75"/>
                            <w:sz w:val="20"/>
                          </w:rPr>
                          <w:t>de</w:t>
                        </w:r>
                        <w:r>
                          <w:rPr>
                            <w:color w:val="000000"/>
                            <w:spacing w:val="14"/>
                            <w:sz w:val="20"/>
                          </w:rPr>
                          <w:t xml:space="preserve"> </w:t>
                        </w:r>
                        <w:r>
                          <w:rPr>
                            <w:rFonts w:ascii="Arial"/>
                            <w:b/>
                            <w:color w:val="000000"/>
                            <w:w w:val="75"/>
                            <w:sz w:val="20"/>
                          </w:rPr>
                          <w:t>conocer</w:t>
                        </w:r>
                        <w:r>
                          <w:rPr>
                            <w:rFonts w:ascii="Arial"/>
                            <w:b/>
                            <w:color w:val="000000"/>
                            <w:spacing w:val="12"/>
                            <w:sz w:val="20"/>
                          </w:rPr>
                          <w:t xml:space="preserve"> </w:t>
                        </w:r>
                        <w:r>
                          <w:rPr>
                            <w:rFonts w:ascii="Arial"/>
                            <w:b/>
                            <w:color w:val="000000"/>
                            <w:w w:val="75"/>
                            <w:sz w:val="20"/>
                          </w:rPr>
                          <w:t>el</w:t>
                        </w:r>
                        <w:r>
                          <w:rPr>
                            <w:rFonts w:ascii="Arial"/>
                            <w:b/>
                            <w:color w:val="000000"/>
                            <w:spacing w:val="11"/>
                            <w:sz w:val="20"/>
                          </w:rPr>
                          <w:t xml:space="preserve"> </w:t>
                        </w:r>
                        <w:r>
                          <w:rPr>
                            <w:rFonts w:ascii="Arial"/>
                            <w:b/>
                            <w:color w:val="000000"/>
                            <w:w w:val="75"/>
                            <w:sz w:val="20"/>
                          </w:rPr>
                          <w:t>proceso</w:t>
                        </w:r>
                        <w:r>
                          <w:rPr>
                            <w:rFonts w:ascii="Arial"/>
                            <w:b/>
                            <w:color w:val="000000"/>
                            <w:spacing w:val="11"/>
                            <w:sz w:val="20"/>
                          </w:rPr>
                          <w:t xml:space="preserve"> </w:t>
                        </w:r>
                        <w:r>
                          <w:rPr>
                            <w:rFonts w:ascii="Arial"/>
                            <w:b/>
                            <w:color w:val="000000"/>
                            <w:w w:val="75"/>
                            <w:sz w:val="20"/>
                          </w:rPr>
                          <w:t>educativo</w:t>
                        </w:r>
                        <w:r>
                          <w:rPr>
                            <w:rFonts w:ascii="Arial"/>
                            <w:b/>
                            <w:color w:val="000000"/>
                            <w:spacing w:val="16"/>
                            <w:sz w:val="20"/>
                          </w:rPr>
                          <w:t xml:space="preserve"> </w:t>
                        </w:r>
                        <w:r>
                          <w:rPr>
                            <w:rFonts w:ascii="Arial"/>
                            <w:b/>
                            <w:color w:val="000000"/>
                            <w:w w:val="75"/>
                            <w:sz w:val="20"/>
                          </w:rPr>
                          <w:t>de</w:t>
                        </w:r>
                        <w:r>
                          <w:rPr>
                            <w:rFonts w:ascii="Arial"/>
                            <w:b/>
                            <w:color w:val="000000"/>
                            <w:spacing w:val="8"/>
                            <w:sz w:val="20"/>
                          </w:rPr>
                          <w:t xml:space="preserve"> </w:t>
                        </w:r>
                        <w:r>
                          <w:rPr>
                            <w:rFonts w:ascii="Arial"/>
                            <w:b/>
                            <w:color w:val="000000"/>
                            <w:spacing w:val="-5"/>
                            <w:w w:val="75"/>
                            <w:sz w:val="20"/>
                          </w:rPr>
                          <w:t>sus</w:t>
                        </w:r>
                      </w:p>
                      <w:p w14:paraId="5C8E6A06" w14:textId="77777777" w:rsidR="00BF5460" w:rsidRDefault="00121CBE">
                        <w:pPr>
                          <w:spacing w:before="115"/>
                          <w:ind w:left="239"/>
                          <w:rPr>
                            <w:rFonts w:ascii="Arial"/>
                            <w:i/>
                            <w:color w:val="000000"/>
                            <w:sz w:val="20"/>
                          </w:rPr>
                        </w:pPr>
                        <w:r>
                          <w:rPr>
                            <w:rFonts w:ascii="Arial"/>
                            <w:b/>
                            <w:color w:val="000000"/>
                            <w:w w:val="85"/>
                            <w:sz w:val="20"/>
                          </w:rPr>
                          <w:t>hijos</w:t>
                        </w:r>
                        <w:r>
                          <w:rPr>
                            <w:rFonts w:ascii="Arial"/>
                            <w:b/>
                            <w:color w:val="000000"/>
                            <w:spacing w:val="-1"/>
                            <w:sz w:val="20"/>
                          </w:rPr>
                          <w:t xml:space="preserve"> </w:t>
                        </w:r>
                        <w:r>
                          <w:rPr>
                            <w:rFonts w:ascii="Arial"/>
                            <w:i/>
                            <w:color w:val="000000"/>
                            <w:w w:val="85"/>
                            <w:sz w:val="20"/>
                          </w:rPr>
                          <w:t>(Art.</w:t>
                        </w:r>
                        <w:r>
                          <w:rPr>
                            <w:rFonts w:ascii="Arial"/>
                            <w:i/>
                            <w:color w:val="000000"/>
                            <w:spacing w:val="1"/>
                            <w:sz w:val="20"/>
                          </w:rPr>
                          <w:t xml:space="preserve"> </w:t>
                        </w:r>
                        <w:r>
                          <w:rPr>
                            <w:rFonts w:ascii="Arial"/>
                            <w:i/>
                            <w:color w:val="000000"/>
                            <w:spacing w:val="-2"/>
                            <w:w w:val="85"/>
                            <w:sz w:val="20"/>
                          </w:rPr>
                          <w:t>17.2.a)</w:t>
                        </w:r>
                      </w:p>
                    </w:txbxContent>
                  </v:textbox>
                </v:shape>
                <v:shape id="Graphic 34" o:spid="_x0000_s1033" style="position:absolute;left:10659;top:12492;width:53531;height:36983;visibility:visible;mso-wrap-style:square;v-text-anchor:top" coordsize="5353050,3698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" path="m604901,l526923,r,481330l604901,481330,604901,xem1032891,3191637l,3191637r,364490l,3613277r1032891,l1032891,3556127r,-364490xem1032891,423037r-389890,l643001,481457r389890,l1032891,423037xem1032891,l692531,r,422910l1032891,422910,1032891,xem1193800,1994027r-1139190,l54610,1995297r1139190,l1193800,1994027xem1195451,l1070991,r,422910l1195451,422910,1195451,xem1244346,3191637r-173355,l1070991,3556127r,57150l1244346,3613277r,-57150l1244346,3191637xem1244981,423037r-173990,l1070991,481457r173990,l1244981,423037xem1593977,l1283081,r,480822l1593977,480822,1593977,xem1904111,l1632077,r,480822l1904111,480822,1904111,xem2156333,3191637r-873887,l1282446,3556127r,57150l2156333,3613277r,-57150l2156333,3191637xem2156333,l1942211,r,480822l2156333,480822,2156333,xem2664714,3191637r-451993,l2212721,3556127r,57150l2664714,3613277r,-57150l2664714,3191637xem2665349,l2212721,r,480822l2665349,480822,2665349,xem3182366,r-76454,l3105912,481330r76454,l3182366,xem4080002,l3220466,r,481330l4080002,481330,4080002,xem4342638,3276346r-1187196,l3155442,3276600r-49530,l3105912,3698240r1236726,l4342638,3276346xem4342638,1996313r-1187196,l3155442,1996821r-49530,l3105912,2375281r1236726,l4342638,1996313xem4342638,l4118102,r,481330l4342638,481330,4342638,xem5353050,1996313r-923544,l4429506,1996821r-48768,l4380738,2375281r972312,l5353050,1996313xem5353050,423037r-972312,l4380738,481457r972312,l5353050,423037xem5353050,l4429506,r,422910l5353050,422910,5353050,xe" fillcolor="#d9d9d9" stroked="f">
                  <v:path arrowok="t"/>
                </v:shape>
                <v:shape id="Graphic 35" o:spid="_x0000_s1034" style="position:absolute;width:42684;height:203;visibility:visible;mso-wrap-style:square;v-text-anchor:top" coordsize="426847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" path="m554672,12192r-18224,l18288,12192r-6096,l12192,18288r,1524l18288,19812r,-1524l536397,18288r18275,l554672,12192xem554672,l536448,,18288,,,,,6096,,19812r6083,l6083,6096r12205,l536397,6096r18275,l554672,xem1574546,12192r-535229,l1021029,12192r-466344,l554685,18288r466344,l1039317,18288r535229,l1574546,12192xem1574546,l1039317,r-18288,l554685,r,6096l1021029,6096r18288,l1574546,6096r,-6096xem4268076,12192r,l1574622,12192r,6096l4268076,18288r,-6096xem4268076,r,l1574622,r,6096l4268076,6096r,-6096xe" fillcolor="black" stroked="f">
                  <v:path arrowok="t"/>
                </v:shape>
                <v:shape id="Graphic 36" o:spid="_x0000_s1035" style="position:absolute;left:32406;top:182;width:10458;height:19;visibility:visible;mso-wrap-style:square;v-text-anchor:top" coordsize="1045844,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" path="m1027468,l,,,1524r1027468,l1027468,xem1045845,r-18288,l1027557,1524r18288,l1045845,xe" fillcolor="#7e7e7e" stroked="f">
                  <v:path arrowok="t"/>
                </v:shape>
                <v:shape id="Graphic 37" o:spid="_x0000_s1036" style="position:absolute;left:42681;width:8979;height:184;visibility:visible;mso-wrap-style:square;v-text-anchor:top" coordsize="89789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" path="m897636,12192r-879348,l,12192r,6096l18288,18288r879348,l897636,12192xem897636,l18288,,,,,6096r18288,l897636,6096r,-6096xe" fillcolor="black" stroked="f">
                  <v:path arrowok="t"/>
                </v:shape>
                <v:shape id="Graphic 38" o:spid="_x0000_s1037" style="position:absolute;left:42864;top:182;width:8979;height:19;visibility:visible;mso-wrap-style:square;v-text-anchor:top" coordsize="89789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" path="m897636,l879348,,,,,1524r879348,l897636,1524r,-1524xe" fillcolor="#7e7e7e" stroked="f">
                  <v:path arrowok="t"/>
                </v:shape>
                <v:shape id="Graphic 39" o:spid="_x0000_s1038" style="position:absolute;left:51658;width:12274;height:184;visibility:visible;mso-wrap-style:square;v-text-anchor:top" coordsize="122745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" path="m1227124,12192r-1208836,l,12192r,6096l18288,18288r1208836,l1227124,12192xem1227124,l18288,,,,,6096r18288,l1227124,6096r,-6096xe" fillcolor="black" stroked="f">
                  <v:path arrowok="t"/>
                </v:shape>
                <v:shape id="Graphic 40" o:spid="_x0000_s1039" style="position:absolute;left:51840;top:182;width:12091;height:19;visibility:visible;mso-wrap-style:square;v-text-anchor:top" coordsize="12090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" path="m1208836,l,,,1524r1208836,l1208836,xe" fillcolor="#7e7e7e" stroked="f">
                  <v:path arrowok="t"/>
                </v:shape>
                <v:shape id="Graphic 41" o:spid="_x0000_s1040" style="position:absolute;width:64115;height:6203;visibility:visible;mso-wrap-style:square;v-text-anchor:top" coordsize="6411595,620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" path="m6083,19812l,19812,,620268r6083,l6083,19812xem18288,19812r-6096,l12192,620268r6096,l18288,19812xem6398971,12192r-6096,l6392875,18288r,1524l6392875,620268r6096,l6398971,19812r,-1524l6398971,12192xem6411163,r-18288,l6392875,6096r12192,l6405067,19812r,600456l6411150,620268r,-600456l6411150,6096,6411163,xe" fillcolor="black" stroked="f">
                  <v:path arrowok="t"/>
                </v:shape>
                <v:shape id="Graphic 42" o:spid="_x0000_s1041" style="position:absolute;left:182;top:6781;width:32030;height:5137;visibility:visible;mso-wrap-style:square;v-text-anchor:top" coordsize="3202940,5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" path="m3202559,l,,,513587r3202559,l3202559,xe" fillcolor="#b3b3b3" stroked="f">
                  <v:path arrowok="t"/>
                </v:shape>
                <v:shape id="Graphic 43" o:spid="_x0000_s1042" style="position:absolute;top:6202;width:184;height:584;visibility:visible;mso-wrap-style:square;v-text-anchor:top" coordsize="18415,58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" path="m6083,l,,,57912r6083,l6083,xem18288,l12192,r,57912l18288,57912,18288,xe" fillcolor="black" stroked="f">
                  <v:path arrowok="t"/>
                </v:shape>
                <v:shape id="Graphic 44" o:spid="_x0000_s1043" style="position:absolute;left:182;top:6766;width:32042;height:19;visibility:visible;mso-wrap-style:square;v-text-anchor:top" coordsize="32042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" path="m574484,l518160,,,,,1524r518109,l574484,1524r,-1524xem1556258,l1059129,r-56388,l574497,r,1524l1002741,1524r56388,l1556258,1524r,-1524xem3204083,l2156790,r-56388,l1612722,r-56388,l1556334,1524r56388,l2100402,1524r56388,l3204083,1524r,-1524xe" fillcolor="#b3b3b3" stroked="f">
                  <v:path arrowok="t"/>
                </v:shape>
                <v:shape id="Graphic 45" o:spid="_x0000_s1044" style="position:absolute;top:6202;width:64115;height:5715;visibility:visible;mso-wrap-style:square;v-text-anchor:top" coordsize="6411595,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" path="m6083,57924l,57924,,571500r6083,l6083,57924xem18288,57924r-6096,l12192,571500r6096,l18288,57924xem6398971,57924r-6096,l6392875,571500r6096,l6398971,57924xem6398971,r-6096,l6392875,57912r6096,l6398971,xem6411150,57924r-6083,l6405067,571500r6083,l6411150,57924xem6411150,r-6083,l6405067,57912r6083,l6411150,xe" fillcolor="black" stroked="f">
                  <v:path arrowok="t"/>
                </v:shape>
                <v:shape id="Graphic 46" o:spid="_x0000_s1045" style="position:absolute;left:15929;top:12498;width:47987;height:14236;visibility:visible;mso-wrap-style:square;v-text-anchor:top" coordsize="4798695,142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" path="m505968,l,,,1423670r505968,l505968,xem1067092,l544068,r,1423670l1067092,1423670,1067092,xem1627886,l1105154,r,1423670l1627886,1423670,1627886,xem2655354,l1685798,r,1423670l2655354,1423670,2655354,xem3553079,l2693543,r,1423670l3553079,1423670,3553079,xem4798492,l3591179,r,1423670l4798492,1423670,4798492,xe" fillcolor="#d9d9d9" stroked="f">
                  <v:path arrowok="t"/>
                </v:shape>
                <v:shape id="Graphic 47" o:spid="_x0000_s1046" style="position:absolute;top:11917;width:184;height:584;visibility:visible;mso-wrap-style:square;v-text-anchor:top" coordsize="18415,58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" path="m6083,l,,,57912r6083,l6083,xem18288,l12192,r,57912l18288,57912,18288,xe" fillcolor="black" stroked="f">
                  <v:path arrowok="t"/>
                </v:shape>
                <v:shape id="Graphic 48" o:spid="_x0000_s1047" style="position:absolute;left:15929;top:12481;width:48006;height:19;visibility:visible;mso-wrap-style:square;v-text-anchor:top" coordsize="48006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" path="m505968,l18288,,,,,1524r18288,l505968,1524r,-1524xem1067092,l562356,,544068,r,1524l562356,1524r504736,l1067092,xem1629410,l1123442,r-18288,l1105154,1524r18288,l1629410,1524r,-1524xem2655354,l1685798,r,1524l2655354,1524r,-1524xem3553079,l2711831,r-18288,l2693543,1524r18288,l3553079,1524r,-1524xem4800016,l3609467,r-18288,l3591179,1524r18288,l4800016,1524r,-1524xe" fillcolor="#d9d9d9" stroked="f">
                  <v:path arrowok="t"/>
                </v:shape>
                <v:shape id="Graphic 49" o:spid="_x0000_s1048" style="position:absolute;top:11917;width:64115;height:14821;visibility:visible;mso-wrap-style:square;v-text-anchor:top" coordsize="6411595,1482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" path="m6083,58039l,58039,,1481709r6083,l6083,58039xem18288,58039r-6096,l12192,1481709r6096,l18288,58039xem6398971,r-6096,l6392875,57912r6096,l6398971,xem6411150,r-6083,l6405067,57912r6083,l6411150,xe" fillcolor="black" stroked="f">
                  <v:path arrowok="t"/>
                </v:shape>
                <v:shape id="Graphic 50" o:spid="_x0000_s1049" style="position:absolute;left:10012;top:12498;width:381;height:14236;visibility:visible;mso-wrap-style:square;v-text-anchor:top" coordsize="38100,142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" path="m38100,l,,,1423670r38100,l38100,xe" stroked="f">
                  <v:path arrowok="t"/>
                </v:shape>
                <v:shape id="Graphic 51" o:spid="_x0000_s1050" style="position:absolute;top:12498;width:64115;height:19373;visibility:visible;mso-wrap-style:square;v-text-anchor:top" coordsize="6411595,193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" path="m6083,1423682r-6083,l,1937258r6083,l6083,1423682xem18288,1423682r-6096,l12192,1937258r6096,l18288,1423682xem6398971,1423682r-6096,l6392875,1937258r6096,l6398971,1423682xem6398971,r-6096,l6392875,1423670r6096,l6398971,xem6411150,1423682r-6083,l6405067,1937258r6083,l6411150,1423682xem6411150,r-6083,l6405067,1423670r6083,l6411150,xe" fillcolor="black" stroked="f">
                  <v:path arrowok="t"/>
                </v:shape>
                <v:shape id="Graphic 52" o:spid="_x0000_s1051" style="position:absolute;left:51840;top:32449;width:12078;height:6242;visibility:visible;mso-wrap-style:square;v-text-anchor:top" coordsize="1207770,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" path="m1207312,l,,,623620r1207312,l1207312,xe" fillcolor="#d9d9d9" stroked="f">
                  <v:path arrowok="t"/>
                </v:shape>
                <v:shape id="Graphic 53" o:spid="_x0000_s1052" style="position:absolute;top:31870;width:184;height:584;visibility:visible;mso-wrap-style:square;v-text-anchor:top" coordsize="18415,58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" path="m6083,l,,,57912r6083,l6083,xem18288,l12192,r,57912l18288,57912,18288,xe" fillcolor="black" stroked="f">
                  <v:path arrowok="t"/>
                </v:shape>
                <v:shape id="Graphic 54" o:spid="_x0000_s1053" style="position:absolute;left:10393;top:32434;width:53537;height:19;visibility:visible;mso-wrap-style:square;v-text-anchor:top" coordsize="535368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" path="m1059472,l18288,,,,,1524r18288,l1059472,1524r,-1524xem2183053,l1115949,r-18288,l1097661,1524r18288,l2183053,1524r,-1524xem5353609,l4163060,r-18288,l4144772,1524r18288,l5353609,1524r,-1524xe" fillcolor="#d9d9d9" stroked="f">
                  <v:path arrowok="t"/>
                </v:shape>
                <v:shape id="Graphic 55" o:spid="_x0000_s1054" style="position:absolute;top:31870;width:64115;height:6820;visibility:visible;mso-wrap-style:square;v-text-anchor:top" coordsize="6411595,681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" path="m6083,57861l,57861,,681482r6083,l6083,57861xem18288,57861r-6096,l12192,681482r6096,l18288,57861xem6398971,r-6096,l6392875,57912r6096,l6398971,xem6411150,r-6083,l6405067,57912r6083,l6411150,xe" fillcolor="black" stroked="f">
                  <v:path arrowok="t"/>
                </v:shape>
                <v:shape id="Graphic 56" o:spid="_x0000_s1055" style="position:absolute;left:42483;top:32449;width:9360;height:6242;visibility:visible;mso-wrap-style:square;v-text-anchor:top" coordsize="935990,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" path="m38100,l,,,623620r38100,l38100,xem935736,l897636,r,623620l935736,623620,935736,xe" stroked="f">
                  <v:path arrowok="t"/>
                </v:shape>
                <v:shape id="Graphic 57" o:spid="_x0000_s1056" style="position:absolute;left:63928;top:32449;width:184;height:6242;visibility:visible;mso-wrap-style:square;v-text-anchor:top" coordsize="18415,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" path="m6096,l,,,623620r6096,l6096,xem18275,l12192,r,623620l18275,623620,18275,xe" fillcolor="black" stroked="f">
                  <v:path arrowok="t"/>
                </v:shape>
                <v:shape id="Graphic 58" o:spid="_x0000_s1057" style="position:absolute;left:182;top:38685;width:63735;height:5137;visibility:visible;mso-wrap-style:square;v-text-anchor:top" coordsize="6373495,5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" path="m3202559,l,,,513588r3202559,l3202559,xem6373063,l3260420,r,513588l6373063,513588,6373063,xe" fillcolor="#b3b3b3" stroked="f">
                  <v:path arrowok="t"/>
                </v:shape>
                <v:shape id="Graphic 59" o:spid="_x0000_s1058" style="position:absolute;top:38685;width:64115;height:5137;visibility:visible;mso-wrap-style:square;v-text-anchor:top" coordsize="6411595,5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" path="m6083,l,,,513588r6083,l6083,xem18288,l12192,r,513588l18288,513588,18288,xem6398971,r-6096,l6392875,513588r6096,l6398971,xem6411150,r-6083,l6405067,513588r6083,l6411150,xe" fillcolor="black" stroked="f">
                  <v:path arrowok="t"/>
                </v:shape>
                <v:shape id="Graphic 60" o:spid="_x0000_s1059" style="position:absolute;left:10393;top:44400;width:32093;height:6998;visibility:visible;mso-wrap-style:square;v-text-anchor:top" coordsize="3209290,699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" path="m1059484,l,,,699516r1059484,l1059484,xem2181529,l1097661,r,699516l2181529,699516,2181529,xem3208947,l2239391,r,699516l3208947,699516,3208947,xe" fillcolor="#d9d9d9" stroked="f">
                  <v:path arrowok="t"/>
                </v:shape>
                <v:shape id="Graphic 61" o:spid="_x0000_s1060" style="position:absolute;top:43821;width:184;height:584;visibility:visible;mso-wrap-style:square;v-text-anchor:top" coordsize="18415,58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" path="m6083,l,,,57912r6083,l6083,xem18288,l12192,r,57912l18288,57912,18288,xe" fillcolor="black" stroked="f">
                  <v:path arrowok="t"/>
                </v:shape>
                <v:shape id="Graphic 62" o:spid="_x0000_s1061" style="position:absolute;left:10393;top:44385;width:32093;height:19;visibility:visible;mso-wrap-style:square;v-text-anchor:top" coordsize="320929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" path="m1059472,l18288,,,,,1524r18288,l1059472,1524r,-1524xem2183053,l1115949,r-18288,l1097661,1524r18288,l2183053,1524r,-1524xem3208947,l2239391,r,1524l3208947,1524r,-1524xe" fillcolor="#d9d9d9" stroked="f">
                  <v:path arrowok="t"/>
                </v:shape>
                <v:shape id="Graphic 63" o:spid="_x0000_s1062" style="position:absolute;top:43821;width:64115;height:7772;visibility:visible;mso-wrap-style:square;v-text-anchor:top" coordsize="6411595,77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" path="m2098789,771144r,l6083,771144r,-12192l6083,57912,,57912,,758952r,12192l,777240r6083,l18288,777240r982929,l1019505,777240r1079284,l2098789,771144xem2098789,758952r-1079284,l1001268,758952r-982980,l18288,57912r-6096,l12192,758952r,6096l2098789,765048r,-6096xem4248264,771144r,l2098878,771144r,6096l4248264,777240r,-6096xem4248264,758952r,l2098878,758952r,6096l4248264,765048r,-6096xem6398971,r-6096,l6392875,57912r6096,l6398971,xem6411150,r-6083,l6405067,57912r6083,l6411150,xe" fillcolor="black" stroked="f">
                  <v:path arrowok="t"/>
                </v:shape>
                <v:shape id="Graphic 64" o:spid="_x0000_s1063" style="position:absolute;left:42483;top:44400;width:381;height:7010;visibility:visible;mso-wrap-style:square;v-text-anchor:top" coordsize="38100,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" path="m38100,l,,,701039r38100,l38100,xe" stroked="f">
                  <v:path arrowok="t"/>
                </v:shape>
                <v:shape id="Graphic 65" o:spid="_x0000_s1064" style="position:absolute;left:42483;top:51410;width:8979;height:185;visibility:visible;mso-wrap-style:square;v-text-anchor:top" coordsize="89789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" path="m897636,12192r-879348,l,12192r,6096l18288,18288r879348,l897636,12192xem897636,l18288,,,,,6096r18288,l897636,6096r,-6096xe" fillcolor="black" stroked="f">
                  <v:path arrowok="t"/>
                </v:shape>
                <v:shape id="Graphic 66" o:spid="_x0000_s1065" style="position:absolute;left:51459;top:44400;width:381;height:7010;visibility:visible;mso-wrap-style:square;v-text-anchor:top" coordsize="38100,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" path="m38100,l,,,701039r38100,l38100,xe" stroked="f">
                  <v:path arrowok="t"/>
                </v:shape>
                <v:shape id="Graphic 67" o:spid="_x0000_s1066" style="position:absolute;left:51459;top:44400;width:12656;height:7195;visibility:visible;mso-wrap-style:square;v-text-anchor:top" coordsize="1265555,719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" path="m1252982,r-6096,l1246886,701040r-1228598,l,701040r,6096l18288,707136r1228598,l1252982,707136r,-6096l1252982,xem1265174,713232r-13,-12192l1265161,r-6083,l1259078,701040r,12192l1246936,713232r-1228648,l,713232r,6096l1265174,719328r,-6096xe" fillcolor="black" stroked="f">
                  <v:path arrowok="t"/>
                </v:shape>
                <v:shape id="Textbox 68" o:spid="_x0000_s1067" type="#_x0000_t202" style="position:absolute;left:51840;top:44385;width:12351;height:7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" fillcolor="#d9d9d9" stroked="f">
                  <v:textbox inset="0,0,0,0">
                    <w:txbxContent>
                      <w:p w14:paraId="62378D9D" w14:textId="77777777" w:rsidR="00BF5460" w:rsidRDefault="00121CBE">
                        <w:pPr>
                          <w:spacing w:before="1"/>
                          <w:ind w:left="71"/>
                          <w:jc w:val="center"/>
                          <w:rPr>
                            <w:rFonts w:ascii="Arial"/>
                            <w:b/>
                            <w:color w:val="000000"/>
                            <w:sz w:val="18"/>
                          </w:rPr>
                        </w:pPr>
                        <w:r>
                          <w:rPr>
                            <w:rFonts w:ascii="Arial"/>
                            <w:b/>
                            <w:color w:val="000000"/>
                            <w:spacing w:val="-2"/>
                            <w:sz w:val="18"/>
                          </w:rPr>
                          <w:t>Respeto</w:t>
                        </w:r>
                      </w:p>
                      <w:p w14:paraId="0840A08C" w14:textId="77777777" w:rsidR="00BF5460" w:rsidRDefault="00BF5460">
                        <w:pPr>
                          <w:spacing w:before="18"/>
                          <w:rPr>
                            <w:rFonts w:ascii="Arial"/>
                            <w:b/>
                            <w:color w:val="000000"/>
                            <w:sz w:val="18"/>
                          </w:rPr>
                        </w:pPr>
                      </w:p>
                      <w:p w14:paraId="325BCC8A" w14:textId="77777777" w:rsidR="00BF5460" w:rsidRDefault="00121CBE">
                        <w:pPr>
                          <w:spacing w:line="360" w:lineRule="auto"/>
                          <w:ind w:left="410" w:right="330" w:hanging="3"/>
                          <w:jc w:val="center"/>
                          <w:rPr>
                            <w:color w:val="000000"/>
                            <w:sz w:val="16"/>
                          </w:rPr>
                        </w:pPr>
                        <w:r>
                          <w:rPr>
                            <w:color w:val="000000"/>
                            <w:spacing w:val="-2"/>
                            <w:w w:val="85"/>
                            <w:sz w:val="16"/>
                          </w:rPr>
                          <w:t>a</w:t>
                        </w:r>
                        <w:r>
                          <w:rPr>
                            <w:color w:val="000000"/>
                            <w:spacing w:val="-5"/>
                            <w:w w:val="85"/>
                            <w:sz w:val="16"/>
                          </w:rPr>
                          <w:t xml:space="preserve"> </w:t>
                        </w:r>
                        <w:r>
                          <w:rPr>
                            <w:color w:val="000000"/>
                            <w:spacing w:val="-2"/>
                            <w:w w:val="85"/>
                            <w:sz w:val="16"/>
                          </w:rPr>
                          <w:t>los</w:t>
                        </w:r>
                        <w:r>
                          <w:rPr>
                            <w:color w:val="000000"/>
                            <w:spacing w:val="-9"/>
                            <w:sz w:val="16"/>
                          </w:rPr>
                          <w:t xml:space="preserve"> </w:t>
                        </w:r>
                        <w:r>
                          <w:rPr>
                            <w:color w:val="000000"/>
                            <w:spacing w:val="-2"/>
                            <w:w w:val="85"/>
                            <w:sz w:val="16"/>
                          </w:rPr>
                          <w:t>derechos</w:t>
                        </w:r>
                        <w:r>
                          <w:rPr>
                            <w:color w:val="000000"/>
                            <w:spacing w:val="-9"/>
                            <w:sz w:val="16"/>
                          </w:rPr>
                          <w:t xml:space="preserve"> </w:t>
                        </w:r>
                        <w:r>
                          <w:rPr>
                            <w:color w:val="000000"/>
                            <w:spacing w:val="-2"/>
                            <w:w w:val="85"/>
                            <w:sz w:val="16"/>
                          </w:rPr>
                          <w:t>de</w:t>
                        </w:r>
                        <w:r>
                          <w:rPr>
                            <w:color w:val="000000"/>
                            <w:spacing w:val="-4"/>
                            <w:w w:val="85"/>
                            <w:sz w:val="16"/>
                          </w:rPr>
                          <w:t xml:space="preserve"> </w:t>
                        </w:r>
                        <w:r>
                          <w:rPr>
                            <w:color w:val="000000"/>
                            <w:spacing w:val="-2"/>
                            <w:w w:val="85"/>
                            <w:sz w:val="16"/>
                          </w:rPr>
                          <w:t>la</w:t>
                        </w:r>
                        <w:r>
                          <w:rPr>
                            <w:color w:val="000000"/>
                            <w:sz w:val="16"/>
                          </w:rPr>
                          <w:t xml:space="preserve"> </w:t>
                        </w:r>
                        <w:r>
                          <w:rPr>
                            <w:color w:val="000000"/>
                            <w:w w:val="80"/>
                            <w:sz w:val="16"/>
                          </w:rPr>
                          <w:t>comunidad</w:t>
                        </w:r>
                        <w:r>
                          <w:rPr>
                            <w:color w:val="000000"/>
                            <w:spacing w:val="-8"/>
                            <w:sz w:val="16"/>
                          </w:rPr>
                          <w:t xml:space="preserve"> </w:t>
                        </w:r>
                        <w:r>
                          <w:rPr>
                            <w:color w:val="000000"/>
                            <w:spacing w:val="-2"/>
                            <w:w w:val="80"/>
                            <w:sz w:val="16"/>
                          </w:rPr>
                          <w:t>educativa</w:t>
                        </w:r>
                      </w:p>
                    </w:txbxContent>
                  </v:textbox>
                </v:shape>
                <v:shape id="Textbox 69" o:spid="_x0000_s1068" type="#_x0000_t202" style="position:absolute;left:42864;top:44385;width:8598;height:7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" fillcolor="#d9d9d9" stroked="f">
                  <v:textbox inset="0,0,0,0">
                    <w:txbxContent>
                      <w:p w14:paraId="70CF1F05" w14:textId="77777777" w:rsidR="00BF5460" w:rsidRDefault="00121CBE">
                        <w:pPr>
                          <w:spacing w:before="1"/>
                          <w:ind w:right="116"/>
                          <w:jc w:val="center"/>
                          <w:rPr>
                            <w:rFonts w:ascii="Arial"/>
                            <w:b/>
                            <w:color w:val="000000"/>
                            <w:sz w:val="18"/>
                          </w:rPr>
                        </w:pPr>
                        <w:r>
                          <w:rPr>
                            <w:rFonts w:ascii="Arial"/>
                            <w:b/>
                            <w:color w:val="000000"/>
                            <w:spacing w:val="-2"/>
                            <w:sz w:val="18"/>
                          </w:rPr>
                          <w:t>Orientaciones</w:t>
                        </w:r>
                      </w:p>
                      <w:p w14:paraId="54E5EE6A" w14:textId="77777777" w:rsidR="00BF5460" w:rsidRDefault="00BF5460">
                        <w:pPr>
                          <w:spacing w:before="18"/>
                          <w:rPr>
                            <w:rFonts w:ascii="Arial"/>
                            <w:b/>
                            <w:color w:val="000000"/>
                            <w:sz w:val="18"/>
                          </w:rPr>
                        </w:pPr>
                      </w:p>
                      <w:p w14:paraId="13F82C0E" w14:textId="77777777" w:rsidR="00BF5460" w:rsidRDefault="00121CBE">
                        <w:pPr>
                          <w:spacing w:line="360" w:lineRule="auto"/>
                          <w:ind w:left="3" w:right="116"/>
                          <w:jc w:val="center"/>
                          <w:rPr>
                            <w:color w:val="000000"/>
                            <w:sz w:val="16"/>
                          </w:rPr>
                        </w:pPr>
                        <w:r>
                          <w:rPr>
                            <w:color w:val="000000"/>
                            <w:w w:val="80"/>
                            <w:sz w:val="16"/>
                          </w:rPr>
                          <w:t>educativas</w:t>
                        </w:r>
                        <w:r>
                          <w:rPr>
                            <w:color w:val="000000"/>
                            <w:spacing w:val="-3"/>
                            <w:w w:val="80"/>
                            <w:sz w:val="16"/>
                          </w:rPr>
                          <w:t xml:space="preserve"> </w:t>
                        </w:r>
                        <w:r>
                          <w:rPr>
                            <w:color w:val="000000"/>
                            <w:w w:val="80"/>
                            <w:sz w:val="16"/>
                          </w:rPr>
                          <w:t>del</w:t>
                        </w:r>
                        <w:r>
                          <w:rPr>
                            <w:color w:val="000000"/>
                            <w:sz w:val="16"/>
                          </w:rPr>
                          <w:t xml:space="preserve"> </w:t>
                        </w:r>
                        <w:r>
                          <w:rPr>
                            <w:color w:val="000000"/>
                            <w:spacing w:val="-2"/>
                            <w:w w:val="90"/>
                            <w:sz w:val="16"/>
                          </w:rPr>
                          <w:t>profesorado</w:t>
                        </w:r>
                      </w:p>
                    </w:txbxContent>
                  </v:textbox>
                </v:shape>
                <v:shape id="Textbox 70" o:spid="_x0000_s1069" type="#_x0000_t202" style="position:absolute;left:21369;top:44385;width:21025;height:7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5F2C0AEF" w14:textId="77777777" w:rsidR="00BF5460" w:rsidRDefault="00121CBE">
                        <w:pPr>
                          <w:spacing w:before="1"/>
                          <w:ind w:left="1559" w:right="69"/>
                          <w:jc w:val="center"/>
                          <w:rPr>
                            <w:rFonts w:ascii="Arial"/>
                            <w:b/>
                            <w:sz w:val="18"/>
                          </w:rPr>
                        </w:pPr>
                        <w:r>
                          <w:rPr>
                            <w:rFonts w:ascii="Arial"/>
                            <w:b/>
                            <w:spacing w:val="-2"/>
                            <w:sz w:val="18"/>
                          </w:rPr>
                          <w:t>Normas</w:t>
                        </w:r>
                      </w:p>
                      <w:p w14:paraId="37AC6E4F" w14:textId="77777777" w:rsidR="00BF5460" w:rsidRDefault="00BF5460">
                        <w:pPr>
                          <w:spacing w:before="18"/>
                          <w:rPr>
                            <w:rFonts w:ascii="Arial"/>
                            <w:b/>
                            <w:sz w:val="18"/>
                          </w:rPr>
                        </w:pPr>
                      </w:p>
                      <w:p w14:paraId="6D108D5C" w14:textId="77777777" w:rsidR="00BF5460" w:rsidRDefault="00121CBE">
                        <w:pPr>
                          <w:ind w:left="1559"/>
                          <w:jc w:val="center"/>
                          <w:rPr>
                            <w:sz w:val="16"/>
                          </w:rPr>
                        </w:pPr>
                        <w:r>
                          <w:rPr>
                            <w:w w:val="80"/>
                            <w:sz w:val="16"/>
                          </w:rPr>
                          <w:t>que</w:t>
                        </w:r>
                        <w:r>
                          <w:rPr>
                            <w:spacing w:val="-1"/>
                            <w:w w:val="80"/>
                            <w:sz w:val="16"/>
                          </w:rPr>
                          <w:t xml:space="preserve"> </w:t>
                        </w:r>
                        <w:r>
                          <w:rPr>
                            <w:w w:val="80"/>
                            <w:sz w:val="16"/>
                          </w:rPr>
                          <w:t>rigen</w:t>
                        </w:r>
                        <w:r>
                          <w:rPr>
                            <w:spacing w:val="-9"/>
                            <w:sz w:val="16"/>
                          </w:rPr>
                          <w:t xml:space="preserve"> </w:t>
                        </w:r>
                        <w:r>
                          <w:rPr>
                            <w:w w:val="80"/>
                            <w:sz w:val="16"/>
                          </w:rPr>
                          <w:t>el</w:t>
                        </w:r>
                        <w:r>
                          <w:rPr>
                            <w:spacing w:val="-7"/>
                            <w:sz w:val="16"/>
                          </w:rPr>
                          <w:t xml:space="preserve"> </w:t>
                        </w:r>
                        <w:r>
                          <w:rPr>
                            <w:spacing w:val="-2"/>
                            <w:w w:val="80"/>
                            <w:sz w:val="16"/>
                          </w:rPr>
                          <w:t>centro</w:t>
                        </w:r>
                      </w:p>
                    </w:txbxContent>
                  </v:textbox>
                </v:shape>
                <v:shape id="Textbox 71" o:spid="_x0000_s1070" type="#_x0000_t202" style="position:absolute;left:21369;top:46402;width:10281;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14:paraId="7966361C" w14:textId="77777777" w:rsidR="00BF5460" w:rsidRDefault="00121CBE">
                        <w:pPr>
                          <w:spacing w:line="179" w:lineRule="exact"/>
                          <w:rPr>
                            <w:sz w:val="16"/>
                          </w:rPr>
                        </w:pPr>
                        <w:r>
                          <w:rPr>
                            <w:spacing w:val="-2"/>
                            <w:w w:val="95"/>
                            <w:sz w:val="16"/>
                          </w:rPr>
                          <w:t>asociaciones</w:t>
                        </w:r>
                        <w:r>
                          <w:rPr>
                            <w:spacing w:val="59"/>
                            <w:sz w:val="16"/>
                          </w:rPr>
                          <w:t xml:space="preserve"> </w:t>
                        </w:r>
                        <w:r>
                          <w:rPr>
                            <w:spacing w:val="-2"/>
                            <w:w w:val="85"/>
                            <w:sz w:val="16"/>
                          </w:rPr>
                          <w:t>legalmente</w:t>
                        </w:r>
                      </w:p>
                      <w:p w14:paraId="6136C7E8" w14:textId="77777777" w:rsidR="00BF5460" w:rsidRDefault="00121CBE">
                        <w:pPr>
                          <w:spacing w:before="92"/>
                          <w:rPr>
                            <w:sz w:val="16"/>
                          </w:rPr>
                        </w:pPr>
                        <w:r>
                          <w:rPr>
                            <w:spacing w:val="-2"/>
                            <w:w w:val="90"/>
                            <w:sz w:val="16"/>
                          </w:rPr>
                          <w:t>reconocidas</w:t>
                        </w:r>
                      </w:p>
                    </w:txbxContent>
                  </v:textbox>
                </v:shape>
                <v:shape id="Textbox 72" o:spid="_x0000_s1071" type="#_x0000_t202" style="position:absolute;left:30485;top:44542;width:1137;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4C460A58" w14:textId="77777777" w:rsidR="00BF5460" w:rsidRDefault="00121CBE">
                        <w:pPr>
                          <w:spacing w:line="179" w:lineRule="exact"/>
                          <w:rPr>
                            <w:sz w:val="16"/>
                          </w:rPr>
                        </w:pPr>
                        <w:r>
                          <w:rPr>
                            <w:spacing w:val="-5"/>
                            <w:sz w:val="16"/>
                          </w:rPr>
                          <w:t>en</w:t>
                        </w:r>
                      </w:p>
                    </w:txbxContent>
                  </v:textbox>
                </v:shape>
                <v:shape id="Textbox 73" o:spid="_x0000_s1072" type="#_x0000_t202" style="position:absolute;left:21369;top:44432;width:6420;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61849CC8" w14:textId="77777777" w:rsidR="00BF5460" w:rsidRDefault="00121CBE">
                        <w:pPr>
                          <w:spacing w:line="201" w:lineRule="exact"/>
                          <w:rPr>
                            <w:rFonts w:ascii="Arial" w:hAnsi="Arial"/>
                            <w:b/>
                            <w:sz w:val="18"/>
                          </w:rPr>
                        </w:pPr>
                        <w:r>
                          <w:rPr>
                            <w:rFonts w:ascii="Arial" w:hAnsi="Arial"/>
                            <w:b/>
                            <w:spacing w:val="-2"/>
                            <w:w w:val="90"/>
                            <w:sz w:val="18"/>
                          </w:rPr>
                          <w:t>Participación</w:t>
                        </w:r>
                      </w:p>
                    </w:txbxContent>
                  </v:textbox>
                </v:shape>
                <v:shape id="Textbox 74" o:spid="_x0000_s1073" type="#_x0000_t202" style="position:absolute;left:10393;top:44432;width:7067;height:4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31FF15FB" w14:textId="77777777" w:rsidR="00BF5460" w:rsidRDefault="00121CBE">
                        <w:pPr>
                          <w:spacing w:line="201" w:lineRule="exact"/>
                          <w:rPr>
                            <w:sz w:val="16"/>
                          </w:rPr>
                        </w:pPr>
                        <w:r>
                          <w:rPr>
                            <w:rFonts w:ascii="Arial" w:hAnsi="Arial"/>
                            <w:b/>
                            <w:w w:val="75"/>
                            <w:sz w:val="18"/>
                          </w:rPr>
                          <w:t>Participación</w:t>
                        </w:r>
                        <w:r>
                          <w:rPr>
                            <w:rFonts w:ascii="Arial" w:hAnsi="Arial"/>
                            <w:b/>
                            <w:spacing w:val="27"/>
                            <w:sz w:val="18"/>
                          </w:rPr>
                          <w:t xml:space="preserve"> </w:t>
                        </w:r>
                        <w:r>
                          <w:rPr>
                            <w:spacing w:val="-5"/>
                            <w:w w:val="85"/>
                            <w:sz w:val="16"/>
                          </w:rPr>
                          <w:t>en</w:t>
                        </w:r>
                      </w:p>
                      <w:p w14:paraId="21FB1148" w14:textId="77777777" w:rsidR="00BF5460" w:rsidRDefault="00121CBE">
                        <w:pPr>
                          <w:spacing w:before="18" w:line="270" w:lineRule="atLeast"/>
                          <w:rPr>
                            <w:sz w:val="16"/>
                          </w:rPr>
                        </w:pPr>
                        <w:r>
                          <w:rPr>
                            <w:w w:val="90"/>
                            <w:sz w:val="16"/>
                          </w:rPr>
                          <w:t>la</w:t>
                        </w:r>
                        <w:r>
                          <w:rPr>
                            <w:spacing w:val="55"/>
                            <w:sz w:val="16"/>
                          </w:rPr>
                          <w:t xml:space="preserve"> </w:t>
                        </w:r>
                        <w:r>
                          <w:rPr>
                            <w:w w:val="90"/>
                            <w:sz w:val="16"/>
                          </w:rPr>
                          <w:t>comisión</w:t>
                        </w:r>
                        <w:r>
                          <w:rPr>
                            <w:spacing w:val="70"/>
                            <w:sz w:val="16"/>
                          </w:rPr>
                          <w:t xml:space="preserve"> </w:t>
                        </w:r>
                        <w:r>
                          <w:rPr>
                            <w:w w:val="90"/>
                            <w:sz w:val="16"/>
                          </w:rPr>
                          <w:t>de</w:t>
                        </w:r>
                        <w:r>
                          <w:rPr>
                            <w:sz w:val="16"/>
                          </w:rPr>
                          <w:t xml:space="preserve"> </w:t>
                        </w:r>
                        <w:r>
                          <w:rPr>
                            <w:spacing w:val="-2"/>
                            <w:w w:val="90"/>
                            <w:sz w:val="16"/>
                          </w:rPr>
                          <w:t>convivencia</w:t>
                        </w:r>
                      </w:p>
                    </w:txbxContent>
                  </v:textbox>
                </v:shape>
                <v:shape id="Textbox 75" o:spid="_x0000_s1074" type="#_x0000_t202" style="position:absolute;left:182;top:44385;width:9830;height:7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" fillcolor="#d9d9d9" stroked="f">
                  <v:textbox inset="0,0,0,0">
                    <w:txbxContent>
                      <w:p w14:paraId="2A6F9D6D" w14:textId="77777777" w:rsidR="00BF5460" w:rsidRDefault="00121CBE">
                        <w:pPr>
                          <w:spacing w:before="1" w:line="360" w:lineRule="auto"/>
                          <w:ind w:left="189" w:right="162"/>
                          <w:rPr>
                            <w:color w:val="000000"/>
                            <w:sz w:val="16"/>
                          </w:rPr>
                        </w:pPr>
                        <w:r>
                          <w:rPr>
                            <w:rFonts w:ascii="Arial" w:hAnsi="Arial"/>
                            <w:b/>
                            <w:color w:val="000000"/>
                            <w:spacing w:val="-2"/>
                            <w:w w:val="95"/>
                            <w:sz w:val="18"/>
                          </w:rPr>
                          <w:t xml:space="preserve">Participación </w:t>
                        </w:r>
                        <w:r>
                          <w:rPr>
                            <w:color w:val="000000"/>
                            <w:w w:val="95"/>
                            <w:sz w:val="16"/>
                          </w:rPr>
                          <w:t>en</w:t>
                        </w:r>
                        <w:r>
                          <w:rPr>
                            <w:color w:val="000000"/>
                            <w:spacing w:val="63"/>
                            <w:sz w:val="16"/>
                          </w:rPr>
                          <w:t xml:space="preserve"> </w:t>
                        </w:r>
                        <w:r>
                          <w:rPr>
                            <w:color w:val="000000"/>
                            <w:w w:val="95"/>
                            <w:sz w:val="16"/>
                          </w:rPr>
                          <w:t>el</w:t>
                        </w:r>
                        <w:r>
                          <w:rPr>
                            <w:color w:val="000000"/>
                            <w:spacing w:val="65"/>
                            <w:sz w:val="16"/>
                          </w:rPr>
                          <w:t xml:space="preserve"> </w:t>
                        </w:r>
                        <w:r>
                          <w:rPr>
                            <w:color w:val="000000"/>
                            <w:w w:val="95"/>
                            <w:sz w:val="16"/>
                          </w:rPr>
                          <w:t xml:space="preserve">consejo </w:t>
                        </w:r>
                        <w:r>
                          <w:rPr>
                            <w:color w:val="000000"/>
                            <w:spacing w:val="-2"/>
                            <w:w w:val="95"/>
                            <w:sz w:val="16"/>
                          </w:rPr>
                          <w:t>escolar</w:t>
                        </w:r>
                      </w:p>
                    </w:txbxContent>
                  </v:textbox>
                </v:shape>
                <v:shape id="Textbox 76" o:spid="_x0000_s1075" type="#_x0000_t202" style="position:absolute;left:32787;top:38729;width:28949;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24319E63" w14:textId="77777777" w:rsidR="00BF5460" w:rsidRDefault="00121CBE">
                        <w:pPr>
                          <w:spacing w:line="223" w:lineRule="exact"/>
                          <w:rPr>
                            <w:rFonts w:ascii="Arial"/>
                            <w:i/>
                            <w:sz w:val="20"/>
                          </w:rPr>
                        </w:pPr>
                        <w:r>
                          <w:rPr>
                            <w:w w:val="80"/>
                            <w:sz w:val="20"/>
                          </w:rPr>
                          <w:t>Deber</w:t>
                        </w:r>
                        <w:r>
                          <w:rPr>
                            <w:spacing w:val="30"/>
                            <w:sz w:val="20"/>
                          </w:rPr>
                          <w:t xml:space="preserve"> </w:t>
                        </w:r>
                        <w:r>
                          <w:rPr>
                            <w:w w:val="80"/>
                            <w:sz w:val="20"/>
                          </w:rPr>
                          <w:t>de</w:t>
                        </w:r>
                        <w:r>
                          <w:rPr>
                            <w:spacing w:val="-1"/>
                            <w:w w:val="80"/>
                            <w:sz w:val="20"/>
                          </w:rPr>
                          <w:t xml:space="preserve"> </w:t>
                        </w:r>
                        <w:r>
                          <w:rPr>
                            <w:rFonts w:ascii="Arial"/>
                            <w:b/>
                            <w:w w:val="80"/>
                            <w:sz w:val="20"/>
                          </w:rPr>
                          <w:t>hacer</w:t>
                        </w:r>
                        <w:r>
                          <w:rPr>
                            <w:rFonts w:ascii="Arial"/>
                            <w:b/>
                            <w:spacing w:val="-3"/>
                            <w:w w:val="80"/>
                            <w:sz w:val="20"/>
                          </w:rPr>
                          <w:t xml:space="preserve"> </w:t>
                        </w:r>
                        <w:r>
                          <w:rPr>
                            <w:rFonts w:ascii="Arial"/>
                            <w:b/>
                            <w:w w:val="80"/>
                            <w:sz w:val="20"/>
                          </w:rPr>
                          <w:t>respetar</w:t>
                        </w:r>
                        <w:r>
                          <w:rPr>
                            <w:rFonts w:ascii="Arial"/>
                            <w:b/>
                            <w:spacing w:val="-9"/>
                            <w:sz w:val="20"/>
                          </w:rPr>
                          <w:t xml:space="preserve"> </w:t>
                        </w:r>
                        <w:r>
                          <w:rPr>
                            <w:rFonts w:ascii="Arial"/>
                            <w:b/>
                            <w:w w:val="80"/>
                            <w:sz w:val="20"/>
                          </w:rPr>
                          <w:t>las</w:t>
                        </w:r>
                        <w:r>
                          <w:rPr>
                            <w:rFonts w:ascii="Arial"/>
                            <w:b/>
                            <w:spacing w:val="-1"/>
                            <w:w w:val="80"/>
                            <w:sz w:val="20"/>
                          </w:rPr>
                          <w:t xml:space="preserve"> </w:t>
                        </w:r>
                        <w:r>
                          <w:rPr>
                            <w:rFonts w:ascii="Arial"/>
                            <w:b/>
                            <w:w w:val="80"/>
                            <w:sz w:val="20"/>
                          </w:rPr>
                          <w:t>normas</w:t>
                        </w:r>
                        <w:r>
                          <w:rPr>
                            <w:rFonts w:ascii="Arial"/>
                            <w:b/>
                            <w:spacing w:val="-11"/>
                            <w:sz w:val="20"/>
                          </w:rPr>
                          <w:t xml:space="preserve"> </w:t>
                        </w:r>
                        <w:r>
                          <w:rPr>
                            <w:rFonts w:ascii="Arial"/>
                            <w:b/>
                            <w:w w:val="80"/>
                            <w:sz w:val="20"/>
                          </w:rPr>
                          <w:t>y</w:t>
                        </w:r>
                        <w:r>
                          <w:rPr>
                            <w:rFonts w:ascii="Arial"/>
                            <w:b/>
                            <w:spacing w:val="-3"/>
                            <w:w w:val="80"/>
                            <w:sz w:val="20"/>
                          </w:rPr>
                          <w:t xml:space="preserve"> </w:t>
                        </w:r>
                        <w:r>
                          <w:rPr>
                            <w:rFonts w:ascii="Arial"/>
                            <w:b/>
                            <w:w w:val="80"/>
                            <w:sz w:val="20"/>
                          </w:rPr>
                          <w:t>derechos</w:t>
                        </w:r>
                        <w:r>
                          <w:rPr>
                            <w:rFonts w:ascii="Arial"/>
                            <w:b/>
                            <w:spacing w:val="-10"/>
                            <w:sz w:val="20"/>
                          </w:rPr>
                          <w:t xml:space="preserve"> </w:t>
                        </w:r>
                        <w:r>
                          <w:rPr>
                            <w:rFonts w:ascii="Arial"/>
                            <w:i/>
                            <w:w w:val="80"/>
                            <w:sz w:val="20"/>
                          </w:rPr>
                          <w:t>(Art.</w:t>
                        </w:r>
                        <w:r>
                          <w:rPr>
                            <w:rFonts w:ascii="Arial"/>
                            <w:i/>
                            <w:spacing w:val="-10"/>
                            <w:sz w:val="20"/>
                          </w:rPr>
                          <w:t xml:space="preserve"> </w:t>
                        </w:r>
                        <w:r>
                          <w:rPr>
                            <w:rFonts w:ascii="Arial"/>
                            <w:i/>
                            <w:spacing w:val="-2"/>
                            <w:w w:val="80"/>
                            <w:sz w:val="20"/>
                          </w:rPr>
                          <w:t>17.2.c)</w:t>
                        </w:r>
                      </w:p>
                    </w:txbxContent>
                  </v:textbox>
                </v:shape>
                <v:shape id="Textbox 77" o:spid="_x0000_s1076" type="#_x0000_t202" style="position:absolute;left:990;top:38729;width:27654;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7EAFB2ED" w14:textId="77777777" w:rsidR="00BF5460" w:rsidRDefault="00121CBE">
                        <w:pPr>
                          <w:spacing w:line="223" w:lineRule="exact"/>
                          <w:ind w:left="62"/>
                          <w:rPr>
                            <w:rFonts w:ascii="Arial" w:hAnsi="Arial"/>
                            <w:b/>
                            <w:sz w:val="20"/>
                          </w:rPr>
                        </w:pPr>
                        <w:r>
                          <w:rPr>
                            <w:w w:val="75"/>
                            <w:sz w:val="20"/>
                          </w:rPr>
                          <w:t>Derecho</w:t>
                        </w:r>
                        <w:r>
                          <w:rPr>
                            <w:spacing w:val="11"/>
                            <w:sz w:val="20"/>
                          </w:rPr>
                          <w:t xml:space="preserve"> </w:t>
                        </w:r>
                        <w:r>
                          <w:rPr>
                            <w:w w:val="75"/>
                            <w:sz w:val="20"/>
                          </w:rPr>
                          <w:t>a</w:t>
                        </w:r>
                        <w:r>
                          <w:rPr>
                            <w:spacing w:val="14"/>
                            <w:sz w:val="20"/>
                          </w:rPr>
                          <w:t xml:space="preserve"> </w:t>
                        </w:r>
                        <w:r>
                          <w:rPr>
                            <w:rFonts w:ascii="Arial" w:hAnsi="Arial"/>
                            <w:b/>
                            <w:w w:val="75"/>
                            <w:sz w:val="20"/>
                          </w:rPr>
                          <w:t>participar</w:t>
                        </w:r>
                        <w:r>
                          <w:rPr>
                            <w:rFonts w:ascii="Arial" w:hAnsi="Arial"/>
                            <w:b/>
                            <w:spacing w:val="10"/>
                            <w:sz w:val="20"/>
                          </w:rPr>
                          <w:t xml:space="preserve"> </w:t>
                        </w:r>
                        <w:r>
                          <w:rPr>
                            <w:rFonts w:ascii="Arial" w:hAnsi="Arial"/>
                            <w:b/>
                            <w:w w:val="75"/>
                            <w:sz w:val="20"/>
                          </w:rPr>
                          <w:t>en</w:t>
                        </w:r>
                        <w:r>
                          <w:rPr>
                            <w:rFonts w:ascii="Arial" w:hAnsi="Arial"/>
                            <w:b/>
                            <w:spacing w:val="15"/>
                            <w:sz w:val="20"/>
                          </w:rPr>
                          <w:t xml:space="preserve"> </w:t>
                        </w:r>
                        <w:r>
                          <w:rPr>
                            <w:rFonts w:ascii="Arial" w:hAnsi="Arial"/>
                            <w:b/>
                            <w:w w:val="75"/>
                            <w:sz w:val="20"/>
                          </w:rPr>
                          <w:t>la</w:t>
                        </w:r>
                        <w:r>
                          <w:rPr>
                            <w:rFonts w:ascii="Arial" w:hAnsi="Arial"/>
                            <w:b/>
                            <w:spacing w:val="11"/>
                            <w:sz w:val="20"/>
                          </w:rPr>
                          <w:t xml:space="preserve"> </w:t>
                        </w:r>
                        <w:r>
                          <w:rPr>
                            <w:rFonts w:ascii="Arial" w:hAnsi="Arial"/>
                            <w:b/>
                            <w:w w:val="75"/>
                            <w:sz w:val="20"/>
                          </w:rPr>
                          <w:t>organización,</w:t>
                        </w:r>
                        <w:r>
                          <w:rPr>
                            <w:rFonts w:ascii="Arial" w:hAnsi="Arial"/>
                            <w:b/>
                            <w:spacing w:val="8"/>
                            <w:sz w:val="20"/>
                          </w:rPr>
                          <w:t xml:space="preserve"> </w:t>
                        </w:r>
                        <w:r>
                          <w:rPr>
                            <w:rFonts w:ascii="Arial" w:hAnsi="Arial"/>
                            <w:b/>
                            <w:spacing w:val="-2"/>
                            <w:w w:val="75"/>
                            <w:sz w:val="20"/>
                          </w:rPr>
                          <w:t>funcionamiento,</w:t>
                        </w:r>
                      </w:p>
                      <w:p w14:paraId="357034D2" w14:textId="77777777" w:rsidR="00BF5460" w:rsidRDefault="00121CBE">
                        <w:pPr>
                          <w:spacing w:before="115"/>
                          <w:rPr>
                            <w:rFonts w:ascii="Arial" w:hAnsi="Arial"/>
                            <w:i/>
                            <w:sz w:val="20"/>
                          </w:rPr>
                        </w:pPr>
                        <w:r>
                          <w:rPr>
                            <w:rFonts w:ascii="Arial" w:hAnsi="Arial"/>
                            <w:b/>
                            <w:w w:val="80"/>
                            <w:sz w:val="20"/>
                          </w:rPr>
                          <w:t>gobierno</w:t>
                        </w:r>
                        <w:r>
                          <w:rPr>
                            <w:rFonts w:ascii="Arial" w:hAnsi="Arial"/>
                            <w:b/>
                            <w:spacing w:val="-1"/>
                            <w:sz w:val="20"/>
                          </w:rPr>
                          <w:t xml:space="preserve"> </w:t>
                        </w:r>
                        <w:r>
                          <w:rPr>
                            <w:rFonts w:ascii="Arial" w:hAnsi="Arial"/>
                            <w:b/>
                            <w:w w:val="80"/>
                            <w:sz w:val="20"/>
                          </w:rPr>
                          <w:t>y</w:t>
                        </w:r>
                        <w:r>
                          <w:rPr>
                            <w:rFonts w:ascii="Arial" w:hAnsi="Arial"/>
                            <w:b/>
                            <w:spacing w:val="2"/>
                            <w:sz w:val="20"/>
                          </w:rPr>
                          <w:t xml:space="preserve"> </w:t>
                        </w:r>
                        <w:r>
                          <w:rPr>
                            <w:rFonts w:ascii="Arial" w:hAnsi="Arial"/>
                            <w:b/>
                            <w:w w:val="80"/>
                            <w:sz w:val="20"/>
                          </w:rPr>
                          <w:t>evaluación</w:t>
                        </w:r>
                        <w:r>
                          <w:rPr>
                            <w:rFonts w:ascii="Arial" w:hAnsi="Arial"/>
                            <w:b/>
                            <w:spacing w:val="3"/>
                            <w:sz w:val="20"/>
                          </w:rPr>
                          <w:t xml:space="preserve"> </w:t>
                        </w:r>
                        <w:r>
                          <w:rPr>
                            <w:rFonts w:ascii="Arial" w:hAnsi="Arial"/>
                            <w:b/>
                            <w:w w:val="80"/>
                            <w:sz w:val="20"/>
                          </w:rPr>
                          <w:t>del</w:t>
                        </w:r>
                        <w:r>
                          <w:rPr>
                            <w:rFonts w:ascii="Arial" w:hAnsi="Arial"/>
                            <w:b/>
                            <w:spacing w:val="5"/>
                            <w:sz w:val="20"/>
                          </w:rPr>
                          <w:t xml:space="preserve"> </w:t>
                        </w:r>
                        <w:r>
                          <w:rPr>
                            <w:rFonts w:ascii="Arial" w:hAnsi="Arial"/>
                            <w:b/>
                            <w:w w:val="80"/>
                            <w:sz w:val="20"/>
                          </w:rPr>
                          <w:t>centro</w:t>
                        </w:r>
                        <w:r>
                          <w:rPr>
                            <w:rFonts w:ascii="Arial" w:hAnsi="Arial"/>
                            <w:b/>
                            <w:spacing w:val="8"/>
                            <w:sz w:val="20"/>
                          </w:rPr>
                          <w:t xml:space="preserve"> </w:t>
                        </w:r>
                        <w:r>
                          <w:rPr>
                            <w:rFonts w:ascii="Arial" w:hAnsi="Arial"/>
                            <w:i/>
                            <w:w w:val="80"/>
                            <w:sz w:val="20"/>
                          </w:rPr>
                          <w:t>(Art.</w:t>
                        </w:r>
                        <w:r>
                          <w:rPr>
                            <w:rFonts w:ascii="Arial" w:hAnsi="Arial"/>
                            <w:i/>
                            <w:spacing w:val="4"/>
                            <w:sz w:val="20"/>
                          </w:rPr>
                          <w:t xml:space="preserve"> </w:t>
                        </w:r>
                        <w:r>
                          <w:rPr>
                            <w:rFonts w:ascii="Arial" w:hAnsi="Arial"/>
                            <w:i/>
                            <w:spacing w:val="-2"/>
                            <w:w w:val="80"/>
                            <w:sz w:val="20"/>
                          </w:rPr>
                          <w:t>16.2.c)</w:t>
                        </w:r>
                      </w:p>
                    </w:txbxContent>
                  </v:textbox>
                </v:shape>
                <v:shape id="Textbox 78" o:spid="_x0000_s1077" type="#_x0000_t202" style="position:absolute;left:51840;top:32441;width:12154;height:6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237E7C90" w14:textId="77777777" w:rsidR="00BF5460" w:rsidRDefault="00121CBE">
                        <w:pPr>
                          <w:ind w:right="2"/>
                          <w:jc w:val="center"/>
                          <w:rPr>
                            <w:rFonts w:ascii="Arial"/>
                            <w:b/>
                            <w:sz w:val="18"/>
                          </w:rPr>
                        </w:pPr>
                        <w:r>
                          <w:rPr>
                            <w:rFonts w:ascii="Arial"/>
                            <w:b/>
                            <w:spacing w:val="-2"/>
                            <w:sz w:val="18"/>
                          </w:rPr>
                          <w:t>Establecer</w:t>
                        </w:r>
                      </w:p>
                      <w:p w14:paraId="467D6087" w14:textId="77777777" w:rsidR="00BF5460" w:rsidRDefault="00BF5460">
                        <w:pPr>
                          <w:spacing w:before="18"/>
                          <w:rPr>
                            <w:rFonts w:ascii="Arial"/>
                            <w:b/>
                            <w:sz w:val="18"/>
                          </w:rPr>
                        </w:pPr>
                      </w:p>
                      <w:p w14:paraId="52ECE812" w14:textId="77777777" w:rsidR="00BF5460" w:rsidRDefault="00121CBE">
                        <w:pPr>
                          <w:ind w:left="1" w:right="2"/>
                          <w:jc w:val="center"/>
                          <w:rPr>
                            <w:sz w:val="16"/>
                          </w:rPr>
                        </w:pPr>
                        <w:r>
                          <w:rPr>
                            <w:w w:val="80"/>
                            <w:sz w:val="16"/>
                          </w:rPr>
                          <w:t>Condiciones</w:t>
                        </w:r>
                        <w:r>
                          <w:rPr>
                            <w:spacing w:val="-5"/>
                            <w:w w:val="95"/>
                            <w:sz w:val="16"/>
                          </w:rPr>
                          <w:t xml:space="preserve"> </w:t>
                        </w:r>
                        <w:r>
                          <w:rPr>
                            <w:spacing w:val="-2"/>
                            <w:w w:val="95"/>
                            <w:sz w:val="16"/>
                          </w:rPr>
                          <w:t>favorables</w:t>
                        </w:r>
                      </w:p>
                    </w:txbxContent>
                  </v:textbox>
                </v:shape>
                <v:shape id="Textbox 79" o:spid="_x0000_s1078" type="#_x0000_t202" style="position:absolute;left:42864;top:32434;width:8598;height:6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" fillcolor="#d9d9d9" stroked="f">
                  <v:textbox inset="0,0,0,0">
                    <w:txbxContent>
                      <w:p w14:paraId="5840F104" w14:textId="77777777" w:rsidR="00BF5460" w:rsidRDefault="00121CBE">
                        <w:pPr>
                          <w:spacing w:before="1"/>
                          <w:ind w:left="420"/>
                          <w:rPr>
                            <w:rFonts w:ascii="Arial"/>
                            <w:b/>
                            <w:color w:val="000000"/>
                            <w:sz w:val="18"/>
                          </w:rPr>
                        </w:pPr>
                        <w:r>
                          <w:rPr>
                            <w:rFonts w:ascii="Arial"/>
                            <w:b/>
                            <w:color w:val="000000"/>
                            <w:spacing w:val="-2"/>
                            <w:sz w:val="18"/>
                          </w:rPr>
                          <w:t>Adoptar</w:t>
                        </w:r>
                      </w:p>
                      <w:p w14:paraId="4E6B0157" w14:textId="77777777" w:rsidR="00BF5460" w:rsidRDefault="00BF5460">
                        <w:pPr>
                          <w:spacing w:before="18"/>
                          <w:rPr>
                            <w:rFonts w:ascii="Arial"/>
                            <w:b/>
                            <w:color w:val="000000"/>
                            <w:sz w:val="18"/>
                          </w:rPr>
                        </w:pPr>
                      </w:p>
                      <w:p w14:paraId="7A1F4D1B" w14:textId="77777777" w:rsidR="00BF5460" w:rsidRDefault="00121CBE">
                        <w:pPr>
                          <w:ind w:left="453"/>
                          <w:rPr>
                            <w:color w:val="000000"/>
                            <w:sz w:val="16"/>
                          </w:rPr>
                        </w:pPr>
                        <w:r>
                          <w:rPr>
                            <w:color w:val="000000"/>
                            <w:spacing w:val="-2"/>
                            <w:sz w:val="16"/>
                          </w:rPr>
                          <w:t>recursos</w:t>
                        </w:r>
                      </w:p>
                    </w:txbxContent>
                  </v:textbox>
                </v:shape>
                <v:shape id="Textbox 80" o:spid="_x0000_s1079" type="#_x0000_t202" style="position:absolute;left:32787;top:32434;width:9696;height:6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" fillcolor="#d9d9d9" stroked="f">
                  <v:textbox inset="0,0,0,0">
                    <w:txbxContent>
                      <w:p w14:paraId="667C37FA" w14:textId="77777777" w:rsidR="00BF5460" w:rsidRDefault="00121CBE">
                        <w:pPr>
                          <w:spacing w:before="1" w:line="360" w:lineRule="auto"/>
                          <w:ind w:left="336" w:right="583" w:firstLine="33"/>
                          <w:rPr>
                            <w:color w:val="000000"/>
                            <w:sz w:val="16"/>
                          </w:rPr>
                        </w:pPr>
                        <w:r>
                          <w:rPr>
                            <w:rFonts w:ascii="Arial"/>
                            <w:b/>
                            <w:color w:val="000000"/>
                            <w:spacing w:val="-2"/>
                            <w:w w:val="80"/>
                            <w:sz w:val="18"/>
                          </w:rPr>
                          <w:t>Adoptar</w:t>
                        </w:r>
                        <w:r>
                          <w:rPr>
                            <w:rFonts w:ascii="Arial"/>
                            <w:b/>
                            <w:color w:val="000000"/>
                            <w:spacing w:val="-2"/>
                            <w:w w:val="95"/>
                            <w:sz w:val="18"/>
                          </w:rPr>
                          <w:t xml:space="preserve"> </w:t>
                        </w:r>
                        <w:r>
                          <w:rPr>
                            <w:color w:val="000000"/>
                            <w:spacing w:val="-2"/>
                            <w:w w:val="95"/>
                            <w:sz w:val="16"/>
                          </w:rPr>
                          <w:t xml:space="preserve">medidas </w:t>
                        </w:r>
                        <w:r>
                          <w:rPr>
                            <w:color w:val="000000"/>
                            <w:spacing w:val="-4"/>
                            <w:w w:val="80"/>
                            <w:sz w:val="16"/>
                          </w:rPr>
                          <w:t>necesarias</w:t>
                        </w:r>
                      </w:p>
                    </w:txbxContent>
                  </v:textbox>
                </v:shape>
                <v:shape id="Textbox 81" o:spid="_x0000_s1080" type="#_x0000_t202" style="position:absolute;left:21369;top:32437;width:10859;height:6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" fillcolor="#d9d9d9" stroked="f">
                  <v:textbox inset="0,0,0,0">
                    <w:txbxContent>
                      <w:p w14:paraId="2C7A6105" w14:textId="77777777" w:rsidR="00BF5460" w:rsidRDefault="00121CBE">
                        <w:pPr>
                          <w:spacing w:before="1"/>
                          <w:ind w:left="621"/>
                          <w:rPr>
                            <w:rFonts w:ascii="Arial" w:hAnsi="Arial"/>
                            <w:b/>
                            <w:color w:val="000000"/>
                            <w:sz w:val="18"/>
                          </w:rPr>
                        </w:pPr>
                        <w:r>
                          <w:rPr>
                            <w:rFonts w:ascii="Arial" w:hAnsi="Arial"/>
                            <w:b/>
                            <w:color w:val="000000"/>
                            <w:spacing w:val="-2"/>
                            <w:sz w:val="18"/>
                          </w:rPr>
                          <w:t>Orientación</w:t>
                        </w:r>
                      </w:p>
                      <w:p w14:paraId="6DE8D1EF" w14:textId="77777777" w:rsidR="00BF5460" w:rsidRDefault="00BF5460">
                        <w:pPr>
                          <w:spacing w:before="18"/>
                          <w:rPr>
                            <w:rFonts w:ascii="Arial"/>
                            <w:b/>
                            <w:color w:val="000000"/>
                            <w:sz w:val="18"/>
                          </w:rPr>
                        </w:pPr>
                      </w:p>
                      <w:p w14:paraId="17CAA4DA" w14:textId="77777777" w:rsidR="00BF5460" w:rsidRDefault="00121CBE">
                        <w:pPr>
                          <w:ind w:left="710"/>
                          <w:rPr>
                            <w:color w:val="000000"/>
                            <w:sz w:val="16"/>
                          </w:rPr>
                        </w:pPr>
                        <w:r>
                          <w:rPr>
                            <w:color w:val="000000"/>
                            <w:spacing w:val="-2"/>
                            <w:sz w:val="16"/>
                          </w:rPr>
                          <w:t>profesional</w:t>
                        </w:r>
                      </w:p>
                    </w:txbxContent>
                  </v:textbox>
                </v:shape>
                <v:shape id="Textbox 82" o:spid="_x0000_s1081" type="#_x0000_t202" style="position:absolute;left:10393;top:32445;width:10598;height:6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" fillcolor="#d9d9d9" stroked="f">
                  <v:textbox inset="0,0,0,0">
                    <w:txbxContent>
                      <w:p w14:paraId="601FCFFA" w14:textId="77777777" w:rsidR="00BF5460" w:rsidRDefault="00121CBE">
                        <w:pPr>
                          <w:spacing w:line="207" w:lineRule="exact"/>
                          <w:ind w:left="593"/>
                          <w:rPr>
                            <w:rFonts w:ascii="Arial" w:hAnsi="Arial"/>
                            <w:b/>
                            <w:color w:val="000000"/>
                            <w:sz w:val="18"/>
                          </w:rPr>
                        </w:pPr>
                        <w:r>
                          <w:rPr>
                            <w:rFonts w:ascii="Arial" w:hAnsi="Arial"/>
                            <w:b/>
                            <w:color w:val="000000"/>
                            <w:spacing w:val="-2"/>
                            <w:sz w:val="18"/>
                          </w:rPr>
                          <w:t>Orientación</w:t>
                        </w:r>
                      </w:p>
                      <w:p w14:paraId="3F7A8F80" w14:textId="77777777" w:rsidR="00BF5460" w:rsidRDefault="00BF5460">
                        <w:pPr>
                          <w:spacing w:before="18"/>
                          <w:rPr>
                            <w:rFonts w:ascii="Arial"/>
                            <w:b/>
                            <w:color w:val="000000"/>
                            <w:sz w:val="18"/>
                          </w:rPr>
                        </w:pPr>
                      </w:p>
                      <w:p w14:paraId="5BDFE7A2" w14:textId="77777777" w:rsidR="00BF5460" w:rsidRDefault="00121CBE">
                        <w:pPr>
                          <w:ind w:left="687"/>
                          <w:rPr>
                            <w:color w:val="000000"/>
                            <w:sz w:val="16"/>
                          </w:rPr>
                        </w:pPr>
                        <w:r>
                          <w:rPr>
                            <w:color w:val="000000"/>
                            <w:spacing w:val="-2"/>
                            <w:sz w:val="16"/>
                          </w:rPr>
                          <w:t>académica</w:t>
                        </w:r>
                      </w:p>
                    </w:txbxContent>
                  </v:textbox>
                </v:shape>
                <v:shape id="Textbox 83" o:spid="_x0000_s1082" type="#_x0000_t202" style="position:absolute;left:182;top:32434;width:9830;height:6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" fillcolor="#d9d9d9" stroked="f">
                  <v:textbox inset="0,0,0,0">
                    <w:txbxContent>
                      <w:p w14:paraId="43D255F0" w14:textId="77777777" w:rsidR="00BF5460" w:rsidRDefault="00121CBE">
                        <w:pPr>
                          <w:spacing w:before="1"/>
                          <w:ind w:left="49"/>
                          <w:jc w:val="center"/>
                          <w:rPr>
                            <w:rFonts w:ascii="Arial" w:hAnsi="Arial"/>
                            <w:b/>
                            <w:color w:val="000000"/>
                            <w:sz w:val="18"/>
                          </w:rPr>
                        </w:pPr>
                        <w:r>
                          <w:rPr>
                            <w:rFonts w:ascii="Arial" w:hAnsi="Arial"/>
                            <w:b/>
                            <w:color w:val="000000"/>
                            <w:spacing w:val="-2"/>
                            <w:sz w:val="18"/>
                          </w:rPr>
                          <w:t>Orientación</w:t>
                        </w:r>
                      </w:p>
                      <w:p w14:paraId="7737B6F8" w14:textId="77777777" w:rsidR="00BF5460" w:rsidRDefault="00BF5460">
                        <w:pPr>
                          <w:spacing w:before="18"/>
                          <w:rPr>
                            <w:rFonts w:ascii="Arial"/>
                            <w:b/>
                            <w:color w:val="000000"/>
                            <w:sz w:val="18"/>
                          </w:rPr>
                        </w:pPr>
                      </w:p>
                      <w:p w14:paraId="2F733FAE" w14:textId="77777777" w:rsidR="00BF5460" w:rsidRDefault="00121CBE">
                        <w:pPr>
                          <w:ind w:left="49" w:right="1"/>
                          <w:jc w:val="center"/>
                          <w:rPr>
                            <w:color w:val="000000"/>
                            <w:sz w:val="16"/>
                          </w:rPr>
                        </w:pPr>
                        <w:r>
                          <w:rPr>
                            <w:color w:val="000000"/>
                            <w:spacing w:val="-2"/>
                            <w:sz w:val="16"/>
                          </w:rPr>
                          <w:t>personal</w:t>
                        </w:r>
                      </w:p>
                    </w:txbxContent>
                  </v:textbox>
                </v:shape>
                <v:shape id="Textbox 84" o:spid="_x0000_s1083" type="#_x0000_t202" style="position:absolute;left:32787;top:26734;width:31203;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" fillcolor="#b3b3b3" stroked="f">
                  <v:textbox inset="0,0,0,0">
                    <w:txbxContent>
                      <w:p w14:paraId="16CADB1F" w14:textId="77777777" w:rsidR="00BF5460" w:rsidRDefault="00121CBE">
                        <w:pPr>
                          <w:spacing w:line="230" w:lineRule="exact"/>
                          <w:ind w:left="283"/>
                          <w:rPr>
                            <w:rFonts w:ascii="Arial"/>
                            <w:b/>
                            <w:color w:val="000000"/>
                            <w:sz w:val="20"/>
                          </w:rPr>
                        </w:pPr>
                        <w:r>
                          <w:rPr>
                            <w:color w:val="000000"/>
                            <w:w w:val="80"/>
                            <w:sz w:val="20"/>
                          </w:rPr>
                          <w:t>Deber</w:t>
                        </w:r>
                        <w:r>
                          <w:rPr>
                            <w:color w:val="000000"/>
                            <w:spacing w:val="-11"/>
                            <w:sz w:val="20"/>
                          </w:rPr>
                          <w:t xml:space="preserve"> </w:t>
                        </w:r>
                        <w:r>
                          <w:rPr>
                            <w:color w:val="000000"/>
                            <w:w w:val="80"/>
                            <w:sz w:val="20"/>
                          </w:rPr>
                          <w:t>de</w:t>
                        </w:r>
                        <w:r>
                          <w:rPr>
                            <w:color w:val="000000"/>
                            <w:spacing w:val="-10"/>
                            <w:sz w:val="20"/>
                          </w:rPr>
                          <w:t xml:space="preserve"> </w:t>
                        </w:r>
                        <w:r>
                          <w:rPr>
                            <w:rFonts w:ascii="Arial"/>
                            <w:b/>
                            <w:color w:val="000000"/>
                            <w:w w:val="80"/>
                            <w:sz w:val="20"/>
                          </w:rPr>
                          <w:t>facilitar</w:t>
                        </w:r>
                        <w:r>
                          <w:rPr>
                            <w:rFonts w:ascii="Arial"/>
                            <w:b/>
                            <w:color w:val="000000"/>
                            <w:spacing w:val="-10"/>
                            <w:sz w:val="20"/>
                          </w:rPr>
                          <w:t xml:space="preserve"> </w:t>
                        </w:r>
                        <w:r>
                          <w:rPr>
                            <w:rFonts w:ascii="Arial"/>
                            <w:b/>
                            <w:color w:val="000000"/>
                            <w:w w:val="80"/>
                            <w:sz w:val="20"/>
                          </w:rPr>
                          <w:t>la</w:t>
                        </w:r>
                        <w:r>
                          <w:rPr>
                            <w:rFonts w:ascii="Arial"/>
                            <w:b/>
                            <w:color w:val="000000"/>
                            <w:spacing w:val="-1"/>
                            <w:w w:val="80"/>
                            <w:sz w:val="20"/>
                          </w:rPr>
                          <w:t xml:space="preserve"> </w:t>
                        </w:r>
                        <w:r>
                          <w:rPr>
                            <w:rFonts w:ascii="Arial"/>
                            <w:b/>
                            <w:color w:val="000000"/>
                            <w:w w:val="80"/>
                            <w:sz w:val="20"/>
                          </w:rPr>
                          <w:t>asistencia</w:t>
                        </w:r>
                        <w:r>
                          <w:rPr>
                            <w:rFonts w:ascii="Arial"/>
                            <w:b/>
                            <w:color w:val="000000"/>
                            <w:spacing w:val="-9"/>
                            <w:sz w:val="20"/>
                          </w:rPr>
                          <w:t xml:space="preserve"> </w:t>
                        </w:r>
                        <w:r>
                          <w:rPr>
                            <w:rFonts w:ascii="Arial"/>
                            <w:b/>
                            <w:color w:val="000000"/>
                            <w:w w:val="80"/>
                            <w:sz w:val="20"/>
                          </w:rPr>
                          <w:t>regular</w:t>
                        </w:r>
                        <w:r>
                          <w:rPr>
                            <w:rFonts w:ascii="Arial"/>
                            <w:b/>
                            <w:color w:val="000000"/>
                            <w:spacing w:val="-9"/>
                            <w:sz w:val="20"/>
                          </w:rPr>
                          <w:t xml:space="preserve"> </w:t>
                        </w:r>
                        <w:r>
                          <w:rPr>
                            <w:rFonts w:ascii="Arial"/>
                            <w:b/>
                            <w:color w:val="000000"/>
                            <w:w w:val="80"/>
                            <w:sz w:val="20"/>
                          </w:rPr>
                          <w:t>a</w:t>
                        </w:r>
                        <w:r>
                          <w:rPr>
                            <w:rFonts w:ascii="Arial"/>
                            <w:b/>
                            <w:color w:val="000000"/>
                            <w:spacing w:val="-10"/>
                            <w:sz w:val="20"/>
                          </w:rPr>
                          <w:t xml:space="preserve"> </w:t>
                        </w:r>
                        <w:r>
                          <w:rPr>
                            <w:rFonts w:ascii="Arial"/>
                            <w:b/>
                            <w:color w:val="000000"/>
                            <w:spacing w:val="-4"/>
                            <w:w w:val="80"/>
                            <w:sz w:val="20"/>
                          </w:rPr>
                          <w:t>clase</w:t>
                        </w:r>
                      </w:p>
                      <w:p w14:paraId="7F44FDEA" w14:textId="77777777" w:rsidR="00BF5460" w:rsidRDefault="00121CBE">
                        <w:pPr>
                          <w:spacing w:before="113"/>
                          <w:ind w:left="283"/>
                          <w:rPr>
                            <w:rFonts w:ascii="Arial"/>
                            <w:i/>
                            <w:color w:val="000000"/>
                            <w:sz w:val="20"/>
                          </w:rPr>
                        </w:pPr>
                        <w:r>
                          <w:rPr>
                            <w:rFonts w:ascii="Arial"/>
                            <w:i/>
                            <w:color w:val="000000"/>
                            <w:w w:val="80"/>
                            <w:sz w:val="20"/>
                          </w:rPr>
                          <w:t>(Art.</w:t>
                        </w:r>
                        <w:r>
                          <w:rPr>
                            <w:rFonts w:ascii="Arial"/>
                            <w:i/>
                            <w:color w:val="000000"/>
                            <w:spacing w:val="4"/>
                            <w:sz w:val="20"/>
                          </w:rPr>
                          <w:t xml:space="preserve"> </w:t>
                        </w:r>
                        <w:r>
                          <w:rPr>
                            <w:rFonts w:ascii="Arial"/>
                            <w:i/>
                            <w:color w:val="000000"/>
                            <w:spacing w:val="-2"/>
                            <w:w w:val="95"/>
                            <w:sz w:val="20"/>
                          </w:rPr>
                          <w:t>17.2.b)</w:t>
                        </w:r>
                      </w:p>
                    </w:txbxContent>
                  </v:textbox>
                </v:shape>
                <v:shape id="Textbox 85" o:spid="_x0000_s1084" type="#_x0000_t202" style="position:absolute;left:121;top:26734;width:32106;height:5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" fillcolor="#b3b3b3" stroked="f">
                  <v:textbox inset="0,0,0,0">
                    <w:txbxContent>
                      <w:p w14:paraId="3A72790E" w14:textId="77777777" w:rsidR="00BF5460" w:rsidRDefault="00121CBE">
                        <w:pPr>
                          <w:spacing w:line="357" w:lineRule="auto"/>
                          <w:ind w:left="292" w:right="1235"/>
                          <w:rPr>
                            <w:rFonts w:ascii="Arial" w:hAnsi="Arial"/>
                            <w:i/>
                            <w:color w:val="000000"/>
                            <w:sz w:val="20"/>
                          </w:rPr>
                        </w:pPr>
                        <w:r>
                          <w:rPr>
                            <w:color w:val="000000"/>
                            <w:w w:val="80"/>
                            <w:sz w:val="20"/>
                          </w:rPr>
                          <w:t>Derecho</w:t>
                        </w:r>
                        <w:r>
                          <w:rPr>
                            <w:color w:val="000000"/>
                            <w:spacing w:val="-3"/>
                            <w:w w:val="80"/>
                            <w:sz w:val="20"/>
                          </w:rPr>
                          <w:t xml:space="preserve"> </w:t>
                        </w:r>
                        <w:r>
                          <w:rPr>
                            <w:color w:val="000000"/>
                            <w:w w:val="80"/>
                            <w:sz w:val="20"/>
                          </w:rPr>
                          <w:t>a</w:t>
                        </w:r>
                        <w:r>
                          <w:rPr>
                            <w:color w:val="000000"/>
                            <w:spacing w:val="-3"/>
                            <w:w w:val="80"/>
                            <w:sz w:val="20"/>
                          </w:rPr>
                          <w:t xml:space="preserve"> </w:t>
                        </w:r>
                        <w:r>
                          <w:rPr>
                            <w:rFonts w:ascii="Arial" w:hAnsi="Arial"/>
                            <w:b/>
                            <w:color w:val="000000"/>
                            <w:w w:val="80"/>
                            <w:sz w:val="20"/>
                          </w:rPr>
                          <w:t>ser</w:t>
                        </w:r>
                        <w:r>
                          <w:rPr>
                            <w:rFonts w:ascii="Arial" w:hAnsi="Arial"/>
                            <w:b/>
                            <w:color w:val="000000"/>
                            <w:spacing w:val="-3"/>
                            <w:w w:val="80"/>
                            <w:sz w:val="20"/>
                          </w:rPr>
                          <w:t xml:space="preserve"> </w:t>
                        </w:r>
                        <w:r>
                          <w:rPr>
                            <w:rFonts w:ascii="Arial" w:hAnsi="Arial"/>
                            <w:b/>
                            <w:color w:val="000000"/>
                            <w:w w:val="80"/>
                            <w:sz w:val="20"/>
                          </w:rPr>
                          <w:t>oídos</w:t>
                        </w:r>
                        <w:r>
                          <w:rPr>
                            <w:rFonts w:ascii="Arial" w:hAnsi="Arial"/>
                            <w:b/>
                            <w:color w:val="000000"/>
                            <w:spacing w:val="-3"/>
                            <w:w w:val="80"/>
                            <w:sz w:val="20"/>
                          </w:rPr>
                          <w:t xml:space="preserve"> </w:t>
                        </w:r>
                        <w:r>
                          <w:rPr>
                            <w:rFonts w:ascii="Arial" w:hAnsi="Arial"/>
                            <w:b/>
                            <w:color w:val="000000"/>
                            <w:w w:val="80"/>
                            <w:sz w:val="20"/>
                          </w:rPr>
                          <w:t>en</w:t>
                        </w:r>
                        <w:r>
                          <w:rPr>
                            <w:rFonts w:ascii="Arial" w:hAnsi="Arial"/>
                            <w:b/>
                            <w:color w:val="000000"/>
                            <w:spacing w:val="-2"/>
                            <w:w w:val="80"/>
                            <w:sz w:val="20"/>
                          </w:rPr>
                          <w:t xml:space="preserve"> </w:t>
                        </w:r>
                        <w:r>
                          <w:rPr>
                            <w:rFonts w:ascii="Arial" w:hAnsi="Arial"/>
                            <w:b/>
                            <w:color w:val="000000"/>
                            <w:w w:val="80"/>
                            <w:sz w:val="20"/>
                          </w:rPr>
                          <w:t>decisiones</w:t>
                        </w:r>
                        <w:r>
                          <w:rPr>
                            <w:rFonts w:ascii="Arial" w:hAnsi="Arial"/>
                            <w:b/>
                            <w:color w:val="000000"/>
                            <w:spacing w:val="-3"/>
                            <w:w w:val="80"/>
                            <w:sz w:val="20"/>
                          </w:rPr>
                          <w:t xml:space="preserve"> </w:t>
                        </w:r>
                        <w:r>
                          <w:rPr>
                            <w:rFonts w:ascii="Arial" w:hAnsi="Arial"/>
                            <w:b/>
                            <w:color w:val="000000"/>
                            <w:w w:val="80"/>
                            <w:sz w:val="20"/>
                          </w:rPr>
                          <w:t>que</w:t>
                        </w:r>
                        <w:r>
                          <w:rPr>
                            <w:rFonts w:ascii="Arial" w:hAnsi="Arial"/>
                            <w:b/>
                            <w:color w:val="000000"/>
                            <w:spacing w:val="-3"/>
                            <w:w w:val="80"/>
                            <w:sz w:val="20"/>
                          </w:rPr>
                          <w:t xml:space="preserve"> </w:t>
                        </w:r>
                        <w:r>
                          <w:rPr>
                            <w:rFonts w:ascii="Arial" w:hAnsi="Arial"/>
                            <w:b/>
                            <w:color w:val="000000"/>
                            <w:w w:val="80"/>
                            <w:sz w:val="20"/>
                          </w:rPr>
                          <w:t xml:space="preserve">afecten </w:t>
                        </w:r>
                        <w:r>
                          <w:rPr>
                            <w:rFonts w:ascii="Arial" w:hAnsi="Arial"/>
                            <w:b/>
                            <w:color w:val="000000"/>
                            <w:w w:val="90"/>
                            <w:sz w:val="20"/>
                          </w:rPr>
                          <w:t xml:space="preserve">a sus hijos </w:t>
                        </w:r>
                        <w:r>
                          <w:rPr>
                            <w:rFonts w:ascii="Arial" w:hAnsi="Arial"/>
                            <w:i/>
                            <w:color w:val="000000"/>
                            <w:w w:val="90"/>
                            <w:sz w:val="20"/>
                          </w:rPr>
                          <w:t>(Art. 16.2.b)</w:t>
                        </w:r>
                      </w:p>
                    </w:txbxContent>
                  </v:textbox>
                </v:shape>
                <v:shape id="Textbox 86" o:spid="_x0000_s1085" type="#_x0000_t202" style="position:absolute;left:42864;top:12481;width:20968;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55786400" w14:textId="77777777" w:rsidR="00BF5460" w:rsidRDefault="00121CBE">
                        <w:pPr>
                          <w:spacing w:before="1"/>
                          <w:ind w:left="1296" w:right="4"/>
                          <w:jc w:val="center"/>
                          <w:rPr>
                            <w:rFonts w:ascii="Arial"/>
                            <w:b/>
                            <w:sz w:val="18"/>
                          </w:rPr>
                        </w:pPr>
                        <w:r>
                          <w:rPr>
                            <w:rFonts w:ascii="Arial"/>
                            <w:b/>
                            <w:spacing w:val="-2"/>
                            <w:sz w:val="18"/>
                          </w:rPr>
                          <w:t>Implicarse</w:t>
                        </w:r>
                      </w:p>
                      <w:p w14:paraId="06A147B1" w14:textId="77777777" w:rsidR="00BF5460" w:rsidRDefault="00BF5460">
                        <w:pPr>
                          <w:spacing w:before="18"/>
                          <w:rPr>
                            <w:rFonts w:ascii="Arial"/>
                            <w:b/>
                            <w:sz w:val="18"/>
                          </w:rPr>
                        </w:pPr>
                      </w:p>
                      <w:p w14:paraId="74481628" w14:textId="77777777" w:rsidR="00BF5460" w:rsidRDefault="00121CBE">
                        <w:pPr>
                          <w:ind w:left="1296"/>
                          <w:jc w:val="center"/>
                          <w:rPr>
                            <w:sz w:val="16"/>
                          </w:rPr>
                        </w:pPr>
                        <w:r>
                          <w:rPr>
                            <w:w w:val="80"/>
                            <w:sz w:val="16"/>
                          </w:rPr>
                          <w:t>en</w:t>
                        </w:r>
                        <w:r>
                          <w:rPr>
                            <w:spacing w:val="-3"/>
                            <w:w w:val="80"/>
                            <w:sz w:val="16"/>
                          </w:rPr>
                          <w:t xml:space="preserve"> </w:t>
                        </w:r>
                        <w:r>
                          <w:rPr>
                            <w:w w:val="80"/>
                            <w:sz w:val="16"/>
                          </w:rPr>
                          <w:t>la</w:t>
                        </w:r>
                        <w:r>
                          <w:rPr>
                            <w:spacing w:val="-2"/>
                            <w:w w:val="80"/>
                            <w:sz w:val="16"/>
                          </w:rPr>
                          <w:t xml:space="preserve"> </w:t>
                        </w:r>
                        <w:r>
                          <w:rPr>
                            <w:w w:val="80"/>
                            <w:sz w:val="16"/>
                          </w:rPr>
                          <w:t>mejora</w:t>
                        </w:r>
                        <w:r>
                          <w:rPr>
                            <w:spacing w:val="-2"/>
                            <w:w w:val="80"/>
                            <w:sz w:val="16"/>
                          </w:rPr>
                          <w:t xml:space="preserve"> </w:t>
                        </w:r>
                        <w:r>
                          <w:rPr>
                            <w:w w:val="80"/>
                            <w:sz w:val="16"/>
                          </w:rPr>
                          <w:t>de</w:t>
                        </w:r>
                        <w:r>
                          <w:rPr>
                            <w:spacing w:val="-4"/>
                            <w:w w:val="80"/>
                            <w:sz w:val="16"/>
                          </w:rPr>
                          <w:t xml:space="preserve"> </w:t>
                        </w:r>
                        <w:r>
                          <w:rPr>
                            <w:w w:val="80"/>
                            <w:sz w:val="16"/>
                          </w:rPr>
                          <w:t>su</w:t>
                        </w:r>
                        <w:r>
                          <w:rPr>
                            <w:spacing w:val="-9"/>
                            <w:sz w:val="16"/>
                          </w:rPr>
                          <w:t xml:space="preserve"> </w:t>
                        </w:r>
                        <w:r>
                          <w:rPr>
                            <w:spacing w:val="-2"/>
                            <w:w w:val="80"/>
                            <w:sz w:val="16"/>
                          </w:rPr>
                          <w:t>conducta</w:t>
                        </w:r>
                      </w:p>
                    </w:txbxContent>
                  </v:textbox>
                </v:shape>
                <v:shape id="Textbox 87" o:spid="_x0000_s1086" type="#_x0000_t202" style="position:absolute;left:32787;top:12481;width:18675;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31302EE8" w14:textId="77777777" w:rsidR="00BF5460" w:rsidRDefault="00121CBE">
                        <w:pPr>
                          <w:spacing w:before="1"/>
                          <w:ind w:left="1473" w:right="2"/>
                          <w:jc w:val="center"/>
                          <w:rPr>
                            <w:rFonts w:ascii="Arial"/>
                            <w:b/>
                            <w:sz w:val="18"/>
                          </w:rPr>
                        </w:pPr>
                        <w:r>
                          <w:rPr>
                            <w:rFonts w:ascii="Arial"/>
                            <w:b/>
                            <w:spacing w:val="-2"/>
                            <w:sz w:val="18"/>
                          </w:rPr>
                          <w:t>Implicarse</w:t>
                        </w:r>
                      </w:p>
                      <w:p w14:paraId="20843A46" w14:textId="77777777" w:rsidR="00BF5460" w:rsidRDefault="00BF5460">
                        <w:pPr>
                          <w:spacing w:before="18"/>
                          <w:rPr>
                            <w:rFonts w:ascii="Arial"/>
                            <w:b/>
                            <w:sz w:val="18"/>
                          </w:rPr>
                        </w:pPr>
                      </w:p>
                      <w:p w14:paraId="0BBC478E" w14:textId="77777777" w:rsidR="00BF5460" w:rsidRDefault="00121CBE">
                        <w:pPr>
                          <w:spacing w:line="360" w:lineRule="auto"/>
                          <w:ind w:left="1473"/>
                          <w:jc w:val="center"/>
                          <w:rPr>
                            <w:sz w:val="16"/>
                          </w:rPr>
                        </w:pPr>
                        <w:r>
                          <w:rPr>
                            <w:spacing w:val="-2"/>
                            <w:w w:val="80"/>
                            <w:sz w:val="16"/>
                          </w:rPr>
                          <w:t>en</w:t>
                        </w:r>
                        <w:r>
                          <w:rPr>
                            <w:spacing w:val="-3"/>
                            <w:w w:val="80"/>
                            <w:sz w:val="16"/>
                          </w:rPr>
                          <w:t xml:space="preserve"> </w:t>
                        </w:r>
                        <w:r>
                          <w:rPr>
                            <w:spacing w:val="-2"/>
                            <w:w w:val="80"/>
                            <w:sz w:val="16"/>
                          </w:rPr>
                          <w:t>la</w:t>
                        </w:r>
                        <w:r>
                          <w:rPr>
                            <w:spacing w:val="-11"/>
                            <w:sz w:val="16"/>
                          </w:rPr>
                          <w:t xml:space="preserve"> </w:t>
                        </w:r>
                        <w:r>
                          <w:rPr>
                            <w:spacing w:val="-2"/>
                            <w:w w:val="80"/>
                            <w:sz w:val="16"/>
                          </w:rPr>
                          <w:t>mejora</w:t>
                        </w:r>
                        <w:r>
                          <w:rPr>
                            <w:spacing w:val="-11"/>
                            <w:sz w:val="16"/>
                          </w:rPr>
                          <w:t xml:space="preserve"> </w:t>
                        </w:r>
                        <w:r>
                          <w:rPr>
                            <w:spacing w:val="-2"/>
                            <w:w w:val="80"/>
                            <w:sz w:val="16"/>
                          </w:rPr>
                          <w:t>de</w:t>
                        </w:r>
                        <w:r>
                          <w:rPr>
                            <w:spacing w:val="-4"/>
                            <w:w w:val="80"/>
                            <w:sz w:val="16"/>
                          </w:rPr>
                          <w:t xml:space="preserve"> </w:t>
                        </w:r>
                        <w:r>
                          <w:rPr>
                            <w:spacing w:val="-2"/>
                            <w:w w:val="80"/>
                            <w:sz w:val="16"/>
                          </w:rPr>
                          <w:t>su</w:t>
                        </w:r>
                        <w:r>
                          <w:rPr>
                            <w:sz w:val="16"/>
                          </w:rPr>
                          <w:t xml:space="preserve"> </w:t>
                        </w:r>
                        <w:r>
                          <w:rPr>
                            <w:spacing w:val="-2"/>
                            <w:w w:val="90"/>
                            <w:sz w:val="16"/>
                          </w:rPr>
                          <w:t>rendimiento</w:t>
                        </w:r>
                      </w:p>
                    </w:txbxContent>
                  </v:textbox>
                </v:shape>
                <v:shape id="Textbox 88" o:spid="_x0000_s1087" type="#_x0000_t202" style="position:absolute;left:26980;top:12481;width:15412;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32300241" w14:textId="77777777" w:rsidR="00BF5460" w:rsidRDefault="00121CBE">
                        <w:pPr>
                          <w:spacing w:before="1"/>
                          <w:ind w:left="1183"/>
                          <w:rPr>
                            <w:rFonts w:ascii="Arial"/>
                            <w:b/>
                            <w:sz w:val="18"/>
                          </w:rPr>
                        </w:pPr>
                        <w:r>
                          <w:rPr>
                            <w:rFonts w:ascii="Arial"/>
                            <w:b/>
                            <w:spacing w:val="-2"/>
                            <w:sz w:val="18"/>
                          </w:rPr>
                          <w:t>Estimularles</w:t>
                        </w:r>
                      </w:p>
                      <w:p w14:paraId="76D336B3" w14:textId="77777777" w:rsidR="00BF5460" w:rsidRDefault="00BF5460">
                        <w:pPr>
                          <w:spacing w:before="18"/>
                          <w:rPr>
                            <w:rFonts w:ascii="Arial"/>
                            <w:b/>
                            <w:sz w:val="18"/>
                          </w:rPr>
                        </w:pPr>
                      </w:p>
                      <w:p w14:paraId="1FE66EFC" w14:textId="77777777" w:rsidR="00BF5460" w:rsidRDefault="00121CBE">
                        <w:pPr>
                          <w:ind w:left="1164"/>
                          <w:rPr>
                            <w:sz w:val="16"/>
                          </w:rPr>
                        </w:pPr>
                        <w:r>
                          <w:rPr>
                            <w:w w:val="80"/>
                            <w:sz w:val="16"/>
                          </w:rPr>
                          <w:t>hacia</w:t>
                        </w:r>
                        <w:r>
                          <w:rPr>
                            <w:spacing w:val="-8"/>
                            <w:sz w:val="16"/>
                          </w:rPr>
                          <w:t xml:space="preserve"> </w:t>
                        </w:r>
                        <w:r>
                          <w:rPr>
                            <w:w w:val="80"/>
                            <w:sz w:val="16"/>
                          </w:rPr>
                          <w:t>el</w:t>
                        </w:r>
                        <w:r>
                          <w:rPr>
                            <w:spacing w:val="-2"/>
                            <w:w w:val="80"/>
                            <w:sz w:val="16"/>
                          </w:rPr>
                          <w:t xml:space="preserve"> estudio</w:t>
                        </w:r>
                      </w:p>
                    </w:txbxContent>
                  </v:textbox>
                </v:shape>
                <v:shape id="Textbox 89" o:spid="_x0000_s1088" type="#_x0000_t202" style="position:absolute;left:21369;top:12481;width:10948;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14:paraId="39237A59" w14:textId="77777777" w:rsidR="00BF5460" w:rsidRDefault="00121CBE">
                        <w:pPr>
                          <w:spacing w:before="1" w:line="360" w:lineRule="auto"/>
                          <w:ind w:left="1217" w:hanging="276"/>
                          <w:rPr>
                            <w:rFonts w:ascii="Arial" w:hAnsi="Arial"/>
                            <w:b/>
                            <w:sz w:val="18"/>
                          </w:rPr>
                        </w:pPr>
                        <w:r>
                          <w:rPr>
                            <w:rFonts w:ascii="Arial" w:hAnsi="Arial"/>
                            <w:b/>
                            <w:spacing w:val="-2"/>
                            <w:w w:val="85"/>
                            <w:sz w:val="18"/>
                          </w:rPr>
                          <w:t xml:space="preserve">Intervenci </w:t>
                        </w:r>
                        <w:r>
                          <w:rPr>
                            <w:rFonts w:ascii="Arial" w:hAnsi="Arial"/>
                            <w:b/>
                            <w:spacing w:val="-6"/>
                            <w:sz w:val="18"/>
                          </w:rPr>
                          <w:t>ón</w:t>
                        </w:r>
                      </w:p>
                      <w:p w14:paraId="21198D90" w14:textId="77777777" w:rsidR="00BF5460" w:rsidRDefault="00121CBE">
                        <w:pPr>
                          <w:spacing w:before="123" w:line="360" w:lineRule="auto"/>
                          <w:ind w:left="953" w:right="41" w:firstLine="14"/>
                          <w:jc w:val="both"/>
                          <w:rPr>
                            <w:sz w:val="16"/>
                          </w:rPr>
                        </w:pPr>
                        <w:r>
                          <w:rPr>
                            <w:w w:val="80"/>
                            <w:sz w:val="16"/>
                          </w:rPr>
                          <w:t>en</w:t>
                        </w:r>
                        <w:r>
                          <w:rPr>
                            <w:spacing w:val="-3"/>
                            <w:w w:val="80"/>
                            <w:sz w:val="16"/>
                          </w:rPr>
                          <w:t xml:space="preserve"> </w:t>
                        </w:r>
                        <w:r>
                          <w:rPr>
                            <w:w w:val="80"/>
                            <w:sz w:val="16"/>
                          </w:rPr>
                          <w:t>procesos</w:t>
                        </w:r>
                        <w:r>
                          <w:rPr>
                            <w:w w:val="95"/>
                            <w:sz w:val="16"/>
                          </w:rPr>
                          <w:t xml:space="preserve"> </w:t>
                        </w:r>
                        <w:r>
                          <w:rPr>
                            <w:spacing w:val="-4"/>
                            <w:w w:val="95"/>
                            <w:sz w:val="16"/>
                          </w:rPr>
                          <w:t>de</w:t>
                        </w:r>
                        <w:r>
                          <w:rPr>
                            <w:spacing w:val="-5"/>
                            <w:w w:val="95"/>
                            <w:sz w:val="16"/>
                          </w:rPr>
                          <w:t xml:space="preserve"> </w:t>
                        </w:r>
                        <w:r>
                          <w:rPr>
                            <w:spacing w:val="-4"/>
                            <w:w w:val="95"/>
                            <w:sz w:val="16"/>
                          </w:rPr>
                          <w:t>acuerdo</w:t>
                        </w:r>
                        <w:r>
                          <w:rPr>
                            <w:sz w:val="16"/>
                          </w:rPr>
                          <w:t xml:space="preserve"> </w:t>
                        </w:r>
                        <w:r>
                          <w:rPr>
                            <w:spacing w:val="-4"/>
                            <w:w w:val="90"/>
                            <w:sz w:val="16"/>
                          </w:rPr>
                          <w:t>reeducativo</w:t>
                        </w:r>
                      </w:p>
                    </w:txbxContent>
                  </v:textbox>
                </v:shape>
                <v:shape id="Textbox 90" o:spid="_x0000_s1089" type="#_x0000_t202" style="position:absolute;left:15929;top:12481;width:10674;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1C991CCE" w14:textId="77777777" w:rsidR="00BF5460" w:rsidRDefault="00121CBE">
                        <w:pPr>
                          <w:tabs>
                            <w:tab w:val="left" w:pos="633"/>
                            <w:tab w:val="left" w:pos="1211"/>
                          </w:tabs>
                          <w:spacing w:before="1" w:line="360" w:lineRule="auto"/>
                          <w:ind w:left="38" w:firstLine="4"/>
                          <w:rPr>
                            <w:rFonts w:ascii="Arial" w:hAnsi="Arial"/>
                            <w:b/>
                            <w:sz w:val="18"/>
                          </w:rPr>
                        </w:pPr>
                        <w:r>
                          <w:rPr>
                            <w:rFonts w:ascii="Arial" w:hAnsi="Arial"/>
                            <w:b/>
                            <w:w w:val="80"/>
                            <w:sz w:val="18"/>
                          </w:rPr>
                          <w:t>Intervenci</w:t>
                        </w:r>
                        <w:r>
                          <w:rPr>
                            <w:rFonts w:ascii="Arial" w:hAnsi="Arial"/>
                            <w:b/>
                            <w:spacing w:val="61"/>
                            <w:sz w:val="18"/>
                          </w:rPr>
                          <w:t xml:space="preserve"> </w:t>
                        </w:r>
                        <w:r>
                          <w:rPr>
                            <w:rFonts w:ascii="Arial" w:hAnsi="Arial"/>
                            <w:b/>
                            <w:w w:val="80"/>
                            <w:sz w:val="18"/>
                          </w:rPr>
                          <w:t>Conocimien</w:t>
                        </w:r>
                        <w:r>
                          <w:rPr>
                            <w:rFonts w:ascii="Arial" w:hAnsi="Arial"/>
                            <w:b/>
                            <w:w w:val="90"/>
                            <w:sz w:val="18"/>
                          </w:rPr>
                          <w:t xml:space="preserve"> </w:t>
                        </w:r>
                        <w:r>
                          <w:rPr>
                            <w:rFonts w:ascii="Arial" w:hAnsi="Arial"/>
                            <w:b/>
                            <w:spacing w:val="-6"/>
                            <w:w w:val="90"/>
                            <w:sz w:val="18"/>
                          </w:rPr>
                          <w:t>ón</w:t>
                        </w:r>
                        <w:r>
                          <w:rPr>
                            <w:rFonts w:ascii="Arial" w:hAnsi="Arial"/>
                            <w:b/>
                            <w:sz w:val="18"/>
                          </w:rPr>
                          <w:tab/>
                        </w:r>
                        <w:r>
                          <w:rPr>
                            <w:spacing w:val="-6"/>
                            <w:w w:val="90"/>
                            <w:sz w:val="16"/>
                          </w:rPr>
                          <w:t>en</w:t>
                        </w:r>
                        <w:r>
                          <w:rPr>
                            <w:sz w:val="16"/>
                          </w:rPr>
                          <w:tab/>
                        </w:r>
                        <w:r>
                          <w:rPr>
                            <w:rFonts w:ascii="Arial" w:hAnsi="Arial"/>
                            <w:b/>
                            <w:spacing w:val="-6"/>
                            <w:w w:val="90"/>
                            <w:sz w:val="18"/>
                          </w:rPr>
                          <w:t>to</w:t>
                        </w:r>
                      </w:p>
                      <w:p w14:paraId="38F2C55B" w14:textId="77777777" w:rsidR="00BF5460" w:rsidRDefault="00121CBE">
                        <w:pPr>
                          <w:spacing w:before="3" w:line="152" w:lineRule="exact"/>
                          <w:ind w:left="38"/>
                          <w:rPr>
                            <w:sz w:val="16"/>
                          </w:rPr>
                        </w:pPr>
                        <w:r>
                          <w:rPr>
                            <w:spacing w:val="-2"/>
                            <w:w w:val="90"/>
                            <w:sz w:val="16"/>
                          </w:rPr>
                          <w:t>actuaciones</w:t>
                        </w:r>
                      </w:p>
                      <w:p w14:paraId="548A0894" w14:textId="77777777" w:rsidR="00BF5460" w:rsidRDefault="00121CBE">
                        <w:pPr>
                          <w:spacing w:line="138" w:lineRule="exact"/>
                          <w:ind w:left="1029"/>
                          <w:rPr>
                            <w:sz w:val="16"/>
                          </w:rPr>
                        </w:pPr>
                        <w:r>
                          <w:rPr>
                            <w:spacing w:val="-2"/>
                            <w:sz w:val="16"/>
                          </w:rPr>
                          <w:t>proceso</w:t>
                        </w:r>
                      </w:p>
                      <w:p w14:paraId="4E77EB68" w14:textId="77777777" w:rsidR="00BF5460" w:rsidRDefault="00121CBE">
                        <w:pPr>
                          <w:spacing w:line="138" w:lineRule="exact"/>
                          <w:ind w:left="38"/>
                          <w:rPr>
                            <w:sz w:val="16"/>
                          </w:rPr>
                        </w:pPr>
                        <w:r>
                          <w:rPr>
                            <w:spacing w:val="-5"/>
                            <w:sz w:val="16"/>
                          </w:rPr>
                          <w:t>de</w:t>
                        </w:r>
                      </w:p>
                      <w:p w14:paraId="698EE638" w14:textId="77777777" w:rsidR="00BF5460" w:rsidRDefault="00121CBE">
                        <w:pPr>
                          <w:spacing w:line="138" w:lineRule="exact"/>
                          <w:ind w:left="1147"/>
                          <w:rPr>
                            <w:sz w:val="16"/>
                          </w:rPr>
                        </w:pPr>
                        <w:r>
                          <w:rPr>
                            <w:w w:val="95"/>
                            <w:sz w:val="16"/>
                          </w:rPr>
                          <w:t>s</w:t>
                        </w:r>
                        <w:r>
                          <w:rPr>
                            <w:spacing w:val="-2"/>
                            <w:w w:val="95"/>
                            <w:sz w:val="16"/>
                          </w:rPr>
                          <w:t xml:space="preserve"> </w:t>
                        </w:r>
                        <w:r>
                          <w:rPr>
                            <w:spacing w:val="-7"/>
                            <w:w w:val="95"/>
                            <w:sz w:val="16"/>
                          </w:rPr>
                          <w:t>de</w:t>
                        </w:r>
                      </w:p>
                      <w:p w14:paraId="2A22F2B3" w14:textId="77777777" w:rsidR="00BF5460" w:rsidRDefault="00121CBE">
                        <w:pPr>
                          <w:spacing w:line="138" w:lineRule="exact"/>
                          <w:ind w:left="38"/>
                          <w:rPr>
                            <w:sz w:val="16"/>
                          </w:rPr>
                        </w:pPr>
                        <w:r>
                          <w:rPr>
                            <w:spacing w:val="-2"/>
                            <w:sz w:val="16"/>
                          </w:rPr>
                          <w:t>mediación</w:t>
                        </w:r>
                      </w:p>
                      <w:p w14:paraId="19C57646" w14:textId="77777777" w:rsidR="00BF5460" w:rsidRDefault="00121CBE">
                        <w:pPr>
                          <w:spacing w:line="152" w:lineRule="exact"/>
                          <w:ind w:left="1039"/>
                          <w:rPr>
                            <w:sz w:val="16"/>
                          </w:rPr>
                        </w:pPr>
                        <w:r>
                          <w:rPr>
                            <w:spacing w:val="-2"/>
                            <w:w w:val="95"/>
                            <w:sz w:val="16"/>
                          </w:rPr>
                          <w:t>acuerdo</w:t>
                        </w:r>
                      </w:p>
                      <w:p w14:paraId="47572C94" w14:textId="77777777" w:rsidR="00BF5460" w:rsidRDefault="00121CBE">
                        <w:pPr>
                          <w:spacing w:before="92" w:line="360" w:lineRule="auto"/>
                          <w:ind w:left="1211" w:right="49" w:hanging="190"/>
                          <w:rPr>
                            <w:sz w:val="16"/>
                          </w:rPr>
                        </w:pPr>
                        <w:r>
                          <w:rPr>
                            <w:spacing w:val="-4"/>
                            <w:w w:val="80"/>
                            <w:sz w:val="16"/>
                          </w:rPr>
                          <w:t>reeducati</w:t>
                        </w:r>
                        <w:r>
                          <w:rPr>
                            <w:sz w:val="16"/>
                          </w:rPr>
                          <w:t xml:space="preserve"> </w:t>
                        </w:r>
                        <w:r>
                          <w:rPr>
                            <w:spacing w:val="-6"/>
                            <w:w w:val="90"/>
                            <w:sz w:val="16"/>
                          </w:rPr>
                          <w:t>vo</w:t>
                        </w:r>
                      </w:p>
                    </w:txbxContent>
                  </v:textbox>
                </v:shape>
                <v:shape id="Textbox 91" o:spid="_x0000_s1090" type="#_x0000_t202" style="position:absolute;left:10361;top:12481;width:5188;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" fillcolor="#d9d9d9" stroked="f">
                  <v:textbox inset="0,0,0,0">
                    <w:txbxContent>
                      <w:p w14:paraId="5B3455BB" w14:textId="77777777" w:rsidR="00BF5460" w:rsidRDefault="00121CBE">
                        <w:pPr>
                          <w:spacing w:before="1" w:line="362" w:lineRule="auto"/>
                          <w:ind w:left="-12" w:right="-29" w:hanging="4"/>
                          <w:jc w:val="center"/>
                          <w:rPr>
                            <w:color w:val="000000"/>
                            <w:sz w:val="16"/>
                          </w:rPr>
                        </w:pPr>
                        <w:r>
                          <w:rPr>
                            <w:rFonts w:ascii="Arial" w:hAnsi="Arial"/>
                            <w:b/>
                            <w:color w:val="000000"/>
                            <w:spacing w:val="-2"/>
                            <w:w w:val="80"/>
                            <w:sz w:val="18"/>
                          </w:rPr>
                          <w:t>Conocimien</w:t>
                        </w:r>
                        <w:r>
                          <w:rPr>
                            <w:rFonts w:ascii="Arial" w:hAnsi="Arial"/>
                            <w:b/>
                            <w:color w:val="000000"/>
                            <w:spacing w:val="-2"/>
                            <w:w w:val="95"/>
                            <w:sz w:val="18"/>
                          </w:rPr>
                          <w:t xml:space="preserve"> </w:t>
                        </w:r>
                        <w:r>
                          <w:rPr>
                            <w:rFonts w:ascii="Arial" w:hAnsi="Arial"/>
                            <w:b/>
                            <w:color w:val="000000"/>
                            <w:spacing w:val="-6"/>
                            <w:w w:val="95"/>
                            <w:sz w:val="18"/>
                          </w:rPr>
                          <w:t xml:space="preserve">to </w:t>
                        </w:r>
                        <w:r>
                          <w:rPr>
                            <w:color w:val="000000"/>
                            <w:spacing w:val="-2"/>
                            <w:w w:val="95"/>
                            <w:sz w:val="16"/>
                          </w:rPr>
                          <w:t>actuaciones de</w:t>
                        </w:r>
                        <w:r>
                          <w:rPr>
                            <w:color w:val="000000"/>
                            <w:spacing w:val="-6"/>
                            <w:w w:val="95"/>
                            <w:sz w:val="16"/>
                          </w:rPr>
                          <w:t xml:space="preserve"> </w:t>
                        </w:r>
                        <w:r>
                          <w:rPr>
                            <w:color w:val="000000"/>
                            <w:spacing w:val="-2"/>
                            <w:w w:val="90"/>
                            <w:sz w:val="16"/>
                          </w:rPr>
                          <w:t>mediación</w:t>
                        </w:r>
                      </w:p>
                    </w:txbxContent>
                  </v:textbox>
                </v:shape>
                <v:shape id="Textbox 92" o:spid="_x0000_s1091" type="#_x0000_t202" style="position:absolute;left:182;top:12481;width:4985;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" fillcolor="#d9d9d9" stroked="f">
                  <v:textbox inset="0,0,0,0">
                    <w:txbxContent>
                      <w:p w14:paraId="3736D819" w14:textId="77777777" w:rsidR="00BF5460" w:rsidRDefault="00121CBE">
                        <w:pPr>
                          <w:spacing w:before="1" w:line="360" w:lineRule="auto"/>
                          <w:ind w:left="105" w:right="61"/>
                          <w:jc w:val="center"/>
                          <w:rPr>
                            <w:color w:val="000000"/>
                            <w:sz w:val="16"/>
                          </w:rPr>
                        </w:pPr>
                        <w:r>
                          <w:rPr>
                            <w:rFonts w:ascii="Arial"/>
                            <w:b/>
                            <w:color w:val="000000"/>
                            <w:spacing w:val="-2"/>
                            <w:w w:val="75"/>
                            <w:sz w:val="18"/>
                          </w:rPr>
                          <w:t>Progreso</w:t>
                        </w:r>
                        <w:r>
                          <w:rPr>
                            <w:rFonts w:ascii="Arial"/>
                            <w:b/>
                            <w:color w:val="000000"/>
                            <w:spacing w:val="-2"/>
                            <w:w w:val="95"/>
                            <w:sz w:val="18"/>
                          </w:rPr>
                          <w:t xml:space="preserve"> </w:t>
                        </w:r>
                        <w:r>
                          <w:rPr>
                            <w:color w:val="000000"/>
                            <w:spacing w:val="-2"/>
                            <w:w w:val="95"/>
                            <w:sz w:val="16"/>
                          </w:rPr>
                          <w:t xml:space="preserve">socio- </w:t>
                        </w:r>
                        <w:r>
                          <w:rPr>
                            <w:color w:val="000000"/>
                            <w:spacing w:val="-2"/>
                            <w:w w:val="90"/>
                            <w:sz w:val="16"/>
                          </w:rPr>
                          <w:t>educativo</w:t>
                        </w:r>
                      </w:p>
                    </w:txbxContent>
                  </v:textbox>
                </v:shape>
                <v:shape id="Textbox 93" o:spid="_x0000_s1092" type="#_x0000_t202" style="position:absolute;left:121;top:6779;width:63621;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655DA145" w14:textId="77777777" w:rsidR="00BF5460" w:rsidRDefault="00121CBE">
                        <w:pPr>
                          <w:spacing w:line="360" w:lineRule="auto"/>
                          <w:ind w:left="292" w:right="6161"/>
                          <w:rPr>
                            <w:rFonts w:ascii="Arial" w:hAnsi="Arial"/>
                            <w:i/>
                            <w:sz w:val="20"/>
                          </w:rPr>
                        </w:pPr>
                        <w:r>
                          <w:rPr>
                            <w:w w:val="90"/>
                            <w:sz w:val="20"/>
                          </w:rPr>
                          <w:t>Derecho</w:t>
                        </w:r>
                        <w:r>
                          <w:rPr>
                            <w:spacing w:val="-8"/>
                            <w:w w:val="90"/>
                            <w:sz w:val="20"/>
                          </w:rPr>
                          <w:t xml:space="preserve"> </w:t>
                        </w:r>
                        <w:r>
                          <w:rPr>
                            <w:w w:val="90"/>
                            <w:sz w:val="20"/>
                          </w:rPr>
                          <w:t>a</w:t>
                        </w:r>
                        <w:r>
                          <w:rPr>
                            <w:spacing w:val="-6"/>
                            <w:w w:val="90"/>
                            <w:sz w:val="20"/>
                          </w:rPr>
                          <w:t xml:space="preserve"> </w:t>
                        </w:r>
                        <w:r>
                          <w:rPr>
                            <w:rFonts w:ascii="Arial" w:hAnsi="Arial"/>
                            <w:b/>
                            <w:w w:val="90"/>
                            <w:sz w:val="20"/>
                          </w:rPr>
                          <w:t>participar</w:t>
                        </w:r>
                        <w:r>
                          <w:rPr>
                            <w:rFonts w:ascii="Arial" w:hAnsi="Arial"/>
                            <w:b/>
                            <w:spacing w:val="-9"/>
                            <w:w w:val="90"/>
                            <w:sz w:val="20"/>
                          </w:rPr>
                          <w:t xml:space="preserve"> </w:t>
                        </w:r>
                        <w:r>
                          <w:rPr>
                            <w:rFonts w:ascii="Arial" w:hAnsi="Arial"/>
                            <w:b/>
                            <w:w w:val="90"/>
                            <w:sz w:val="20"/>
                          </w:rPr>
                          <w:t>en</w:t>
                        </w:r>
                        <w:r>
                          <w:rPr>
                            <w:rFonts w:ascii="Arial" w:hAnsi="Arial"/>
                            <w:b/>
                            <w:spacing w:val="-5"/>
                            <w:w w:val="90"/>
                            <w:sz w:val="20"/>
                          </w:rPr>
                          <w:t xml:space="preserve"> </w:t>
                        </w:r>
                        <w:r>
                          <w:rPr>
                            <w:rFonts w:ascii="Arial" w:hAnsi="Arial"/>
                            <w:b/>
                            <w:w w:val="90"/>
                            <w:sz w:val="20"/>
                          </w:rPr>
                          <w:t>el</w:t>
                        </w:r>
                        <w:r>
                          <w:rPr>
                            <w:rFonts w:ascii="Arial" w:hAnsi="Arial"/>
                            <w:b/>
                            <w:spacing w:val="-8"/>
                            <w:w w:val="90"/>
                            <w:sz w:val="20"/>
                          </w:rPr>
                          <w:t xml:space="preserve"> </w:t>
                        </w:r>
                        <w:r>
                          <w:rPr>
                            <w:rFonts w:ascii="Arial" w:hAnsi="Arial"/>
                            <w:b/>
                            <w:w w:val="90"/>
                            <w:sz w:val="20"/>
                          </w:rPr>
                          <w:t>proceso</w:t>
                        </w:r>
                        <w:r>
                          <w:rPr>
                            <w:rFonts w:ascii="Arial" w:hAnsi="Arial"/>
                            <w:b/>
                            <w:spacing w:val="-8"/>
                            <w:w w:val="90"/>
                            <w:sz w:val="20"/>
                          </w:rPr>
                          <w:t xml:space="preserve"> </w:t>
                        </w:r>
                        <w:r>
                          <w:rPr>
                            <w:rFonts w:ascii="Arial" w:hAnsi="Arial"/>
                            <w:b/>
                            <w:w w:val="90"/>
                            <w:sz w:val="20"/>
                          </w:rPr>
                          <w:t xml:space="preserve">de </w:t>
                        </w:r>
                        <w:r>
                          <w:rPr>
                            <w:rFonts w:ascii="Arial" w:hAnsi="Arial"/>
                            <w:b/>
                            <w:w w:val="80"/>
                            <w:sz w:val="20"/>
                          </w:rPr>
                          <w:t>enseñanza-aprendizaje</w:t>
                        </w:r>
                        <w:r>
                          <w:rPr>
                            <w:rFonts w:ascii="Arial" w:hAnsi="Arial"/>
                            <w:b/>
                            <w:spacing w:val="-3"/>
                            <w:w w:val="80"/>
                            <w:sz w:val="20"/>
                          </w:rPr>
                          <w:t xml:space="preserve"> </w:t>
                        </w:r>
                        <w:r>
                          <w:rPr>
                            <w:rFonts w:ascii="Arial" w:hAnsi="Arial"/>
                            <w:b/>
                            <w:w w:val="80"/>
                            <w:sz w:val="20"/>
                          </w:rPr>
                          <w:t>de</w:t>
                        </w:r>
                        <w:r>
                          <w:rPr>
                            <w:rFonts w:ascii="Arial" w:hAnsi="Arial"/>
                            <w:b/>
                            <w:spacing w:val="-3"/>
                            <w:w w:val="80"/>
                            <w:sz w:val="20"/>
                          </w:rPr>
                          <w:t xml:space="preserve"> </w:t>
                        </w:r>
                        <w:r>
                          <w:rPr>
                            <w:rFonts w:ascii="Arial" w:hAnsi="Arial"/>
                            <w:b/>
                            <w:w w:val="80"/>
                            <w:sz w:val="20"/>
                          </w:rPr>
                          <w:t>los</w:t>
                        </w:r>
                        <w:r>
                          <w:rPr>
                            <w:rFonts w:ascii="Arial" w:hAnsi="Arial"/>
                            <w:b/>
                            <w:spacing w:val="-3"/>
                            <w:w w:val="80"/>
                            <w:sz w:val="20"/>
                          </w:rPr>
                          <w:t xml:space="preserve"> </w:t>
                        </w:r>
                        <w:r>
                          <w:rPr>
                            <w:rFonts w:ascii="Arial" w:hAnsi="Arial"/>
                            <w:b/>
                            <w:w w:val="80"/>
                            <w:sz w:val="20"/>
                          </w:rPr>
                          <w:t>hijos</w:t>
                        </w:r>
                        <w:r>
                          <w:rPr>
                            <w:rFonts w:ascii="Arial" w:hAnsi="Arial"/>
                            <w:b/>
                            <w:spacing w:val="-3"/>
                            <w:w w:val="80"/>
                            <w:sz w:val="20"/>
                          </w:rPr>
                          <w:t xml:space="preserve"> </w:t>
                        </w:r>
                        <w:r>
                          <w:rPr>
                            <w:rFonts w:ascii="Arial" w:hAnsi="Arial"/>
                            <w:i/>
                            <w:w w:val="80"/>
                            <w:sz w:val="20"/>
                          </w:rPr>
                          <w:t>(Art.</w:t>
                        </w:r>
                        <w:r>
                          <w:rPr>
                            <w:rFonts w:ascii="Arial" w:hAnsi="Arial"/>
                            <w:i/>
                            <w:spacing w:val="-2"/>
                            <w:w w:val="80"/>
                            <w:sz w:val="20"/>
                          </w:rPr>
                          <w:t xml:space="preserve"> </w:t>
                        </w:r>
                        <w:r>
                          <w:rPr>
                            <w:rFonts w:ascii="Arial" w:hAnsi="Arial"/>
                            <w:i/>
                            <w:w w:val="80"/>
                            <w:sz w:val="20"/>
                          </w:rPr>
                          <w:t>16.2.a)</w:t>
                        </w:r>
                      </w:p>
                    </w:txbxContent>
                  </v:textbox>
                </v:shape>
                <v:shape id="Textbox 94" o:spid="_x0000_s1093" type="#_x0000_t202" style="position:absolute;left:32787;top:198;width:31127;height:6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" fillcolor="#7e7e7e" stroked="f">
                  <v:textbox inset="0,0,0,0">
                    <w:txbxContent>
                      <w:p w14:paraId="3D919B9C" w14:textId="77777777" w:rsidR="00BF5460" w:rsidRDefault="00BF5460">
                        <w:pPr>
                          <w:spacing w:before="137"/>
                          <w:rPr>
                            <w:color w:val="000000"/>
                            <w:sz w:val="24"/>
                          </w:rPr>
                        </w:pPr>
                      </w:p>
                      <w:p w14:paraId="160B96A0" w14:textId="77777777" w:rsidR="00BF5460" w:rsidRDefault="00121CBE">
                        <w:pPr>
                          <w:ind w:right="147"/>
                          <w:jc w:val="center"/>
                          <w:rPr>
                            <w:rFonts w:ascii="Arial"/>
                            <w:b/>
                            <w:color w:val="000000"/>
                            <w:sz w:val="24"/>
                          </w:rPr>
                        </w:pPr>
                        <w:r>
                          <w:rPr>
                            <w:rFonts w:ascii="Arial"/>
                            <w:b/>
                            <w:color w:val="000000"/>
                            <w:spacing w:val="-2"/>
                            <w:sz w:val="24"/>
                          </w:rPr>
                          <w:t>DEBERES</w:t>
                        </w:r>
                      </w:p>
                    </w:txbxContent>
                  </v:textbox>
                </v:shape>
                <v:shape id="Textbox 95" o:spid="_x0000_s1094" type="#_x0000_t202" style="position:absolute;left:182;top:182;width:32042;height:6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" fillcolor="#7e7e7e" stroked="f">
                  <v:textbox inset="0,0,0,0">
                    <w:txbxContent>
                      <w:p w14:paraId="33489E99" w14:textId="77777777" w:rsidR="00BF5460" w:rsidRDefault="00121CBE">
                        <w:pPr>
                          <w:spacing w:before="3"/>
                          <w:ind w:right="149"/>
                          <w:jc w:val="right"/>
                          <w:rPr>
                            <w:rFonts w:ascii="Arial"/>
                            <w:b/>
                            <w:color w:val="000000"/>
                            <w:sz w:val="24"/>
                          </w:rPr>
                        </w:pPr>
                        <w:r>
                          <w:rPr>
                            <w:rFonts w:ascii="Arial"/>
                            <w:b/>
                            <w:color w:val="000000"/>
                            <w:spacing w:val="-2"/>
                            <w:sz w:val="24"/>
                          </w:rPr>
                          <w:t>DERECHOS</w:t>
                        </w:r>
                      </w:p>
                    </w:txbxContent>
                  </v:textbox>
                </v:shape>
                <v:shape id="Textbox 96" o:spid="_x0000_s1095" type="#_x0000_t202" style="position:absolute;left:5546;top:12481;width:4471;height:14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" fillcolor="#d9d9d9" stroked="f">
                  <v:textbox inset="0,0,0,0">
                    <w:txbxContent>
                      <w:p w14:paraId="05E6813A" w14:textId="77777777" w:rsidR="00BF5460" w:rsidRDefault="00121CBE">
                        <w:pPr>
                          <w:spacing w:before="1" w:line="362" w:lineRule="auto"/>
                          <w:ind w:left="43" w:right="53" w:firstLine="7"/>
                          <w:jc w:val="both"/>
                          <w:rPr>
                            <w:color w:val="000000"/>
                            <w:sz w:val="16"/>
                          </w:rPr>
                        </w:pPr>
                        <w:r>
                          <w:rPr>
                            <w:rFonts w:ascii="Arial" w:hAnsi="Arial"/>
                            <w:b/>
                            <w:color w:val="000000"/>
                            <w:spacing w:val="-2"/>
                            <w:w w:val="80"/>
                            <w:sz w:val="18"/>
                          </w:rPr>
                          <w:t>Integraci</w:t>
                        </w:r>
                        <w:r>
                          <w:rPr>
                            <w:rFonts w:ascii="Arial" w:hAnsi="Arial"/>
                            <w:b/>
                            <w:color w:val="000000"/>
                            <w:spacing w:val="-2"/>
                            <w:w w:val="90"/>
                            <w:sz w:val="18"/>
                          </w:rPr>
                          <w:t xml:space="preserve"> </w:t>
                        </w:r>
                        <w:r>
                          <w:rPr>
                            <w:rFonts w:ascii="Arial" w:hAnsi="Arial"/>
                            <w:b/>
                            <w:color w:val="000000"/>
                            <w:spacing w:val="-4"/>
                            <w:w w:val="90"/>
                            <w:sz w:val="18"/>
                          </w:rPr>
                          <w:t>ón</w:t>
                        </w:r>
                        <w:r>
                          <w:rPr>
                            <w:rFonts w:ascii="Arial" w:hAnsi="Arial"/>
                            <w:b/>
                            <w:color w:val="000000"/>
                            <w:spacing w:val="-9"/>
                            <w:sz w:val="18"/>
                          </w:rPr>
                          <w:t xml:space="preserve"> </w:t>
                        </w:r>
                        <w:r>
                          <w:rPr>
                            <w:color w:val="000000"/>
                            <w:spacing w:val="-4"/>
                            <w:w w:val="90"/>
                            <w:sz w:val="16"/>
                          </w:rPr>
                          <w:t>socio-</w:t>
                        </w:r>
                        <w:r>
                          <w:rPr>
                            <w:color w:val="000000"/>
                            <w:sz w:val="16"/>
                          </w:rPr>
                          <w:t xml:space="preserve"> </w:t>
                        </w:r>
                        <w:r>
                          <w:rPr>
                            <w:color w:val="000000"/>
                            <w:spacing w:val="-4"/>
                            <w:w w:val="90"/>
                            <w:sz w:val="16"/>
                          </w:rPr>
                          <w:t>educativa</w:t>
                        </w:r>
                      </w:p>
                    </w:txbxContent>
                  </v:textbox>
                </v:shape>
                <w10:wrap anchorx="page"/>
              </v:group>
            </w:pict>
          </mc:Fallback>
        </mc:AlternateContent>
      </w:r>
      <w:r>
        <w:t>Las familias de los matriculados en el centro, bien el área de religión o bien en el área de Valores tienen</w:t>
      </w:r>
      <w:r>
        <w:rPr>
          <w:spacing w:val="-4"/>
        </w:rPr>
        <w:t xml:space="preserve"> </w:t>
      </w:r>
      <w:r>
        <w:t>la</w:t>
      </w:r>
      <w:r>
        <w:rPr>
          <w:spacing w:val="-4"/>
        </w:rPr>
        <w:t xml:space="preserve"> </w:t>
      </w:r>
      <w:r>
        <w:t>posibilidad</w:t>
      </w:r>
      <w:r>
        <w:rPr>
          <w:spacing w:val="-4"/>
        </w:rPr>
        <w:t xml:space="preserve"> </w:t>
      </w:r>
      <w:r>
        <w:t>de</w:t>
      </w:r>
      <w:r>
        <w:rPr>
          <w:spacing w:val="-4"/>
        </w:rPr>
        <w:t xml:space="preserve"> </w:t>
      </w:r>
      <w:r>
        <w:t>cambiar</w:t>
      </w:r>
      <w:r>
        <w:rPr>
          <w:spacing w:val="-3"/>
        </w:rPr>
        <w:t xml:space="preserve"> </w:t>
      </w:r>
      <w:r>
        <w:t>de</w:t>
      </w:r>
      <w:r>
        <w:rPr>
          <w:spacing w:val="-6"/>
        </w:rPr>
        <w:t xml:space="preserve"> </w:t>
      </w:r>
      <w:r>
        <w:t>área,</w:t>
      </w:r>
      <w:r>
        <w:rPr>
          <w:spacing w:val="-5"/>
        </w:rPr>
        <w:t xml:space="preserve"> </w:t>
      </w:r>
      <w:r>
        <w:t>pero</w:t>
      </w:r>
      <w:r>
        <w:rPr>
          <w:spacing w:val="-6"/>
        </w:rPr>
        <w:t xml:space="preserve"> </w:t>
      </w:r>
      <w:r>
        <w:t>siempre</w:t>
      </w:r>
      <w:r>
        <w:rPr>
          <w:spacing w:val="-6"/>
        </w:rPr>
        <w:t xml:space="preserve"> </w:t>
      </w:r>
      <w:r>
        <w:t>al</w:t>
      </w:r>
      <w:r>
        <w:rPr>
          <w:spacing w:val="-5"/>
        </w:rPr>
        <w:t xml:space="preserve"> </w:t>
      </w:r>
      <w:r>
        <w:t>final</w:t>
      </w:r>
      <w:r>
        <w:rPr>
          <w:spacing w:val="-5"/>
        </w:rPr>
        <w:t xml:space="preserve"> </w:t>
      </w:r>
      <w:r>
        <w:t>de</w:t>
      </w:r>
      <w:r>
        <w:rPr>
          <w:spacing w:val="-7"/>
        </w:rPr>
        <w:t xml:space="preserve"> </w:t>
      </w:r>
      <w:r>
        <w:t>cada</w:t>
      </w:r>
      <w:r>
        <w:rPr>
          <w:spacing w:val="-6"/>
        </w:rPr>
        <w:t xml:space="preserve"> </w:t>
      </w:r>
      <w:r>
        <w:t>ciclo</w:t>
      </w:r>
      <w:r>
        <w:rPr>
          <w:spacing w:val="-4"/>
        </w:rPr>
        <w:t xml:space="preserve"> </w:t>
      </w:r>
      <w:r>
        <w:t>y</w:t>
      </w:r>
      <w:r>
        <w:rPr>
          <w:spacing w:val="-4"/>
        </w:rPr>
        <w:t xml:space="preserve"> </w:t>
      </w:r>
      <w:r>
        <w:t>siempre</w:t>
      </w:r>
      <w:r>
        <w:rPr>
          <w:spacing w:val="-6"/>
        </w:rPr>
        <w:t xml:space="preserve"> </w:t>
      </w:r>
      <w:r>
        <w:t>antes</w:t>
      </w:r>
      <w:r>
        <w:rPr>
          <w:spacing w:val="-4"/>
        </w:rPr>
        <w:t xml:space="preserve"> </w:t>
      </w:r>
      <w:r>
        <w:t>de</w:t>
      </w:r>
      <w:r>
        <w:rPr>
          <w:spacing w:val="-7"/>
        </w:rPr>
        <w:t xml:space="preserve"> </w:t>
      </w:r>
      <w:r>
        <w:t>mayo del curso anterior.</w:t>
      </w:r>
    </w:p>
    <w:p w14:paraId="44C45F65" w14:textId="77777777" w:rsidR="00BF5460" w:rsidRDefault="00BF5460">
      <w:pPr>
        <w:pStyle w:val="Textoindependiente"/>
        <w:ind w:left="0"/>
        <w:jc w:val="left"/>
      </w:pPr>
    </w:p>
    <w:p w14:paraId="3C8C6DFF" w14:textId="77777777" w:rsidR="00BF5460" w:rsidRDefault="00BF5460">
      <w:pPr>
        <w:pStyle w:val="Textoindependiente"/>
        <w:ind w:left="0"/>
        <w:jc w:val="left"/>
      </w:pPr>
    </w:p>
    <w:p w14:paraId="7264B456" w14:textId="77777777" w:rsidR="00BF5460" w:rsidRDefault="00BF5460">
      <w:pPr>
        <w:pStyle w:val="Textoindependiente"/>
        <w:ind w:left="0"/>
        <w:jc w:val="left"/>
      </w:pPr>
    </w:p>
    <w:p w14:paraId="1C674C3E" w14:textId="77777777" w:rsidR="00BF5460" w:rsidRDefault="00BF5460">
      <w:pPr>
        <w:pStyle w:val="Textoindependiente"/>
        <w:ind w:left="0"/>
        <w:jc w:val="left"/>
      </w:pPr>
    </w:p>
    <w:p w14:paraId="41E4A9E2" w14:textId="77777777" w:rsidR="00BF5460" w:rsidRDefault="00BF5460">
      <w:pPr>
        <w:pStyle w:val="Textoindependiente"/>
        <w:ind w:left="0"/>
        <w:jc w:val="left"/>
      </w:pPr>
    </w:p>
    <w:p w14:paraId="7C562840" w14:textId="77777777" w:rsidR="00BF5460" w:rsidRDefault="00BF5460">
      <w:pPr>
        <w:pStyle w:val="Textoindependiente"/>
        <w:ind w:left="0"/>
        <w:jc w:val="left"/>
      </w:pPr>
    </w:p>
    <w:p w14:paraId="105327B3" w14:textId="77777777" w:rsidR="00BF5460" w:rsidRDefault="00BF5460">
      <w:pPr>
        <w:pStyle w:val="Textoindependiente"/>
        <w:ind w:left="0"/>
        <w:jc w:val="left"/>
      </w:pPr>
    </w:p>
    <w:p w14:paraId="6126A8A9" w14:textId="77777777" w:rsidR="00BF5460" w:rsidRDefault="00BF5460">
      <w:pPr>
        <w:pStyle w:val="Textoindependiente"/>
        <w:ind w:left="0"/>
        <w:jc w:val="left"/>
      </w:pPr>
    </w:p>
    <w:p w14:paraId="232142CC" w14:textId="77777777" w:rsidR="00BF5460" w:rsidRDefault="00BF5460">
      <w:pPr>
        <w:pStyle w:val="Textoindependiente"/>
        <w:ind w:left="0"/>
        <w:jc w:val="left"/>
      </w:pPr>
    </w:p>
    <w:p w14:paraId="4E0C590F" w14:textId="77777777" w:rsidR="00BF5460" w:rsidRDefault="00BF5460">
      <w:pPr>
        <w:pStyle w:val="Textoindependiente"/>
        <w:ind w:left="0"/>
        <w:jc w:val="left"/>
      </w:pPr>
    </w:p>
    <w:p w14:paraId="4AC18331" w14:textId="77777777" w:rsidR="00BF5460" w:rsidRDefault="00BF5460">
      <w:pPr>
        <w:pStyle w:val="Textoindependiente"/>
        <w:ind w:left="0"/>
        <w:jc w:val="left"/>
      </w:pPr>
    </w:p>
    <w:p w14:paraId="7CD2DA78" w14:textId="77777777" w:rsidR="00BF5460" w:rsidRDefault="00BF5460">
      <w:pPr>
        <w:pStyle w:val="Textoindependiente"/>
        <w:ind w:left="0"/>
        <w:jc w:val="left"/>
      </w:pPr>
    </w:p>
    <w:p w14:paraId="40142E79" w14:textId="77777777" w:rsidR="00BF5460" w:rsidRDefault="00BF5460">
      <w:pPr>
        <w:pStyle w:val="Textoindependiente"/>
        <w:ind w:left="0"/>
        <w:jc w:val="left"/>
      </w:pPr>
    </w:p>
    <w:p w14:paraId="61479B9E" w14:textId="77777777" w:rsidR="00BF5460" w:rsidRDefault="00BF5460">
      <w:pPr>
        <w:pStyle w:val="Textoindependiente"/>
        <w:ind w:left="0"/>
        <w:jc w:val="left"/>
      </w:pPr>
    </w:p>
    <w:p w14:paraId="1329D711" w14:textId="77777777" w:rsidR="00BF5460" w:rsidRDefault="00BF5460">
      <w:pPr>
        <w:pStyle w:val="Textoindependiente"/>
        <w:ind w:left="0"/>
        <w:jc w:val="left"/>
      </w:pPr>
    </w:p>
    <w:p w14:paraId="472C5269" w14:textId="77777777" w:rsidR="00BF5460" w:rsidRDefault="00BF5460">
      <w:pPr>
        <w:pStyle w:val="Textoindependiente"/>
        <w:ind w:left="0"/>
        <w:jc w:val="left"/>
      </w:pPr>
    </w:p>
    <w:p w14:paraId="0A625892" w14:textId="77777777" w:rsidR="00BF5460" w:rsidRDefault="00BF5460">
      <w:pPr>
        <w:pStyle w:val="Textoindependiente"/>
        <w:ind w:left="0"/>
        <w:jc w:val="left"/>
      </w:pPr>
    </w:p>
    <w:p w14:paraId="79EC8505" w14:textId="77777777" w:rsidR="00BF5460" w:rsidRDefault="00BF5460">
      <w:pPr>
        <w:pStyle w:val="Textoindependiente"/>
        <w:ind w:left="0"/>
        <w:jc w:val="left"/>
      </w:pPr>
    </w:p>
    <w:p w14:paraId="01B80290" w14:textId="77777777" w:rsidR="00BF5460" w:rsidRDefault="00BF5460">
      <w:pPr>
        <w:pStyle w:val="Textoindependiente"/>
        <w:ind w:left="0"/>
        <w:jc w:val="left"/>
      </w:pPr>
    </w:p>
    <w:p w14:paraId="0B46F79A" w14:textId="77777777" w:rsidR="00BF5460" w:rsidRDefault="00BF5460">
      <w:pPr>
        <w:pStyle w:val="Textoindependiente"/>
        <w:ind w:left="0"/>
        <w:jc w:val="left"/>
      </w:pPr>
    </w:p>
    <w:p w14:paraId="3C9585A5" w14:textId="77777777" w:rsidR="00BF5460" w:rsidRDefault="00BF5460">
      <w:pPr>
        <w:pStyle w:val="Textoindependiente"/>
        <w:ind w:left="0"/>
        <w:jc w:val="left"/>
      </w:pPr>
    </w:p>
    <w:p w14:paraId="4F34EC57" w14:textId="77777777" w:rsidR="00BF5460" w:rsidRDefault="00BF5460">
      <w:pPr>
        <w:pStyle w:val="Textoindependiente"/>
        <w:ind w:left="0"/>
        <w:jc w:val="left"/>
      </w:pPr>
    </w:p>
    <w:p w14:paraId="3C5B9541" w14:textId="77777777" w:rsidR="00BF5460" w:rsidRDefault="00BF5460">
      <w:pPr>
        <w:pStyle w:val="Textoindependiente"/>
        <w:ind w:left="0"/>
        <w:jc w:val="left"/>
      </w:pPr>
    </w:p>
    <w:p w14:paraId="2079BBAD" w14:textId="77777777" w:rsidR="00BF5460" w:rsidRDefault="00BF5460">
      <w:pPr>
        <w:pStyle w:val="Textoindependiente"/>
        <w:ind w:left="0"/>
        <w:jc w:val="left"/>
      </w:pPr>
    </w:p>
    <w:p w14:paraId="7921A640" w14:textId="77777777" w:rsidR="00BF5460" w:rsidRDefault="00BF5460">
      <w:pPr>
        <w:pStyle w:val="Textoindependiente"/>
        <w:ind w:left="0"/>
        <w:jc w:val="left"/>
      </w:pPr>
    </w:p>
    <w:p w14:paraId="1AF3CD41" w14:textId="77777777" w:rsidR="00BF5460" w:rsidRDefault="00BF5460">
      <w:pPr>
        <w:pStyle w:val="Textoindependiente"/>
        <w:ind w:left="0"/>
        <w:jc w:val="left"/>
      </w:pPr>
    </w:p>
    <w:p w14:paraId="1615EE96" w14:textId="77777777" w:rsidR="00BF5460" w:rsidRDefault="00BF5460">
      <w:pPr>
        <w:pStyle w:val="Textoindependiente"/>
        <w:ind w:left="0"/>
        <w:jc w:val="left"/>
      </w:pPr>
    </w:p>
    <w:p w14:paraId="626EBE44" w14:textId="77777777" w:rsidR="00BF5460" w:rsidRDefault="00BF5460">
      <w:pPr>
        <w:pStyle w:val="Textoindependiente"/>
        <w:ind w:left="0"/>
        <w:jc w:val="left"/>
      </w:pPr>
    </w:p>
    <w:p w14:paraId="4D86255F" w14:textId="77777777" w:rsidR="00BF5460" w:rsidRDefault="00BF5460">
      <w:pPr>
        <w:pStyle w:val="Textoindependiente"/>
        <w:ind w:left="0"/>
        <w:jc w:val="left"/>
      </w:pPr>
    </w:p>
    <w:p w14:paraId="2E549237" w14:textId="77777777" w:rsidR="00BF5460" w:rsidRDefault="00BF5460">
      <w:pPr>
        <w:pStyle w:val="Textoindependiente"/>
        <w:ind w:left="0"/>
        <w:jc w:val="left"/>
      </w:pPr>
    </w:p>
    <w:p w14:paraId="7D7A269D" w14:textId="77777777" w:rsidR="00BF5460" w:rsidRDefault="00BF5460">
      <w:pPr>
        <w:pStyle w:val="Textoindependiente"/>
        <w:ind w:left="0"/>
        <w:jc w:val="left"/>
      </w:pPr>
    </w:p>
    <w:p w14:paraId="52283EAF" w14:textId="77777777" w:rsidR="00BF5460" w:rsidRDefault="00BF5460">
      <w:pPr>
        <w:pStyle w:val="Textoindependiente"/>
        <w:ind w:left="0"/>
        <w:jc w:val="left"/>
      </w:pPr>
    </w:p>
    <w:p w14:paraId="6CF99DE8" w14:textId="77777777" w:rsidR="00BF5460" w:rsidRDefault="00BF5460">
      <w:pPr>
        <w:pStyle w:val="Textoindependiente"/>
        <w:spacing w:before="57"/>
        <w:ind w:left="0"/>
        <w:jc w:val="left"/>
      </w:pPr>
    </w:p>
    <w:p w14:paraId="3F2BC16C" w14:textId="77777777" w:rsidR="00BF5460" w:rsidRDefault="00121CBE">
      <w:pPr>
        <w:pStyle w:val="Ttulo1"/>
        <w:spacing w:line="360" w:lineRule="auto"/>
        <w:ind w:left="3396" w:right="229" w:hanging="3143"/>
      </w:pPr>
      <w:r>
        <w:rPr>
          <w:color w:val="001F5F"/>
        </w:rPr>
        <w:t>4.3.3</w:t>
      </w:r>
      <w:r>
        <w:rPr>
          <w:color w:val="001F5F"/>
          <w:spacing w:val="-5"/>
        </w:rPr>
        <w:t xml:space="preserve"> </w:t>
      </w:r>
      <w:r>
        <w:rPr>
          <w:color w:val="001F5F"/>
        </w:rPr>
        <w:t>PAUTAS</w:t>
      </w:r>
      <w:r>
        <w:rPr>
          <w:color w:val="001F5F"/>
          <w:spacing w:val="-3"/>
        </w:rPr>
        <w:t xml:space="preserve"> </w:t>
      </w:r>
      <w:r>
        <w:rPr>
          <w:color w:val="001F5F"/>
        </w:rPr>
        <w:t>DE</w:t>
      </w:r>
      <w:r>
        <w:rPr>
          <w:color w:val="001F5F"/>
          <w:spacing w:val="-5"/>
        </w:rPr>
        <w:t xml:space="preserve"> </w:t>
      </w:r>
      <w:r>
        <w:rPr>
          <w:color w:val="001F5F"/>
        </w:rPr>
        <w:t>ACTUACIÓN</w:t>
      </w:r>
      <w:r>
        <w:rPr>
          <w:color w:val="001F5F"/>
          <w:spacing w:val="-3"/>
        </w:rPr>
        <w:t xml:space="preserve"> </w:t>
      </w:r>
      <w:r>
        <w:rPr>
          <w:color w:val="001F5F"/>
        </w:rPr>
        <w:t>DEL CENTRO</w:t>
      </w:r>
      <w:r>
        <w:rPr>
          <w:color w:val="001F5F"/>
          <w:spacing w:val="-6"/>
        </w:rPr>
        <w:t xml:space="preserve"> </w:t>
      </w:r>
      <w:r>
        <w:rPr>
          <w:color w:val="001F5F"/>
        </w:rPr>
        <w:t>EN</w:t>
      </w:r>
      <w:r>
        <w:rPr>
          <w:color w:val="001F5F"/>
          <w:spacing w:val="-3"/>
        </w:rPr>
        <w:t xml:space="preserve"> </w:t>
      </w:r>
      <w:r>
        <w:rPr>
          <w:color w:val="001F5F"/>
        </w:rPr>
        <w:t>RELACIÓN</w:t>
      </w:r>
      <w:r>
        <w:rPr>
          <w:color w:val="001F5F"/>
          <w:spacing w:val="-3"/>
        </w:rPr>
        <w:t xml:space="preserve"> </w:t>
      </w:r>
      <w:r>
        <w:rPr>
          <w:color w:val="001F5F"/>
        </w:rPr>
        <w:t>CON</w:t>
      </w:r>
      <w:r>
        <w:rPr>
          <w:color w:val="001F5F"/>
          <w:spacing w:val="-6"/>
        </w:rPr>
        <w:t xml:space="preserve"> </w:t>
      </w:r>
      <w:r>
        <w:rPr>
          <w:color w:val="001F5F"/>
        </w:rPr>
        <w:t>FAMILIAS</w:t>
      </w:r>
      <w:r>
        <w:rPr>
          <w:color w:val="001F5F"/>
          <w:spacing w:val="-6"/>
        </w:rPr>
        <w:t xml:space="preserve"> </w:t>
      </w:r>
      <w:r>
        <w:rPr>
          <w:color w:val="001F5F"/>
        </w:rPr>
        <w:t>EN</w:t>
      </w:r>
      <w:r>
        <w:rPr>
          <w:color w:val="001F5F"/>
          <w:spacing w:val="-3"/>
        </w:rPr>
        <w:t xml:space="preserve"> </w:t>
      </w:r>
      <w:r>
        <w:rPr>
          <w:color w:val="001F5F"/>
        </w:rPr>
        <w:t>SITUACIÓN DE SEPARACIÓN O DIVORCIO.</w:t>
      </w:r>
    </w:p>
    <w:p w14:paraId="0CA814B2" w14:textId="77777777" w:rsidR="00BF5460" w:rsidRDefault="00121CBE">
      <w:pPr>
        <w:pStyle w:val="Textoindependiente"/>
        <w:spacing w:line="360" w:lineRule="auto"/>
        <w:ind w:right="330"/>
      </w:pPr>
      <w:r>
        <w:t xml:space="preserve">Partimos de la </w:t>
      </w:r>
      <w:r>
        <w:rPr>
          <w:rFonts w:ascii="Arial" w:hAnsi="Arial"/>
          <w:b/>
          <w:color w:val="767070"/>
        </w:rPr>
        <w:t xml:space="preserve">RESOLUCIÓN de 22 octubre de 2009, </w:t>
      </w:r>
      <w:r>
        <w:t>de la Dirección General de Planificación, Ordenación e Inspección Educativa por la que se establecen las pautas de actuación de los centro educativos,</w:t>
      </w:r>
      <w:r>
        <w:rPr>
          <w:spacing w:val="-4"/>
        </w:rPr>
        <w:t xml:space="preserve"> </w:t>
      </w:r>
      <w:r>
        <w:t>sostenidos</w:t>
      </w:r>
      <w:r>
        <w:rPr>
          <w:spacing w:val="-5"/>
        </w:rPr>
        <w:t xml:space="preserve"> </w:t>
      </w:r>
      <w:r>
        <w:t>con</w:t>
      </w:r>
      <w:r>
        <w:rPr>
          <w:spacing w:val="-5"/>
        </w:rPr>
        <w:t xml:space="preserve"> </w:t>
      </w:r>
      <w:r>
        <w:t>fondos</w:t>
      </w:r>
      <w:r>
        <w:rPr>
          <w:spacing w:val="-5"/>
        </w:rPr>
        <w:t xml:space="preserve"> </w:t>
      </w:r>
      <w:r>
        <w:t>públicos,</w:t>
      </w:r>
      <w:r>
        <w:rPr>
          <w:spacing w:val="-4"/>
        </w:rPr>
        <w:t xml:space="preserve"> </w:t>
      </w:r>
      <w:r>
        <w:t>en</w:t>
      </w:r>
      <w:r>
        <w:rPr>
          <w:spacing w:val="-5"/>
        </w:rPr>
        <w:t xml:space="preserve"> </w:t>
      </w:r>
      <w:r>
        <w:t>los</w:t>
      </w:r>
      <w:r>
        <w:rPr>
          <w:spacing w:val="-2"/>
        </w:rPr>
        <w:t xml:space="preserve"> </w:t>
      </w:r>
      <w:r>
        <w:t>que</w:t>
      </w:r>
      <w:r>
        <w:rPr>
          <w:spacing w:val="-5"/>
        </w:rPr>
        <w:t xml:space="preserve"> </w:t>
      </w:r>
      <w:r>
        <w:t>se</w:t>
      </w:r>
      <w:r>
        <w:rPr>
          <w:spacing w:val="-5"/>
        </w:rPr>
        <w:t xml:space="preserve"> </w:t>
      </w:r>
      <w:r>
        <w:t>imparten</w:t>
      </w:r>
      <w:r>
        <w:rPr>
          <w:spacing w:val="-5"/>
        </w:rPr>
        <w:t xml:space="preserve"> </w:t>
      </w:r>
      <w:r>
        <w:t>enseñanzas</w:t>
      </w:r>
      <w:r>
        <w:rPr>
          <w:spacing w:val="-3"/>
        </w:rPr>
        <w:t xml:space="preserve"> </w:t>
      </w:r>
      <w:r>
        <w:t>no</w:t>
      </w:r>
      <w:r>
        <w:rPr>
          <w:spacing w:val="-5"/>
        </w:rPr>
        <w:t xml:space="preserve"> </w:t>
      </w:r>
      <w:r>
        <w:t>universitarias</w:t>
      </w:r>
      <w:r>
        <w:rPr>
          <w:spacing w:val="-3"/>
        </w:rPr>
        <w:t xml:space="preserve"> </w:t>
      </w:r>
      <w:r>
        <w:t>en la Comunidad de Castilla y León , en relación con el derecho de las familias a recibir información sobre</w:t>
      </w:r>
      <w:r>
        <w:rPr>
          <w:spacing w:val="-7"/>
        </w:rPr>
        <w:t xml:space="preserve"> </w:t>
      </w:r>
      <w:r>
        <w:t>el</w:t>
      </w:r>
      <w:r>
        <w:rPr>
          <w:spacing w:val="-10"/>
        </w:rPr>
        <w:t xml:space="preserve"> </w:t>
      </w:r>
      <w:r>
        <w:t>proceso</w:t>
      </w:r>
      <w:r>
        <w:rPr>
          <w:spacing w:val="-7"/>
        </w:rPr>
        <w:t xml:space="preserve"> </w:t>
      </w:r>
      <w:r>
        <w:t>de</w:t>
      </w:r>
      <w:r>
        <w:rPr>
          <w:spacing w:val="-10"/>
        </w:rPr>
        <w:t xml:space="preserve"> </w:t>
      </w:r>
      <w:r>
        <w:t>aprendizaje</w:t>
      </w:r>
      <w:r>
        <w:rPr>
          <w:spacing w:val="-7"/>
        </w:rPr>
        <w:t xml:space="preserve"> </w:t>
      </w:r>
      <w:r>
        <w:t>e</w:t>
      </w:r>
      <w:r>
        <w:rPr>
          <w:spacing w:val="-10"/>
        </w:rPr>
        <w:t xml:space="preserve"> </w:t>
      </w:r>
      <w:r>
        <w:t>integración</w:t>
      </w:r>
      <w:r>
        <w:rPr>
          <w:spacing w:val="-8"/>
        </w:rPr>
        <w:t xml:space="preserve"> </w:t>
      </w:r>
      <w:r>
        <w:t>socio-</w:t>
      </w:r>
      <w:r>
        <w:rPr>
          <w:spacing w:val="-6"/>
        </w:rPr>
        <w:t xml:space="preserve"> </w:t>
      </w:r>
      <w:r>
        <w:t>educativa</w:t>
      </w:r>
      <w:r>
        <w:rPr>
          <w:spacing w:val="-7"/>
        </w:rPr>
        <w:t xml:space="preserve"> </w:t>
      </w:r>
      <w:r>
        <w:t>de</w:t>
      </w:r>
      <w:r>
        <w:rPr>
          <w:spacing w:val="-10"/>
        </w:rPr>
        <w:t xml:space="preserve"> </w:t>
      </w:r>
      <w:r>
        <w:t>sus</w:t>
      </w:r>
      <w:r>
        <w:rPr>
          <w:spacing w:val="-10"/>
        </w:rPr>
        <w:t xml:space="preserve"> </w:t>
      </w:r>
      <w:r>
        <w:t>hijos</w:t>
      </w:r>
      <w:r>
        <w:rPr>
          <w:spacing w:val="-9"/>
        </w:rPr>
        <w:t xml:space="preserve"> </w:t>
      </w:r>
      <w:r>
        <w:t>y</w:t>
      </w:r>
      <w:r>
        <w:rPr>
          <w:spacing w:val="-9"/>
        </w:rPr>
        <w:t xml:space="preserve"> </w:t>
      </w:r>
      <w:r>
        <w:t>a</w:t>
      </w:r>
      <w:r>
        <w:rPr>
          <w:spacing w:val="-7"/>
        </w:rPr>
        <w:t xml:space="preserve"> </w:t>
      </w:r>
      <w:r>
        <w:t>la</w:t>
      </w:r>
      <w:r>
        <w:rPr>
          <w:spacing w:val="-10"/>
        </w:rPr>
        <w:t xml:space="preserve"> </w:t>
      </w:r>
      <w:r>
        <w:t>toma</w:t>
      </w:r>
      <w:r>
        <w:rPr>
          <w:spacing w:val="-7"/>
        </w:rPr>
        <w:t xml:space="preserve"> </w:t>
      </w:r>
      <w:r>
        <w:t>de</w:t>
      </w:r>
      <w:r>
        <w:rPr>
          <w:spacing w:val="-7"/>
        </w:rPr>
        <w:t xml:space="preserve"> </w:t>
      </w:r>
      <w:r>
        <w:t>decisiones relativas a sus actividades académicas, en caso de separación o divorcio de los progenitores.</w:t>
      </w:r>
    </w:p>
    <w:p w14:paraId="272E9694" w14:textId="77777777" w:rsidR="00BF5460" w:rsidRDefault="00121CBE">
      <w:pPr>
        <w:pStyle w:val="Textoindependiente"/>
        <w:spacing w:before="1" w:line="360" w:lineRule="auto"/>
        <w:ind w:right="328"/>
      </w:pPr>
      <w:r>
        <w:t>En</w:t>
      </w:r>
      <w:r>
        <w:rPr>
          <w:spacing w:val="-2"/>
        </w:rPr>
        <w:t xml:space="preserve"> </w:t>
      </w:r>
      <w:r>
        <w:t>dicha</w:t>
      </w:r>
      <w:r>
        <w:rPr>
          <w:spacing w:val="-2"/>
        </w:rPr>
        <w:t xml:space="preserve"> </w:t>
      </w:r>
      <w:r>
        <w:t>resolución</w:t>
      </w:r>
      <w:r>
        <w:rPr>
          <w:spacing w:val="-2"/>
        </w:rPr>
        <w:t xml:space="preserve"> </w:t>
      </w:r>
      <w:r>
        <w:t>se</w:t>
      </w:r>
      <w:r>
        <w:rPr>
          <w:spacing w:val="-2"/>
        </w:rPr>
        <w:t xml:space="preserve"> </w:t>
      </w:r>
      <w:r>
        <w:t>aclara</w:t>
      </w:r>
      <w:r>
        <w:rPr>
          <w:spacing w:val="-1"/>
        </w:rPr>
        <w:t xml:space="preserve"> </w:t>
      </w:r>
      <w:r>
        <w:t>que</w:t>
      </w:r>
      <w:r>
        <w:rPr>
          <w:spacing w:val="-2"/>
        </w:rPr>
        <w:t xml:space="preserve"> </w:t>
      </w:r>
      <w:r>
        <w:t>en</w:t>
      </w:r>
      <w:r>
        <w:rPr>
          <w:spacing w:val="-2"/>
        </w:rPr>
        <w:t xml:space="preserve"> </w:t>
      </w:r>
      <w:r>
        <w:t>el</w:t>
      </w:r>
      <w:r>
        <w:rPr>
          <w:spacing w:val="-3"/>
        </w:rPr>
        <w:t xml:space="preserve"> </w:t>
      </w:r>
      <w:r>
        <w:t>caso</w:t>
      </w:r>
      <w:r>
        <w:rPr>
          <w:spacing w:val="-2"/>
        </w:rPr>
        <w:t xml:space="preserve"> </w:t>
      </w:r>
      <w:r>
        <w:t>de</w:t>
      </w:r>
      <w:r>
        <w:rPr>
          <w:spacing w:val="-4"/>
        </w:rPr>
        <w:t xml:space="preserve"> </w:t>
      </w:r>
      <w:r>
        <w:t>que</w:t>
      </w:r>
      <w:r>
        <w:rPr>
          <w:spacing w:val="-2"/>
        </w:rPr>
        <w:t xml:space="preserve"> </w:t>
      </w:r>
      <w:r>
        <w:t>los</w:t>
      </w:r>
      <w:r>
        <w:rPr>
          <w:spacing w:val="-1"/>
        </w:rPr>
        <w:t xml:space="preserve"> </w:t>
      </w:r>
      <w:r>
        <w:t>progenitores</w:t>
      </w:r>
      <w:r>
        <w:rPr>
          <w:spacing w:val="-2"/>
        </w:rPr>
        <w:t xml:space="preserve"> </w:t>
      </w:r>
      <w:r>
        <w:t>estén</w:t>
      </w:r>
      <w:r>
        <w:rPr>
          <w:spacing w:val="-2"/>
        </w:rPr>
        <w:t xml:space="preserve"> </w:t>
      </w:r>
      <w:r>
        <w:t>separados</w:t>
      </w:r>
      <w:r>
        <w:rPr>
          <w:spacing w:val="-4"/>
        </w:rPr>
        <w:t xml:space="preserve"> </w:t>
      </w:r>
      <w:r>
        <w:t>o</w:t>
      </w:r>
      <w:r>
        <w:rPr>
          <w:spacing w:val="-2"/>
        </w:rPr>
        <w:t xml:space="preserve"> </w:t>
      </w:r>
      <w:r>
        <w:t>divorciados y deseen recibir información sobre el proceso de aprendizaje e integración socio-educativa o tomar decisiones relativas a sus actividades académicas, el padre o la madre interesado deberá dirigir al</w:t>
      </w:r>
    </w:p>
    <w:p w14:paraId="41538228"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BB522EE" w14:textId="77777777" w:rsidR="00BF5460" w:rsidRDefault="00121CBE">
      <w:pPr>
        <w:pStyle w:val="Ttulo2"/>
        <w:spacing w:before="81" w:line="360" w:lineRule="auto"/>
        <w:ind w:right="332"/>
        <w:jc w:val="both"/>
        <w:rPr>
          <w:rFonts w:ascii="Arial MT" w:hAnsi="Arial MT"/>
          <w:b w:val="0"/>
        </w:rPr>
      </w:pPr>
      <w:r>
        <w:rPr>
          <w:rFonts w:ascii="Arial MT" w:hAnsi="Arial MT"/>
          <w:b w:val="0"/>
        </w:rPr>
        <w:lastRenderedPageBreak/>
        <w:t xml:space="preserve">centro una </w:t>
      </w:r>
      <w:r>
        <w:t>solicitud por escrito, aportando copia de la resolución judicial o acuerdo de las partes que consten en documento público que contenga la situación jurídica en relación con los hijos</w:t>
      </w:r>
      <w:r>
        <w:rPr>
          <w:rFonts w:ascii="Arial MT" w:hAnsi="Arial MT"/>
          <w:b w:val="0"/>
        </w:rPr>
        <w:t>.</w:t>
      </w:r>
    </w:p>
    <w:p w14:paraId="2F09DB9B" w14:textId="77777777" w:rsidR="00BF5460" w:rsidRDefault="00121CBE">
      <w:pPr>
        <w:pStyle w:val="Textoindependiente"/>
        <w:spacing w:line="360" w:lineRule="auto"/>
        <w:ind w:right="328"/>
      </w:pPr>
      <w:r>
        <w:t>Examinada</w:t>
      </w:r>
      <w:r>
        <w:rPr>
          <w:spacing w:val="-2"/>
        </w:rPr>
        <w:t xml:space="preserve"> </w:t>
      </w:r>
      <w:r>
        <w:t>la</w:t>
      </w:r>
      <w:r>
        <w:rPr>
          <w:spacing w:val="-2"/>
        </w:rPr>
        <w:t xml:space="preserve"> </w:t>
      </w:r>
      <w:r>
        <w:t>solicitud</w:t>
      </w:r>
      <w:r>
        <w:rPr>
          <w:spacing w:val="-2"/>
        </w:rPr>
        <w:t xml:space="preserve"> </w:t>
      </w:r>
      <w:r>
        <w:t>y</w:t>
      </w:r>
      <w:r>
        <w:rPr>
          <w:spacing w:val="-4"/>
        </w:rPr>
        <w:t xml:space="preserve"> </w:t>
      </w:r>
      <w:r>
        <w:t>documentación</w:t>
      </w:r>
      <w:r>
        <w:rPr>
          <w:spacing w:val="-2"/>
        </w:rPr>
        <w:t xml:space="preserve"> </w:t>
      </w:r>
      <w:r>
        <w:t>aportada</w:t>
      </w:r>
      <w:r>
        <w:rPr>
          <w:spacing w:val="-4"/>
        </w:rPr>
        <w:t xml:space="preserve"> </w:t>
      </w:r>
      <w:r>
        <w:t>(no</w:t>
      </w:r>
      <w:r>
        <w:rPr>
          <w:spacing w:val="-2"/>
        </w:rPr>
        <w:t xml:space="preserve"> </w:t>
      </w:r>
      <w:r>
        <w:t>se</w:t>
      </w:r>
      <w:r>
        <w:rPr>
          <w:spacing w:val="-2"/>
        </w:rPr>
        <w:t xml:space="preserve"> </w:t>
      </w:r>
      <w:r>
        <w:t>admiten</w:t>
      </w:r>
      <w:r>
        <w:rPr>
          <w:spacing w:val="-2"/>
        </w:rPr>
        <w:t xml:space="preserve"> </w:t>
      </w:r>
      <w:r>
        <w:t>denuncias,</w:t>
      </w:r>
      <w:r>
        <w:rPr>
          <w:spacing w:val="-1"/>
        </w:rPr>
        <w:t xml:space="preserve"> </w:t>
      </w:r>
      <w:r>
        <w:t>querellas,</w:t>
      </w:r>
      <w:r>
        <w:rPr>
          <w:spacing w:val="-3"/>
        </w:rPr>
        <w:t xml:space="preserve"> </w:t>
      </w:r>
      <w:r>
        <w:t>demandas</w:t>
      </w:r>
      <w:r>
        <w:rPr>
          <w:spacing w:val="-4"/>
        </w:rPr>
        <w:t xml:space="preserve"> </w:t>
      </w:r>
      <w:r>
        <w:t>o acuerdos privados) por uno o ambos progenitores y en caso de no existir inhabilitación a alguno de ellos para recibir información el centro en cuanto no tenga conocimiento de que haya cambiado la situación jurídica de los progenitores</w:t>
      </w:r>
      <w:r>
        <w:rPr>
          <w:spacing w:val="40"/>
        </w:rPr>
        <w:t xml:space="preserve"> </w:t>
      </w:r>
      <w:r>
        <w:t>y sus hijos, emitirá por duplicado y facilitará a ambos la documentación e información relativa al</w:t>
      </w:r>
      <w:r>
        <w:rPr>
          <w:spacing w:val="-1"/>
        </w:rPr>
        <w:t xml:space="preserve"> </w:t>
      </w:r>
      <w:r>
        <w:t>proceso</w:t>
      </w:r>
      <w:r>
        <w:rPr>
          <w:spacing w:val="-2"/>
        </w:rPr>
        <w:t xml:space="preserve"> </w:t>
      </w:r>
      <w:r>
        <w:t>de aprendizaje e integración socio-educativa o a</w:t>
      </w:r>
      <w:r>
        <w:rPr>
          <w:spacing w:val="-2"/>
        </w:rPr>
        <w:t xml:space="preserve"> </w:t>
      </w:r>
      <w:r>
        <w:t>la toma</w:t>
      </w:r>
      <w:r>
        <w:rPr>
          <w:spacing w:val="-16"/>
        </w:rPr>
        <w:t xml:space="preserve"> </w:t>
      </w:r>
      <w:r>
        <w:t>de</w:t>
      </w:r>
      <w:r>
        <w:rPr>
          <w:spacing w:val="-15"/>
        </w:rPr>
        <w:t xml:space="preserve"> </w:t>
      </w:r>
      <w:r>
        <w:t>decisiones</w:t>
      </w:r>
      <w:r>
        <w:rPr>
          <w:spacing w:val="-15"/>
        </w:rPr>
        <w:t xml:space="preserve"> </w:t>
      </w:r>
      <w:r>
        <w:t>referidas</w:t>
      </w:r>
      <w:r>
        <w:rPr>
          <w:spacing w:val="-16"/>
        </w:rPr>
        <w:t xml:space="preserve"> </w:t>
      </w:r>
      <w:r>
        <w:t>a</w:t>
      </w:r>
      <w:r>
        <w:rPr>
          <w:spacing w:val="-15"/>
        </w:rPr>
        <w:t xml:space="preserve"> </w:t>
      </w:r>
      <w:r>
        <w:t>las</w:t>
      </w:r>
      <w:r>
        <w:rPr>
          <w:spacing w:val="-13"/>
        </w:rPr>
        <w:t xml:space="preserve"> </w:t>
      </w:r>
      <w:r>
        <w:t>actividades</w:t>
      </w:r>
      <w:r>
        <w:rPr>
          <w:spacing w:val="-13"/>
        </w:rPr>
        <w:t xml:space="preserve"> </w:t>
      </w:r>
      <w:r>
        <w:t>académicas</w:t>
      </w:r>
      <w:r>
        <w:rPr>
          <w:spacing w:val="-13"/>
        </w:rPr>
        <w:t xml:space="preserve"> </w:t>
      </w:r>
      <w:r>
        <w:t>y</w:t>
      </w:r>
      <w:r>
        <w:rPr>
          <w:spacing w:val="-16"/>
        </w:rPr>
        <w:t xml:space="preserve"> </w:t>
      </w:r>
      <w:r>
        <w:t>lo</w:t>
      </w:r>
      <w:r>
        <w:rPr>
          <w:spacing w:val="-15"/>
        </w:rPr>
        <w:t xml:space="preserve"> </w:t>
      </w:r>
      <w:r>
        <w:t>facilitará</w:t>
      </w:r>
      <w:r>
        <w:rPr>
          <w:spacing w:val="-15"/>
        </w:rPr>
        <w:t xml:space="preserve"> </w:t>
      </w:r>
      <w:r>
        <w:t>a</w:t>
      </w:r>
      <w:r>
        <w:rPr>
          <w:spacing w:val="-14"/>
        </w:rPr>
        <w:t xml:space="preserve"> </w:t>
      </w:r>
      <w:r>
        <w:t>ambos</w:t>
      </w:r>
      <w:r>
        <w:rPr>
          <w:spacing w:val="-16"/>
        </w:rPr>
        <w:t xml:space="preserve"> </w:t>
      </w:r>
      <w:r>
        <w:t>de</w:t>
      </w:r>
      <w:r>
        <w:rPr>
          <w:spacing w:val="-13"/>
        </w:rPr>
        <w:t xml:space="preserve"> </w:t>
      </w:r>
      <w:r>
        <w:t>la</w:t>
      </w:r>
      <w:r>
        <w:rPr>
          <w:spacing w:val="-16"/>
        </w:rPr>
        <w:t xml:space="preserve"> </w:t>
      </w:r>
      <w:r>
        <w:t>misma</w:t>
      </w:r>
      <w:r>
        <w:rPr>
          <w:spacing w:val="-15"/>
        </w:rPr>
        <w:t xml:space="preserve"> </w:t>
      </w:r>
      <w:r>
        <w:t>manera siempre que sea posible.</w:t>
      </w:r>
    </w:p>
    <w:p w14:paraId="283A864D" w14:textId="77777777" w:rsidR="00BF5460" w:rsidRDefault="00121CBE">
      <w:pPr>
        <w:pStyle w:val="Textoindependiente"/>
        <w:spacing w:line="360" w:lineRule="auto"/>
        <w:ind w:right="329"/>
      </w:pPr>
      <w:r>
        <w:t>La</w:t>
      </w:r>
      <w:r>
        <w:rPr>
          <w:spacing w:val="-16"/>
        </w:rPr>
        <w:t xml:space="preserve"> </w:t>
      </w:r>
      <w:r>
        <w:t>información</w:t>
      </w:r>
      <w:r>
        <w:rPr>
          <w:spacing w:val="-15"/>
        </w:rPr>
        <w:t xml:space="preserve"> </w:t>
      </w:r>
      <w:r>
        <w:t>relacionada</w:t>
      </w:r>
      <w:r>
        <w:rPr>
          <w:spacing w:val="-15"/>
        </w:rPr>
        <w:t xml:space="preserve"> </w:t>
      </w:r>
      <w:r>
        <w:t>con</w:t>
      </w:r>
      <w:r>
        <w:rPr>
          <w:spacing w:val="-16"/>
        </w:rPr>
        <w:t xml:space="preserve"> </w:t>
      </w:r>
      <w:r>
        <w:t>las</w:t>
      </w:r>
      <w:r>
        <w:rPr>
          <w:spacing w:val="-15"/>
        </w:rPr>
        <w:t xml:space="preserve"> </w:t>
      </w:r>
      <w:r>
        <w:t>actividades</w:t>
      </w:r>
      <w:r>
        <w:rPr>
          <w:spacing w:val="-15"/>
        </w:rPr>
        <w:t xml:space="preserve"> </w:t>
      </w:r>
      <w:r>
        <w:t>complementarias</w:t>
      </w:r>
      <w:r>
        <w:rPr>
          <w:spacing w:val="-15"/>
        </w:rPr>
        <w:t xml:space="preserve"> </w:t>
      </w:r>
      <w:r>
        <w:t>y</w:t>
      </w:r>
      <w:r>
        <w:rPr>
          <w:spacing w:val="-16"/>
        </w:rPr>
        <w:t xml:space="preserve"> </w:t>
      </w:r>
      <w:r>
        <w:t>extraescolares</w:t>
      </w:r>
      <w:r>
        <w:rPr>
          <w:spacing w:val="-15"/>
        </w:rPr>
        <w:t xml:space="preserve"> </w:t>
      </w:r>
      <w:r>
        <w:t>u</w:t>
      </w:r>
      <w:r>
        <w:rPr>
          <w:spacing w:val="-15"/>
        </w:rPr>
        <w:t xml:space="preserve"> </w:t>
      </w:r>
      <w:r>
        <w:t>otras</w:t>
      </w:r>
      <w:r>
        <w:rPr>
          <w:spacing w:val="-16"/>
        </w:rPr>
        <w:t xml:space="preserve"> </w:t>
      </w:r>
      <w:r>
        <w:t>que</w:t>
      </w:r>
      <w:r>
        <w:rPr>
          <w:spacing w:val="-15"/>
        </w:rPr>
        <w:t xml:space="preserve"> </w:t>
      </w:r>
      <w:r>
        <w:t>no</w:t>
      </w:r>
      <w:r>
        <w:rPr>
          <w:spacing w:val="-15"/>
        </w:rPr>
        <w:t xml:space="preserve"> </w:t>
      </w:r>
      <w:r>
        <w:t>sean las ordinarias del día a día o la relacionada con la participación o toma de decisiones, se facilitará a ambos progenitores en los mismos términos siempre que sea posible.</w:t>
      </w:r>
    </w:p>
    <w:p w14:paraId="683F0C44" w14:textId="77777777" w:rsidR="00BF5460" w:rsidRDefault="00121CBE">
      <w:pPr>
        <w:pStyle w:val="Prrafodelista"/>
        <w:numPr>
          <w:ilvl w:val="0"/>
          <w:numId w:val="30"/>
        </w:numPr>
        <w:tabs>
          <w:tab w:val="left" w:pos="426"/>
        </w:tabs>
        <w:spacing w:line="268" w:lineRule="exact"/>
        <w:ind w:left="426" w:hanging="282"/>
      </w:pPr>
      <w:r>
        <w:t>Ambos</w:t>
      </w:r>
      <w:r>
        <w:rPr>
          <w:spacing w:val="-7"/>
        </w:rPr>
        <w:t xml:space="preserve"> </w:t>
      </w:r>
      <w:r>
        <w:t>progenitores</w:t>
      </w:r>
      <w:r>
        <w:rPr>
          <w:spacing w:val="-5"/>
        </w:rPr>
        <w:t xml:space="preserve"> </w:t>
      </w:r>
      <w:r>
        <w:t>deben</w:t>
      </w:r>
      <w:r>
        <w:rPr>
          <w:spacing w:val="-6"/>
        </w:rPr>
        <w:t xml:space="preserve"> </w:t>
      </w:r>
      <w:r>
        <w:t>poder</w:t>
      </w:r>
      <w:r>
        <w:rPr>
          <w:spacing w:val="-7"/>
        </w:rPr>
        <w:t xml:space="preserve"> </w:t>
      </w:r>
      <w:r>
        <w:t>contar</w:t>
      </w:r>
      <w:r>
        <w:rPr>
          <w:spacing w:val="-6"/>
        </w:rPr>
        <w:t xml:space="preserve"> </w:t>
      </w:r>
      <w:r>
        <w:t>con</w:t>
      </w:r>
      <w:r>
        <w:rPr>
          <w:spacing w:val="-8"/>
        </w:rPr>
        <w:t xml:space="preserve"> </w:t>
      </w:r>
      <w:r>
        <w:t>tutorías</w:t>
      </w:r>
      <w:r>
        <w:rPr>
          <w:spacing w:val="-7"/>
        </w:rPr>
        <w:t xml:space="preserve"> </w:t>
      </w:r>
      <w:r>
        <w:rPr>
          <w:spacing w:val="-2"/>
        </w:rPr>
        <w:t>individualizadas.</w:t>
      </w:r>
    </w:p>
    <w:p w14:paraId="55C673CE" w14:textId="77777777" w:rsidR="00BF5460" w:rsidRDefault="00121CBE">
      <w:pPr>
        <w:pStyle w:val="Prrafodelista"/>
        <w:numPr>
          <w:ilvl w:val="0"/>
          <w:numId w:val="30"/>
        </w:numPr>
        <w:tabs>
          <w:tab w:val="left" w:pos="426"/>
        </w:tabs>
        <w:spacing w:before="124" w:line="352" w:lineRule="auto"/>
        <w:ind w:right="324" w:firstLine="0"/>
      </w:pPr>
      <w:r>
        <w:t>El</w:t>
      </w:r>
      <w:r>
        <w:rPr>
          <w:spacing w:val="-10"/>
        </w:rPr>
        <w:t xml:space="preserve"> </w:t>
      </w:r>
      <w:r>
        <w:t>progenitor</w:t>
      </w:r>
      <w:r>
        <w:rPr>
          <w:spacing w:val="-8"/>
        </w:rPr>
        <w:t xml:space="preserve"> </w:t>
      </w:r>
      <w:r>
        <w:t>privado</w:t>
      </w:r>
      <w:r>
        <w:rPr>
          <w:spacing w:val="-9"/>
        </w:rPr>
        <w:t xml:space="preserve"> </w:t>
      </w:r>
      <w:r>
        <w:t>de</w:t>
      </w:r>
      <w:r>
        <w:rPr>
          <w:spacing w:val="-12"/>
        </w:rPr>
        <w:t xml:space="preserve"> </w:t>
      </w:r>
      <w:r>
        <w:t>la</w:t>
      </w:r>
      <w:r>
        <w:rPr>
          <w:spacing w:val="-9"/>
        </w:rPr>
        <w:t xml:space="preserve"> </w:t>
      </w:r>
      <w:r>
        <w:t>patria</w:t>
      </w:r>
      <w:r>
        <w:rPr>
          <w:spacing w:val="-9"/>
        </w:rPr>
        <w:t xml:space="preserve"> </w:t>
      </w:r>
      <w:r>
        <w:t>potestad</w:t>
      </w:r>
      <w:r>
        <w:rPr>
          <w:spacing w:val="-9"/>
        </w:rPr>
        <w:t xml:space="preserve"> </w:t>
      </w:r>
      <w:r>
        <w:t>no</w:t>
      </w:r>
      <w:r>
        <w:rPr>
          <w:spacing w:val="-12"/>
        </w:rPr>
        <w:t xml:space="preserve"> </w:t>
      </w:r>
      <w:r>
        <w:t>tendrá</w:t>
      </w:r>
      <w:r>
        <w:rPr>
          <w:spacing w:val="-9"/>
        </w:rPr>
        <w:t xml:space="preserve"> </w:t>
      </w:r>
      <w:r>
        <w:t>derecho</w:t>
      </w:r>
      <w:r>
        <w:rPr>
          <w:spacing w:val="-9"/>
        </w:rPr>
        <w:t xml:space="preserve"> </w:t>
      </w:r>
      <w:r>
        <w:t>a</w:t>
      </w:r>
      <w:r>
        <w:rPr>
          <w:spacing w:val="-7"/>
        </w:rPr>
        <w:t xml:space="preserve"> </w:t>
      </w:r>
      <w:r>
        <w:t>recibir</w:t>
      </w:r>
      <w:r>
        <w:rPr>
          <w:spacing w:val="-8"/>
        </w:rPr>
        <w:t xml:space="preserve"> </w:t>
      </w:r>
      <w:r>
        <w:t>información</w:t>
      </w:r>
      <w:r>
        <w:rPr>
          <w:spacing w:val="-9"/>
        </w:rPr>
        <w:t xml:space="preserve"> </w:t>
      </w:r>
      <w:r>
        <w:t>ni</w:t>
      </w:r>
      <w:r>
        <w:rPr>
          <w:spacing w:val="-10"/>
        </w:rPr>
        <w:t xml:space="preserve"> </w:t>
      </w:r>
      <w:r>
        <w:t>participará</w:t>
      </w:r>
      <w:r>
        <w:rPr>
          <w:spacing w:val="-9"/>
        </w:rPr>
        <w:t xml:space="preserve"> </w:t>
      </w:r>
      <w:r>
        <w:t>en la toma de decisiones en tanto en cuanto no aporte una resolución judicial que le ampare para ello.</w:t>
      </w:r>
    </w:p>
    <w:p w14:paraId="39557D47" w14:textId="77777777" w:rsidR="00BF5460" w:rsidRDefault="00121CBE">
      <w:pPr>
        <w:pStyle w:val="Prrafodelista"/>
        <w:numPr>
          <w:ilvl w:val="0"/>
          <w:numId w:val="30"/>
        </w:numPr>
        <w:tabs>
          <w:tab w:val="left" w:pos="426"/>
        </w:tabs>
        <w:spacing w:before="7"/>
        <w:ind w:left="426" w:hanging="282"/>
      </w:pPr>
      <w:r>
        <w:t>El</w:t>
      </w:r>
      <w:r>
        <w:rPr>
          <w:spacing w:val="-6"/>
        </w:rPr>
        <w:t xml:space="preserve"> </w:t>
      </w:r>
      <w:r>
        <w:t>centro</w:t>
      </w:r>
      <w:r>
        <w:rPr>
          <w:spacing w:val="-5"/>
        </w:rPr>
        <w:t xml:space="preserve"> </w:t>
      </w:r>
      <w:r>
        <w:t>no</w:t>
      </w:r>
      <w:r>
        <w:rPr>
          <w:spacing w:val="-3"/>
        </w:rPr>
        <w:t xml:space="preserve"> </w:t>
      </w:r>
      <w:r>
        <w:t>emitirá</w:t>
      </w:r>
      <w:r>
        <w:rPr>
          <w:spacing w:val="-5"/>
        </w:rPr>
        <w:t xml:space="preserve"> </w:t>
      </w:r>
      <w:r>
        <w:t>informes</w:t>
      </w:r>
      <w:r>
        <w:rPr>
          <w:spacing w:val="-4"/>
        </w:rPr>
        <w:t xml:space="preserve"> </w:t>
      </w:r>
      <w:r>
        <w:t>por</w:t>
      </w:r>
      <w:r>
        <w:rPr>
          <w:spacing w:val="-2"/>
        </w:rPr>
        <w:t xml:space="preserve"> </w:t>
      </w:r>
      <w:r>
        <w:t>escrito</w:t>
      </w:r>
      <w:r>
        <w:rPr>
          <w:spacing w:val="-5"/>
        </w:rPr>
        <w:t xml:space="preserve"> </w:t>
      </w:r>
      <w:r>
        <w:t>para</w:t>
      </w:r>
      <w:r>
        <w:rPr>
          <w:spacing w:val="-5"/>
        </w:rPr>
        <w:t xml:space="preserve"> </w:t>
      </w:r>
      <w:r>
        <w:t>los</w:t>
      </w:r>
      <w:r>
        <w:rPr>
          <w:spacing w:val="-5"/>
        </w:rPr>
        <w:t xml:space="preserve"> </w:t>
      </w:r>
      <w:r>
        <w:rPr>
          <w:spacing w:val="-2"/>
        </w:rPr>
        <w:t>progenitores.</w:t>
      </w:r>
    </w:p>
    <w:p w14:paraId="1FB3E5A9" w14:textId="77777777" w:rsidR="00BF5460" w:rsidRDefault="00121CBE">
      <w:pPr>
        <w:pStyle w:val="Prrafodelista"/>
        <w:numPr>
          <w:ilvl w:val="0"/>
          <w:numId w:val="30"/>
        </w:numPr>
        <w:tabs>
          <w:tab w:val="left" w:pos="426"/>
        </w:tabs>
        <w:spacing w:before="125" w:line="357" w:lineRule="auto"/>
        <w:ind w:right="328" w:firstLine="0"/>
      </w:pPr>
      <w:r>
        <w:t>En el caso de que los progenitores no alcancen los necesarios acuerdos para el desarrollo de la vida escolar de sus hijos menores y no sometan sus discrepancias a decisión judicial, si a juicio del equipo docente y directivo del centro, se estuviera perjudicando con ello el aprendizaje o la integración</w:t>
      </w:r>
      <w:r>
        <w:rPr>
          <w:spacing w:val="-5"/>
        </w:rPr>
        <w:t xml:space="preserve"> </w:t>
      </w:r>
      <w:r>
        <w:t>socio-educativa</w:t>
      </w:r>
      <w:r>
        <w:rPr>
          <w:spacing w:val="-5"/>
        </w:rPr>
        <w:t xml:space="preserve"> </w:t>
      </w:r>
      <w:r>
        <w:t>del</w:t>
      </w:r>
      <w:r>
        <w:rPr>
          <w:spacing w:val="-6"/>
        </w:rPr>
        <w:t xml:space="preserve"> </w:t>
      </w:r>
      <w:r>
        <w:t>alumnado,</w:t>
      </w:r>
      <w:r>
        <w:rPr>
          <w:spacing w:val="-4"/>
        </w:rPr>
        <w:t xml:space="preserve"> </w:t>
      </w:r>
      <w:r>
        <w:t>la</w:t>
      </w:r>
      <w:r>
        <w:rPr>
          <w:spacing w:val="-5"/>
        </w:rPr>
        <w:t xml:space="preserve"> </w:t>
      </w:r>
      <w:r>
        <w:t>dirección</w:t>
      </w:r>
      <w:r>
        <w:rPr>
          <w:spacing w:val="-5"/>
        </w:rPr>
        <w:t xml:space="preserve"> </w:t>
      </w:r>
      <w:r>
        <w:t>del</w:t>
      </w:r>
      <w:r>
        <w:rPr>
          <w:spacing w:val="-6"/>
        </w:rPr>
        <w:t xml:space="preserve"> </w:t>
      </w:r>
      <w:r>
        <w:t>centro</w:t>
      </w:r>
      <w:r>
        <w:rPr>
          <w:spacing w:val="-5"/>
        </w:rPr>
        <w:t xml:space="preserve"> </w:t>
      </w:r>
      <w:r>
        <w:t>lo</w:t>
      </w:r>
      <w:r>
        <w:rPr>
          <w:spacing w:val="-5"/>
        </w:rPr>
        <w:t xml:space="preserve"> </w:t>
      </w:r>
      <w:r>
        <w:t>podrá</w:t>
      </w:r>
      <w:r>
        <w:rPr>
          <w:spacing w:val="-9"/>
        </w:rPr>
        <w:t xml:space="preserve"> </w:t>
      </w:r>
      <w:r>
        <w:t>poner</w:t>
      </w:r>
      <w:r>
        <w:rPr>
          <w:spacing w:val="-4"/>
        </w:rPr>
        <w:t xml:space="preserve"> </w:t>
      </w:r>
      <w:r>
        <w:t>en</w:t>
      </w:r>
      <w:r>
        <w:rPr>
          <w:spacing w:val="-8"/>
        </w:rPr>
        <w:t xml:space="preserve"> </w:t>
      </w:r>
      <w:r>
        <w:t>conocimiento</w:t>
      </w:r>
      <w:r>
        <w:rPr>
          <w:spacing w:val="-7"/>
        </w:rPr>
        <w:t xml:space="preserve"> </w:t>
      </w:r>
      <w:r>
        <w:t>del Ministerio Fiscal a los efectos de que pueda plantear, si lo considera necesario, el correspondiente incidente ante el juez.</w:t>
      </w:r>
    </w:p>
    <w:p w14:paraId="537E4834" w14:textId="77777777" w:rsidR="00BF5460" w:rsidRDefault="00121CBE">
      <w:pPr>
        <w:pStyle w:val="Ttulo2"/>
        <w:spacing w:before="6"/>
        <w:jc w:val="both"/>
      </w:pPr>
      <w:r>
        <w:t>Visitas</w:t>
      </w:r>
      <w:r>
        <w:rPr>
          <w:spacing w:val="-7"/>
        </w:rPr>
        <w:t xml:space="preserve"> </w:t>
      </w:r>
      <w:r>
        <w:t>al</w:t>
      </w:r>
      <w:r>
        <w:rPr>
          <w:spacing w:val="-1"/>
        </w:rPr>
        <w:t xml:space="preserve"> </w:t>
      </w:r>
      <w:r>
        <w:t>alumnado</w:t>
      </w:r>
      <w:r>
        <w:rPr>
          <w:spacing w:val="-5"/>
        </w:rPr>
        <w:t xml:space="preserve"> </w:t>
      </w:r>
      <w:r>
        <w:t>y</w:t>
      </w:r>
      <w:r>
        <w:rPr>
          <w:spacing w:val="-3"/>
        </w:rPr>
        <w:t xml:space="preserve"> </w:t>
      </w:r>
      <w:r>
        <w:t>recogida</w:t>
      </w:r>
      <w:r>
        <w:rPr>
          <w:spacing w:val="-2"/>
        </w:rPr>
        <w:t xml:space="preserve"> </w:t>
      </w:r>
      <w:r>
        <w:t>en</w:t>
      </w:r>
      <w:r>
        <w:rPr>
          <w:spacing w:val="-6"/>
        </w:rPr>
        <w:t xml:space="preserve"> </w:t>
      </w:r>
      <w:r>
        <w:t>el</w:t>
      </w:r>
      <w:r>
        <w:rPr>
          <w:spacing w:val="-3"/>
        </w:rPr>
        <w:t xml:space="preserve"> </w:t>
      </w:r>
      <w:r>
        <w:rPr>
          <w:spacing w:val="-2"/>
        </w:rPr>
        <w:t>centro:</w:t>
      </w:r>
    </w:p>
    <w:p w14:paraId="2EA4DB7E" w14:textId="77777777" w:rsidR="00BF5460" w:rsidRDefault="00121CBE">
      <w:pPr>
        <w:pStyle w:val="Textoindependiente"/>
        <w:spacing w:before="127" w:line="360" w:lineRule="auto"/>
        <w:ind w:right="335"/>
      </w:pPr>
      <w:r>
        <w:t>El progenitor que no tiene la custodia de sus hijos tiene atribuido un régimen específico de visitas marcado por sentencia o resolución judicial.</w:t>
      </w:r>
    </w:p>
    <w:p w14:paraId="05853A22" w14:textId="77777777" w:rsidR="00BF5460" w:rsidRDefault="00121CBE">
      <w:pPr>
        <w:pStyle w:val="Textoindependiente"/>
        <w:spacing w:line="360" w:lineRule="auto"/>
        <w:ind w:right="329"/>
      </w:pPr>
      <w:r>
        <w:t>Salvo</w:t>
      </w:r>
      <w:r>
        <w:rPr>
          <w:spacing w:val="-16"/>
        </w:rPr>
        <w:t xml:space="preserve"> </w:t>
      </w:r>
      <w:r>
        <w:t>que</w:t>
      </w:r>
      <w:r>
        <w:rPr>
          <w:spacing w:val="-15"/>
        </w:rPr>
        <w:t xml:space="preserve"> </w:t>
      </w:r>
      <w:r>
        <w:t>las</w:t>
      </w:r>
      <w:r>
        <w:rPr>
          <w:spacing w:val="-15"/>
        </w:rPr>
        <w:t xml:space="preserve"> </w:t>
      </w:r>
      <w:r>
        <w:t>sentencias</w:t>
      </w:r>
      <w:r>
        <w:rPr>
          <w:spacing w:val="-16"/>
        </w:rPr>
        <w:t xml:space="preserve"> </w:t>
      </w:r>
      <w:r>
        <w:t>o</w:t>
      </w:r>
      <w:r>
        <w:rPr>
          <w:spacing w:val="-15"/>
        </w:rPr>
        <w:t xml:space="preserve"> </w:t>
      </w:r>
      <w:r>
        <w:t>resoluciones</w:t>
      </w:r>
      <w:r>
        <w:rPr>
          <w:spacing w:val="-15"/>
        </w:rPr>
        <w:t xml:space="preserve"> </w:t>
      </w:r>
      <w:r>
        <w:t>judiciales</w:t>
      </w:r>
      <w:r>
        <w:rPr>
          <w:spacing w:val="-15"/>
        </w:rPr>
        <w:t xml:space="preserve"> </w:t>
      </w:r>
      <w:r>
        <w:t>así</w:t>
      </w:r>
      <w:r>
        <w:rPr>
          <w:spacing w:val="-16"/>
        </w:rPr>
        <w:t xml:space="preserve"> </w:t>
      </w:r>
      <w:r>
        <w:t>lo</w:t>
      </w:r>
      <w:r>
        <w:rPr>
          <w:spacing w:val="-15"/>
        </w:rPr>
        <w:t xml:space="preserve"> </w:t>
      </w:r>
      <w:r>
        <w:t>indiquen</w:t>
      </w:r>
      <w:r>
        <w:rPr>
          <w:spacing w:val="-15"/>
        </w:rPr>
        <w:t xml:space="preserve"> </w:t>
      </w:r>
      <w:r>
        <w:t>expresamente,</w:t>
      </w:r>
      <w:r>
        <w:rPr>
          <w:spacing w:val="-16"/>
        </w:rPr>
        <w:t xml:space="preserve"> </w:t>
      </w:r>
      <w:r>
        <w:t>no</w:t>
      </w:r>
      <w:r>
        <w:rPr>
          <w:spacing w:val="-15"/>
        </w:rPr>
        <w:t xml:space="preserve"> </w:t>
      </w:r>
      <w:r>
        <w:t>podrán</w:t>
      </w:r>
      <w:r>
        <w:rPr>
          <w:spacing w:val="-15"/>
        </w:rPr>
        <w:t xml:space="preserve"> </w:t>
      </w:r>
      <w:r>
        <w:t>realizarse visitas de los progenitores (o familia extensa) dentro de los centros.</w:t>
      </w:r>
    </w:p>
    <w:p w14:paraId="6313D728" w14:textId="77777777" w:rsidR="00BF5460" w:rsidRDefault="00121CBE">
      <w:pPr>
        <w:pStyle w:val="Textoindependiente"/>
        <w:spacing w:line="360" w:lineRule="auto"/>
        <w:ind w:right="326"/>
      </w:pPr>
      <w:r>
        <w:t>El</w:t>
      </w:r>
      <w:r>
        <w:rPr>
          <w:spacing w:val="-5"/>
        </w:rPr>
        <w:t xml:space="preserve"> </w:t>
      </w:r>
      <w:r>
        <w:t>progenitor</w:t>
      </w:r>
      <w:r>
        <w:rPr>
          <w:spacing w:val="-3"/>
        </w:rPr>
        <w:t xml:space="preserve"> </w:t>
      </w:r>
      <w:r>
        <w:t>que</w:t>
      </w:r>
      <w:r>
        <w:rPr>
          <w:spacing w:val="-6"/>
        </w:rPr>
        <w:t xml:space="preserve"> </w:t>
      </w:r>
      <w:r>
        <w:t>tiene</w:t>
      </w:r>
      <w:r>
        <w:rPr>
          <w:spacing w:val="-4"/>
        </w:rPr>
        <w:t xml:space="preserve"> </w:t>
      </w:r>
      <w:r>
        <w:t>que</w:t>
      </w:r>
      <w:r>
        <w:rPr>
          <w:spacing w:val="-4"/>
        </w:rPr>
        <w:t xml:space="preserve"> </w:t>
      </w:r>
      <w:r>
        <w:t>recoger</w:t>
      </w:r>
      <w:r>
        <w:rPr>
          <w:spacing w:val="-5"/>
        </w:rPr>
        <w:t xml:space="preserve"> </w:t>
      </w:r>
      <w:r>
        <w:t>a</w:t>
      </w:r>
      <w:r>
        <w:rPr>
          <w:spacing w:val="-4"/>
        </w:rPr>
        <w:t xml:space="preserve"> </w:t>
      </w:r>
      <w:r>
        <w:t>los</w:t>
      </w:r>
      <w:r>
        <w:rPr>
          <w:spacing w:val="-4"/>
        </w:rPr>
        <w:t xml:space="preserve"> </w:t>
      </w:r>
      <w:r>
        <w:t>menores</w:t>
      </w:r>
      <w:r>
        <w:rPr>
          <w:spacing w:val="-4"/>
        </w:rPr>
        <w:t xml:space="preserve"> </w:t>
      </w:r>
      <w:r>
        <w:t>en</w:t>
      </w:r>
      <w:r>
        <w:rPr>
          <w:spacing w:val="-4"/>
        </w:rPr>
        <w:t xml:space="preserve"> </w:t>
      </w:r>
      <w:r>
        <w:t>el</w:t>
      </w:r>
      <w:r>
        <w:rPr>
          <w:spacing w:val="-5"/>
        </w:rPr>
        <w:t xml:space="preserve"> </w:t>
      </w:r>
      <w:r>
        <w:t>centro</w:t>
      </w:r>
      <w:r>
        <w:rPr>
          <w:spacing w:val="-4"/>
        </w:rPr>
        <w:t xml:space="preserve"> </w:t>
      </w:r>
      <w:r>
        <w:t>puede</w:t>
      </w:r>
      <w:r>
        <w:rPr>
          <w:spacing w:val="-4"/>
        </w:rPr>
        <w:t xml:space="preserve"> </w:t>
      </w:r>
      <w:r>
        <w:t>delegar</w:t>
      </w:r>
      <w:r>
        <w:rPr>
          <w:spacing w:val="-3"/>
        </w:rPr>
        <w:t xml:space="preserve"> </w:t>
      </w:r>
      <w:r>
        <w:t>dicha</w:t>
      </w:r>
      <w:r>
        <w:rPr>
          <w:spacing w:val="-4"/>
        </w:rPr>
        <w:t xml:space="preserve"> </w:t>
      </w:r>
      <w:r>
        <w:t>recogida</w:t>
      </w:r>
      <w:r>
        <w:rPr>
          <w:spacing w:val="-4"/>
        </w:rPr>
        <w:t xml:space="preserve"> </w:t>
      </w:r>
      <w:r>
        <w:t>en</w:t>
      </w:r>
      <w:r>
        <w:rPr>
          <w:spacing w:val="-7"/>
        </w:rPr>
        <w:t xml:space="preserve"> </w:t>
      </w:r>
      <w:r>
        <w:t>otra persona salvo que exista resolución judicial expresa que se lo deniegue. La delegación se realizará por escrito.</w:t>
      </w:r>
    </w:p>
    <w:p w14:paraId="0B320B33" w14:textId="77777777" w:rsidR="00BF5460" w:rsidRDefault="00121CBE">
      <w:pPr>
        <w:pStyle w:val="Textoindependiente"/>
        <w:spacing w:line="360" w:lineRule="auto"/>
        <w:ind w:right="327"/>
      </w:pPr>
      <w:r>
        <w:t>Tendrán especial consideración los supuestos de violencia de género. Cuando el centro tenga conocimiento de que una familia tiene alguna medida de protección por violencia de género es importante</w:t>
      </w:r>
      <w:r>
        <w:rPr>
          <w:spacing w:val="-16"/>
        </w:rPr>
        <w:t xml:space="preserve"> </w:t>
      </w:r>
      <w:r>
        <w:t>que</w:t>
      </w:r>
      <w:r>
        <w:rPr>
          <w:spacing w:val="-15"/>
        </w:rPr>
        <w:t xml:space="preserve"> </w:t>
      </w:r>
      <w:r>
        <w:t>se</w:t>
      </w:r>
      <w:r>
        <w:rPr>
          <w:spacing w:val="-15"/>
        </w:rPr>
        <w:t xml:space="preserve"> </w:t>
      </w:r>
      <w:r>
        <w:t>hable</w:t>
      </w:r>
      <w:r>
        <w:rPr>
          <w:spacing w:val="-16"/>
        </w:rPr>
        <w:t xml:space="preserve"> </w:t>
      </w:r>
      <w:r>
        <w:t>con</w:t>
      </w:r>
      <w:r>
        <w:rPr>
          <w:spacing w:val="-15"/>
        </w:rPr>
        <w:t xml:space="preserve"> </w:t>
      </w:r>
      <w:r>
        <w:t>el</w:t>
      </w:r>
      <w:r>
        <w:rPr>
          <w:spacing w:val="-15"/>
        </w:rPr>
        <w:t xml:space="preserve"> </w:t>
      </w:r>
      <w:r>
        <w:t>progenitor</w:t>
      </w:r>
      <w:r>
        <w:rPr>
          <w:spacing w:val="-15"/>
        </w:rPr>
        <w:t xml:space="preserve"> </w:t>
      </w:r>
      <w:r>
        <w:t>protegido</w:t>
      </w:r>
      <w:r>
        <w:rPr>
          <w:spacing w:val="-16"/>
        </w:rPr>
        <w:t xml:space="preserve"> </w:t>
      </w:r>
      <w:r>
        <w:t>para</w:t>
      </w:r>
      <w:r>
        <w:rPr>
          <w:spacing w:val="-15"/>
        </w:rPr>
        <w:t xml:space="preserve"> </w:t>
      </w:r>
      <w:r>
        <w:t>coordinar</w:t>
      </w:r>
      <w:r>
        <w:rPr>
          <w:spacing w:val="-15"/>
        </w:rPr>
        <w:t xml:space="preserve"> </w:t>
      </w:r>
      <w:r>
        <w:t>todas</w:t>
      </w:r>
      <w:r>
        <w:rPr>
          <w:spacing w:val="-16"/>
        </w:rPr>
        <w:t xml:space="preserve"> </w:t>
      </w:r>
      <w:r>
        <w:t>las</w:t>
      </w:r>
      <w:r>
        <w:rPr>
          <w:spacing w:val="-15"/>
        </w:rPr>
        <w:t xml:space="preserve"> </w:t>
      </w:r>
      <w:r>
        <w:t>actuaciones</w:t>
      </w:r>
      <w:r>
        <w:rPr>
          <w:spacing w:val="-15"/>
        </w:rPr>
        <w:t xml:space="preserve"> </w:t>
      </w:r>
      <w:r>
        <w:t>y</w:t>
      </w:r>
      <w:r>
        <w:rPr>
          <w:spacing w:val="-15"/>
        </w:rPr>
        <w:t xml:space="preserve"> </w:t>
      </w:r>
      <w:r>
        <w:t>que</w:t>
      </w:r>
      <w:r>
        <w:rPr>
          <w:spacing w:val="-16"/>
        </w:rPr>
        <w:t xml:space="preserve"> </w:t>
      </w:r>
      <w:r>
        <w:t>aporte copia de las resoluciones judiciales o policiales que tenga al efecto.</w:t>
      </w:r>
    </w:p>
    <w:p w14:paraId="19E46C10"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B124EB1" w14:textId="77777777" w:rsidR="00BF5460" w:rsidRDefault="00121CBE">
      <w:pPr>
        <w:pStyle w:val="Ttulo1"/>
        <w:numPr>
          <w:ilvl w:val="1"/>
          <w:numId w:val="70"/>
        </w:numPr>
        <w:tabs>
          <w:tab w:val="left" w:pos="498"/>
        </w:tabs>
        <w:spacing w:before="81"/>
        <w:ind w:left="498" w:hanging="354"/>
        <w:rPr>
          <w:color w:val="1F3863"/>
        </w:rPr>
      </w:pPr>
      <w:r>
        <w:rPr>
          <w:color w:val="1F3863"/>
          <w:spacing w:val="-2"/>
          <w:u w:val="single" w:color="1F3863"/>
        </w:rPr>
        <w:lastRenderedPageBreak/>
        <w:t>MECANISMOS</w:t>
      </w:r>
      <w:r>
        <w:rPr>
          <w:color w:val="1F3863"/>
          <w:spacing w:val="-11"/>
          <w:u w:val="single" w:color="1F3863"/>
        </w:rPr>
        <w:t xml:space="preserve"> </w:t>
      </w:r>
      <w:r>
        <w:rPr>
          <w:color w:val="1F3863"/>
          <w:spacing w:val="-2"/>
          <w:u w:val="single" w:color="1F3863"/>
        </w:rPr>
        <w:t>Y</w:t>
      </w:r>
      <w:r>
        <w:rPr>
          <w:color w:val="1F3863"/>
          <w:spacing w:val="-8"/>
          <w:u w:val="single" w:color="1F3863"/>
        </w:rPr>
        <w:t xml:space="preserve"> </w:t>
      </w:r>
      <w:r>
        <w:rPr>
          <w:color w:val="1F3863"/>
          <w:spacing w:val="-2"/>
          <w:u w:val="single" w:color="1F3863"/>
        </w:rPr>
        <w:t>HERRAMIENTAS</w:t>
      </w:r>
      <w:r>
        <w:rPr>
          <w:color w:val="1F3863"/>
          <w:spacing w:val="-8"/>
          <w:u w:val="single" w:color="1F3863"/>
        </w:rPr>
        <w:t xml:space="preserve"> </w:t>
      </w:r>
      <w:r>
        <w:rPr>
          <w:color w:val="1F3863"/>
          <w:spacing w:val="-2"/>
          <w:u w:val="single" w:color="1F3863"/>
        </w:rPr>
        <w:t>PARA</w:t>
      </w:r>
      <w:r>
        <w:rPr>
          <w:color w:val="1F3863"/>
          <w:spacing w:val="-9"/>
          <w:u w:val="single" w:color="1F3863"/>
        </w:rPr>
        <w:t xml:space="preserve"> </w:t>
      </w:r>
      <w:r>
        <w:rPr>
          <w:color w:val="1F3863"/>
          <w:spacing w:val="-2"/>
          <w:u w:val="single" w:color="1F3863"/>
        </w:rPr>
        <w:t>GARANTIZAR</w:t>
      </w:r>
      <w:r>
        <w:rPr>
          <w:color w:val="1F3863"/>
          <w:spacing w:val="-8"/>
          <w:u w:val="single" w:color="1F3863"/>
        </w:rPr>
        <w:t xml:space="preserve"> </w:t>
      </w:r>
      <w:r>
        <w:rPr>
          <w:color w:val="1F3863"/>
          <w:spacing w:val="-2"/>
          <w:u w:val="single" w:color="1F3863"/>
        </w:rPr>
        <w:t>EL</w:t>
      </w:r>
      <w:r>
        <w:rPr>
          <w:color w:val="1F3863"/>
          <w:spacing w:val="-8"/>
          <w:u w:val="single" w:color="1F3863"/>
        </w:rPr>
        <w:t xml:space="preserve"> </w:t>
      </w:r>
      <w:r>
        <w:rPr>
          <w:color w:val="1F3863"/>
          <w:spacing w:val="-2"/>
          <w:u w:val="single" w:color="1F3863"/>
        </w:rPr>
        <w:t>EJERCICIO</w:t>
      </w:r>
      <w:r>
        <w:rPr>
          <w:color w:val="1F3863"/>
          <w:spacing w:val="-6"/>
          <w:u w:val="single" w:color="1F3863"/>
        </w:rPr>
        <w:t xml:space="preserve"> </w:t>
      </w:r>
      <w:r>
        <w:rPr>
          <w:color w:val="1F3863"/>
          <w:spacing w:val="-2"/>
          <w:u w:val="single" w:color="1F3863"/>
        </w:rPr>
        <w:t>DE</w:t>
      </w:r>
      <w:r>
        <w:rPr>
          <w:color w:val="1F3863"/>
          <w:spacing w:val="-8"/>
          <w:u w:val="single" w:color="1F3863"/>
        </w:rPr>
        <w:t xml:space="preserve"> </w:t>
      </w:r>
      <w:r>
        <w:rPr>
          <w:color w:val="1F3863"/>
          <w:spacing w:val="-2"/>
          <w:u w:val="single" w:color="1F3863"/>
        </w:rPr>
        <w:t>LOS</w:t>
      </w:r>
      <w:r>
        <w:rPr>
          <w:color w:val="1F3863"/>
          <w:spacing w:val="-8"/>
          <w:u w:val="single" w:color="1F3863"/>
        </w:rPr>
        <w:t xml:space="preserve"> </w:t>
      </w:r>
      <w:r>
        <w:rPr>
          <w:color w:val="1F3863"/>
          <w:spacing w:val="-2"/>
          <w:u w:val="single" w:color="1F3863"/>
        </w:rPr>
        <w:t>DERECHOS</w:t>
      </w:r>
    </w:p>
    <w:p w14:paraId="3861D4F0" w14:textId="77777777" w:rsidR="00BF5460" w:rsidRDefault="00121CBE">
      <w:pPr>
        <w:spacing w:before="126"/>
        <w:ind w:left="144"/>
        <w:rPr>
          <w:rFonts w:ascii="Arial"/>
          <w:b/>
        </w:rPr>
      </w:pPr>
      <w:r>
        <w:rPr>
          <w:rFonts w:ascii="Arial"/>
          <w:b/>
          <w:color w:val="1F3863"/>
          <w:u w:val="single" w:color="1F3863"/>
        </w:rPr>
        <w:t>Y</w:t>
      </w:r>
      <w:r>
        <w:rPr>
          <w:rFonts w:ascii="Arial"/>
          <w:b/>
          <w:color w:val="1F3863"/>
          <w:spacing w:val="-6"/>
          <w:u w:val="single" w:color="1F3863"/>
        </w:rPr>
        <w:t xml:space="preserve"> </w:t>
      </w:r>
      <w:r>
        <w:rPr>
          <w:rFonts w:ascii="Arial"/>
          <w:b/>
          <w:color w:val="1F3863"/>
          <w:u w:val="single" w:color="1F3863"/>
        </w:rPr>
        <w:t>EL</w:t>
      </w:r>
      <w:r>
        <w:rPr>
          <w:rFonts w:ascii="Arial"/>
          <w:b/>
          <w:color w:val="1F3863"/>
          <w:spacing w:val="-3"/>
          <w:u w:val="single" w:color="1F3863"/>
        </w:rPr>
        <w:t xml:space="preserve"> </w:t>
      </w:r>
      <w:r>
        <w:rPr>
          <w:rFonts w:ascii="Arial"/>
          <w:b/>
          <w:color w:val="1F3863"/>
          <w:u w:val="single" w:color="1F3863"/>
        </w:rPr>
        <w:t>CUMPLIMIENTO</w:t>
      </w:r>
      <w:r>
        <w:rPr>
          <w:rFonts w:ascii="Arial"/>
          <w:b/>
          <w:color w:val="1F3863"/>
          <w:spacing w:val="-5"/>
          <w:u w:val="single" w:color="1F3863"/>
        </w:rPr>
        <w:t xml:space="preserve"> </w:t>
      </w:r>
      <w:r>
        <w:rPr>
          <w:rFonts w:ascii="Arial"/>
          <w:b/>
          <w:color w:val="1F3863"/>
          <w:u w:val="single" w:color="1F3863"/>
        </w:rPr>
        <w:t>DE</w:t>
      </w:r>
      <w:r>
        <w:rPr>
          <w:rFonts w:ascii="Arial"/>
          <w:b/>
          <w:color w:val="1F3863"/>
          <w:spacing w:val="-3"/>
          <w:u w:val="single" w:color="1F3863"/>
        </w:rPr>
        <w:t xml:space="preserve"> </w:t>
      </w:r>
      <w:r>
        <w:rPr>
          <w:rFonts w:ascii="Arial"/>
          <w:b/>
          <w:color w:val="1F3863"/>
          <w:u w:val="single" w:color="1F3863"/>
        </w:rPr>
        <w:t>LOS</w:t>
      </w:r>
      <w:r>
        <w:rPr>
          <w:rFonts w:ascii="Arial"/>
          <w:b/>
          <w:color w:val="1F3863"/>
          <w:spacing w:val="-3"/>
          <w:u w:val="single" w:color="1F3863"/>
        </w:rPr>
        <w:t xml:space="preserve"> </w:t>
      </w:r>
      <w:r>
        <w:rPr>
          <w:rFonts w:ascii="Arial"/>
          <w:b/>
          <w:color w:val="1F3863"/>
          <w:u w:val="single" w:color="1F3863"/>
        </w:rPr>
        <w:t>DEBERES</w:t>
      </w:r>
      <w:r>
        <w:rPr>
          <w:rFonts w:ascii="Arial"/>
          <w:b/>
          <w:color w:val="1F3863"/>
          <w:spacing w:val="-4"/>
          <w:u w:val="single" w:color="1F3863"/>
        </w:rPr>
        <w:t xml:space="preserve"> </w:t>
      </w:r>
      <w:r>
        <w:rPr>
          <w:rFonts w:ascii="Arial"/>
          <w:b/>
          <w:color w:val="1F3863"/>
          <w:u w:val="single" w:color="1F3863"/>
        </w:rPr>
        <w:t>DEL</w:t>
      </w:r>
      <w:r>
        <w:rPr>
          <w:rFonts w:ascii="Arial"/>
          <w:b/>
          <w:color w:val="1F3863"/>
          <w:spacing w:val="-3"/>
          <w:u w:val="single" w:color="1F3863"/>
        </w:rPr>
        <w:t xml:space="preserve"> </w:t>
      </w:r>
      <w:r>
        <w:rPr>
          <w:rFonts w:ascii="Arial"/>
          <w:b/>
          <w:color w:val="1F3863"/>
          <w:u w:val="single" w:color="1F3863"/>
        </w:rPr>
        <w:t>ALUMNADO</w:t>
      </w:r>
      <w:r>
        <w:rPr>
          <w:rFonts w:ascii="Arial"/>
          <w:b/>
          <w:color w:val="1F3863"/>
          <w:spacing w:val="-2"/>
          <w:u w:val="single" w:color="1F3863"/>
        </w:rPr>
        <w:t xml:space="preserve"> </w:t>
      </w:r>
      <w:r>
        <w:rPr>
          <w:rFonts w:ascii="Arial"/>
          <w:b/>
          <w:color w:val="1F3863"/>
          <w:u w:val="single" w:color="1F3863"/>
        </w:rPr>
        <w:t>Y</w:t>
      </w:r>
      <w:r>
        <w:rPr>
          <w:rFonts w:ascii="Arial"/>
          <w:b/>
          <w:color w:val="1F3863"/>
          <w:spacing w:val="-6"/>
          <w:u w:val="single" w:color="1F3863"/>
        </w:rPr>
        <w:t xml:space="preserve"> </w:t>
      </w:r>
      <w:r>
        <w:rPr>
          <w:rFonts w:ascii="Arial"/>
          <w:b/>
          <w:color w:val="1F3863"/>
          <w:u w:val="single" w:color="1F3863"/>
        </w:rPr>
        <w:t>DE</w:t>
      </w:r>
      <w:r>
        <w:rPr>
          <w:rFonts w:ascii="Arial"/>
          <w:b/>
          <w:color w:val="1F3863"/>
          <w:spacing w:val="-3"/>
          <w:u w:val="single" w:color="1F3863"/>
        </w:rPr>
        <w:t xml:space="preserve"> </w:t>
      </w:r>
      <w:r>
        <w:rPr>
          <w:rFonts w:ascii="Arial"/>
          <w:b/>
          <w:color w:val="1F3863"/>
          <w:u w:val="single" w:color="1F3863"/>
        </w:rPr>
        <w:t>SUS</w:t>
      </w:r>
      <w:r>
        <w:rPr>
          <w:rFonts w:ascii="Arial"/>
          <w:b/>
          <w:color w:val="1F3863"/>
          <w:spacing w:val="-3"/>
          <w:u w:val="single" w:color="1F3863"/>
        </w:rPr>
        <w:t xml:space="preserve"> </w:t>
      </w:r>
      <w:r>
        <w:rPr>
          <w:rFonts w:ascii="Arial"/>
          <w:b/>
          <w:color w:val="1F3863"/>
          <w:spacing w:val="-2"/>
          <w:u w:val="single" w:color="1F3863"/>
        </w:rPr>
        <w:t>FAMILIAS.</w:t>
      </w:r>
    </w:p>
    <w:p w14:paraId="1C32BFC0" w14:textId="77777777" w:rsidR="00BF5460" w:rsidRDefault="00BF5460">
      <w:pPr>
        <w:pStyle w:val="Textoindependiente"/>
        <w:spacing w:before="252"/>
        <w:ind w:left="0"/>
        <w:jc w:val="left"/>
        <w:rPr>
          <w:rFonts w:ascii="Arial"/>
          <w:b/>
        </w:rPr>
      </w:pPr>
    </w:p>
    <w:p w14:paraId="61F2E3F1" w14:textId="77777777" w:rsidR="00BF5460" w:rsidRDefault="00121CBE">
      <w:pPr>
        <w:pStyle w:val="Textoindependiente"/>
        <w:spacing w:before="1" w:line="360" w:lineRule="auto"/>
        <w:jc w:val="left"/>
      </w:pPr>
      <w:r>
        <w:t>Para favorecer el cumplimiento de los derechos y deberes del alumnado y las familias, en el centro seguiremos las siguientes pautas;</w:t>
      </w:r>
    </w:p>
    <w:p w14:paraId="3E1F816C" w14:textId="77777777" w:rsidR="00BF5460" w:rsidRDefault="00121CBE">
      <w:pPr>
        <w:pStyle w:val="Prrafodelista"/>
        <w:numPr>
          <w:ilvl w:val="0"/>
          <w:numId w:val="29"/>
        </w:numPr>
        <w:tabs>
          <w:tab w:val="left" w:pos="327"/>
        </w:tabs>
        <w:spacing w:line="360" w:lineRule="auto"/>
        <w:ind w:right="332" w:firstLine="0"/>
      </w:pPr>
      <w:r>
        <w:t>Educación</w:t>
      </w:r>
      <w:r>
        <w:rPr>
          <w:spacing w:val="-16"/>
        </w:rPr>
        <w:t xml:space="preserve"> </w:t>
      </w:r>
      <w:r>
        <w:t>en</w:t>
      </w:r>
      <w:r>
        <w:rPr>
          <w:spacing w:val="-15"/>
        </w:rPr>
        <w:t xml:space="preserve"> </w:t>
      </w:r>
      <w:r>
        <w:t>Valores:</w:t>
      </w:r>
      <w:r>
        <w:rPr>
          <w:spacing w:val="-15"/>
        </w:rPr>
        <w:t xml:space="preserve"> </w:t>
      </w:r>
      <w:r>
        <w:t>Implementar</w:t>
      </w:r>
      <w:r>
        <w:rPr>
          <w:spacing w:val="-15"/>
        </w:rPr>
        <w:t xml:space="preserve"> </w:t>
      </w:r>
      <w:r>
        <w:t>programas</w:t>
      </w:r>
      <w:r>
        <w:rPr>
          <w:spacing w:val="-15"/>
        </w:rPr>
        <w:t xml:space="preserve"> </w:t>
      </w:r>
      <w:r>
        <w:t>que</w:t>
      </w:r>
      <w:r>
        <w:rPr>
          <w:spacing w:val="-15"/>
        </w:rPr>
        <w:t xml:space="preserve"> </w:t>
      </w:r>
      <w:r>
        <w:t>promuevan</w:t>
      </w:r>
      <w:r>
        <w:rPr>
          <w:spacing w:val="-15"/>
        </w:rPr>
        <w:t xml:space="preserve"> </w:t>
      </w:r>
      <w:r>
        <w:t>valores</w:t>
      </w:r>
      <w:r>
        <w:rPr>
          <w:spacing w:val="-16"/>
        </w:rPr>
        <w:t xml:space="preserve"> </w:t>
      </w:r>
      <w:r>
        <w:t>como</w:t>
      </w:r>
      <w:r>
        <w:rPr>
          <w:spacing w:val="-13"/>
        </w:rPr>
        <w:t xml:space="preserve"> </w:t>
      </w:r>
      <w:r>
        <w:t>el</w:t>
      </w:r>
      <w:r>
        <w:rPr>
          <w:spacing w:val="-16"/>
        </w:rPr>
        <w:t xml:space="preserve"> </w:t>
      </w:r>
      <w:r>
        <w:t>respeto,</w:t>
      </w:r>
      <w:r>
        <w:rPr>
          <w:spacing w:val="-12"/>
        </w:rPr>
        <w:t xml:space="preserve"> </w:t>
      </w:r>
      <w:r>
        <w:t>la</w:t>
      </w:r>
      <w:r>
        <w:rPr>
          <w:spacing w:val="-15"/>
        </w:rPr>
        <w:t xml:space="preserve"> </w:t>
      </w:r>
      <w:r>
        <w:t>empatía y la solidaridad.</w:t>
      </w:r>
    </w:p>
    <w:p w14:paraId="59B4E326" w14:textId="77777777" w:rsidR="00BF5460" w:rsidRDefault="00121CBE">
      <w:pPr>
        <w:pStyle w:val="Textoindependiente"/>
        <w:spacing w:line="362" w:lineRule="auto"/>
        <w:ind w:right="276"/>
        <w:jc w:val="left"/>
      </w:pPr>
      <w:r>
        <w:t>Que</w:t>
      </w:r>
      <w:r>
        <w:rPr>
          <w:spacing w:val="-15"/>
        </w:rPr>
        <w:t xml:space="preserve"> </w:t>
      </w:r>
      <w:r>
        <w:t>impliquen</w:t>
      </w:r>
      <w:r>
        <w:rPr>
          <w:spacing w:val="-15"/>
        </w:rPr>
        <w:t xml:space="preserve"> </w:t>
      </w:r>
      <w:r>
        <w:t>la</w:t>
      </w:r>
      <w:r>
        <w:rPr>
          <w:spacing w:val="-15"/>
        </w:rPr>
        <w:t xml:space="preserve"> </w:t>
      </w:r>
      <w:r>
        <w:t>realización</w:t>
      </w:r>
      <w:r>
        <w:rPr>
          <w:spacing w:val="-15"/>
        </w:rPr>
        <w:t xml:space="preserve"> </w:t>
      </w:r>
      <w:r>
        <w:t>de</w:t>
      </w:r>
      <w:r>
        <w:rPr>
          <w:spacing w:val="-15"/>
        </w:rPr>
        <w:t xml:space="preserve"> </w:t>
      </w:r>
      <w:r>
        <w:t>actividades</w:t>
      </w:r>
      <w:r>
        <w:rPr>
          <w:spacing w:val="-14"/>
        </w:rPr>
        <w:t xml:space="preserve"> </w:t>
      </w:r>
      <w:r>
        <w:t>grupales</w:t>
      </w:r>
      <w:r>
        <w:rPr>
          <w:spacing w:val="-14"/>
        </w:rPr>
        <w:t xml:space="preserve"> </w:t>
      </w:r>
      <w:r>
        <w:t>que</w:t>
      </w:r>
      <w:r>
        <w:rPr>
          <w:spacing w:val="-15"/>
        </w:rPr>
        <w:t xml:space="preserve"> </w:t>
      </w:r>
      <w:r>
        <w:t>fomenten</w:t>
      </w:r>
      <w:r>
        <w:rPr>
          <w:spacing w:val="-15"/>
        </w:rPr>
        <w:t xml:space="preserve"> </w:t>
      </w:r>
      <w:r>
        <w:t>la</w:t>
      </w:r>
      <w:r>
        <w:rPr>
          <w:spacing w:val="-15"/>
        </w:rPr>
        <w:t xml:space="preserve"> </w:t>
      </w:r>
      <w:r>
        <w:t>colaboración</w:t>
      </w:r>
      <w:r>
        <w:rPr>
          <w:spacing w:val="-15"/>
        </w:rPr>
        <w:t xml:space="preserve"> </w:t>
      </w:r>
      <w:r>
        <w:t>y</w:t>
      </w:r>
      <w:r>
        <w:rPr>
          <w:spacing w:val="-14"/>
        </w:rPr>
        <w:t xml:space="preserve"> </w:t>
      </w:r>
      <w:r>
        <w:t>el</w:t>
      </w:r>
      <w:r>
        <w:rPr>
          <w:spacing w:val="-16"/>
        </w:rPr>
        <w:t xml:space="preserve"> </w:t>
      </w:r>
      <w:r>
        <w:t>entendimiento entre los alumnos.</w:t>
      </w:r>
    </w:p>
    <w:p w14:paraId="0B7B1D9F" w14:textId="77777777" w:rsidR="00BF5460" w:rsidRDefault="00121CBE">
      <w:pPr>
        <w:pStyle w:val="Prrafodelista"/>
        <w:numPr>
          <w:ilvl w:val="0"/>
          <w:numId w:val="29"/>
        </w:numPr>
        <w:tabs>
          <w:tab w:val="left" w:pos="401"/>
        </w:tabs>
        <w:spacing w:line="360" w:lineRule="auto"/>
        <w:ind w:right="331" w:firstLine="0"/>
        <w:jc w:val="both"/>
      </w:pPr>
      <w:r>
        <w:t>Comunicación Abierta: Establecer canales de comunicación claros y accesibles con las familias, tales</w:t>
      </w:r>
      <w:r>
        <w:rPr>
          <w:spacing w:val="-13"/>
        </w:rPr>
        <w:t xml:space="preserve"> </w:t>
      </w:r>
      <w:r>
        <w:t>como;</w:t>
      </w:r>
      <w:r>
        <w:rPr>
          <w:spacing w:val="-14"/>
        </w:rPr>
        <w:t xml:space="preserve"> </w:t>
      </w:r>
      <w:r>
        <w:t>reuniones</w:t>
      </w:r>
      <w:r>
        <w:rPr>
          <w:spacing w:val="-12"/>
        </w:rPr>
        <w:t xml:space="preserve"> </w:t>
      </w:r>
      <w:r>
        <w:t>periódicas,</w:t>
      </w:r>
      <w:r>
        <w:rPr>
          <w:spacing w:val="-14"/>
        </w:rPr>
        <w:t xml:space="preserve"> </w:t>
      </w:r>
      <w:r>
        <w:t>talleres</w:t>
      </w:r>
      <w:r>
        <w:rPr>
          <w:spacing w:val="-12"/>
        </w:rPr>
        <w:t xml:space="preserve"> </w:t>
      </w:r>
      <w:r>
        <w:t>o</w:t>
      </w:r>
      <w:r>
        <w:rPr>
          <w:spacing w:val="-12"/>
        </w:rPr>
        <w:t xml:space="preserve"> </w:t>
      </w:r>
      <w:r>
        <w:t>incluso</w:t>
      </w:r>
      <w:r>
        <w:rPr>
          <w:spacing w:val="-12"/>
        </w:rPr>
        <w:t xml:space="preserve"> </w:t>
      </w:r>
      <w:r>
        <w:t>utilizar</w:t>
      </w:r>
      <w:r>
        <w:rPr>
          <w:spacing w:val="-11"/>
        </w:rPr>
        <w:t xml:space="preserve"> </w:t>
      </w:r>
      <w:r>
        <w:t>aplicaciones</w:t>
      </w:r>
      <w:r>
        <w:rPr>
          <w:spacing w:val="-12"/>
        </w:rPr>
        <w:t xml:space="preserve"> </w:t>
      </w:r>
      <w:r>
        <w:t>de</w:t>
      </w:r>
      <w:r>
        <w:rPr>
          <w:spacing w:val="-15"/>
        </w:rPr>
        <w:t xml:space="preserve"> </w:t>
      </w:r>
      <w:r>
        <w:t>mensajería</w:t>
      </w:r>
      <w:r>
        <w:rPr>
          <w:spacing w:val="-12"/>
        </w:rPr>
        <w:t xml:space="preserve"> </w:t>
      </w:r>
      <w:r>
        <w:t>para</w:t>
      </w:r>
      <w:r>
        <w:rPr>
          <w:spacing w:val="-16"/>
        </w:rPr>
        <w:t xml:space="preserve"> </w:t>
      </w:r>
      <w:r>
        <w:t>mantener a los padres informados e involucrados en la educación de sus hijos/as.</w:t>
      </w:r>
    </w:p>
    <w:p w14:paraId="0D2C170F" w14:textId="77777777" w:rsidR="00BF5460" w:rsidRDefault="00121CBE">
      <w:pPr>
        <w:pStyle w:val="Prrafodelista"/>
        <w:numPr>
          <w:ilvl w:val="0"/>
          <w:numId w:val="29"/>
        </w:numPr>
        <w:tabs>
          <w:tab w:val="left" w:pos="402"/>
        </w:tabs>
        <w:spacing w:line="360" w:lineRule="auto"/>
        <w:ind w:right="335" w:firstLine="0"/>
        <w:jc w:val="both"/>
      </w:pPr>
      <w:r>
        <w:t>Formación para Padres: Ofrecer talleres o charlas sobre derechos y deberes, así como sobre la importancia de la educación. Esto puede ayudar a las familias a comprender mejor su papel en el proceso educativo.</w:t>
      </w:r>
    </w:p>
    <w:p w14:paraId="6F7D5A10" w14:textId="77777777" w:rsidR="00BF5460" w:rsidRDefault="00121CBE">
      <w:pPr>
        <w:pStyle w:val="Prrafodelista"/>
        <w:numPr>
          <w:ilvl w:val="0"/>
          <w:numId w:val="29"/>
        </w:numPr>
        <w:tabs>
          <w:tab w:val="left" w:pos="407"/>
        </w:tabs>
        <w:spacing w:line="360" w:lineRule="auto"/>
        <w:ind w:right="328" w:firstLine="0"/>
        <w:jc w:val="both"/>
      </w:pPr>
      <w:r>
        <w:t>Mediación de Conflictos: Capacitar a algunos alumnos/as o docentes en técnicas de mediación para resolver</w:t>
      </w:r>
      <w:r>
        <w:rPr>
          <w:spacing w:val="-1"/>
        </w:rPr>
        <w:t xml:space="preserve"> </w:t>
      </w:r>
      <w:r>
        <w:t>conflictos</w:t>
      </w:r>
      <w:r>
        <w:rPr>
          <w:spacing w:val="-2"/>
        </w:rPr>
        <w:t xml:space="preserve"> </w:t>
      </w:r>
      <w:r>
        <w:t>de manera pacífica. Esto</w:t>
      </w:r>
      <w:r>
        <w:rPr>
          <w:spacing w:val="-2"/>
        </w:rPr>
        <w:t xml:space="preserve"> </w:t>
      </w:r>
      <w:r>
        <w:t>puede ayudar</w:t>
      </w:r>
      <w:r>
        <w:rPr>
          <w:spacing w:val="-1"/>
        </w:rPr>
        <w:t xml:space="preserve"> </w:t>
      </w:r>
      <w:r>
        <w:t>a crear</w:t>
      </w:r>
      <w:r>
        <w:rPr>
          <w:spacing w:val="-1"/>
        </w:rPr>
        <w:t xml:space="preserve"> </w:t>
      </w:r>
      <w:r>
        <w:t>un</w:t>
      </w:r>
      <w:r>
        <w:rPr>
          <w:spacing w:val="-2"/>
        </w:rPr>
        <w:t xml:space="preserve"> </w:t>
      </w:r>
      <w:r>
        <w:t>ambiente</w:t>
      </w:r>
      <w:r>
        <w:rPr>
          <w:spacing w:val="-4"/>
        </w:rPr>
        <w:t xml:space="preserve"> </w:t>
      </w:r>
      <w:r>
        <w:t>más armonioso en el aula.</w:t>
      </w:r>
    </w:p>
    <w:p w14:paraId="36F4F9D2" w14:textId="77777777" w:rsidR="00BF5460" w:rsidRDefault="00121CBE">
      <w:pPr>
        <w:pStyle w:val="Prrafodelista"/>
        <w:numPr>
          <w:ilvl w:val="0"/>
          <w:numId w:val="29"/>
        </w:numPr>
        <w:tabs>
          <w:tab w:val="left" w:pos="414"/>
        </w:tabs>
        <w:spacing w:line="360" w:lineRule="auto"/>
        <w:ind w:right="332" w:firstLine="0"/>
        <w:jc w:val="both"/>
      </w:pPr>
      <w:r>
        <w:t>Programas de Apoyo Psicosocial: Considerar la posibilidad de colaborar con profesionales que puedan ofrecer apoyo emocional y psicológico a los estudiantes y sus familias. Esto puede ser fundamental para abordar problemas subyacentes que afectan la convivencia.</w:t>
      </w:r>
    </w:p>
    <w:p w14:paraId="6F20B73E" w14:textId="77777777" w:rsidR="00BF5460" w:rsidRDefault="00121CBE">
      <w:pPr>
        <w:pStyle w:val="Prrafodelista"/>
        <w:numPr>
          <w:ilvl w:val="0"/>
          <w:numId w:val="29"/>
        </w:numPr>
        <w:tabs>
          <w:tab w:val="left" w:pos="406"/>
        </w:tabs>
        <w:spacing w:line="360" w:lineRule="auto"/>
        <w:ind w:right="325" w:firstLine="0"/>
        <w:jc w:val="both"/>
      </w:pPr>
      <w:r>
        <w:t>Actividades Extracurriculares: Organizar actividades que fomenten la inclusión y la participación de</w:t>
      </w:r>
      <w:r>
        <w:rPr>
          <w:spacing w:val="-16"/>
        </w:rPr>
        <w:t xml:space="preserve"> </w:t>
      </w:r>
      <w:r>
        <w:t>todos</w:t>
      </w:r>
      <w:r>
        <w:rPr>
          <w:spacing w:val="-15"/>
        </w:rPr>
        <w:t xml:space="preserve"> </w:t>
      </w:r>
      <w:r>
        <w:t>los</w:t>
      </w:r>
      <w:r>
        <w:rPr>
          <w:spacing w:val="-15"/>
        </w:rPr>
        <w:t xml:space="preserve"> </w:t>
      </w:r>
      <w:r>
        <w:t>alumnos/as,</w:t>
      </w:r>
      <w:r>
        <w:rPr>
          <w:spacing w:val="-16"/>
        </w:rPr>
        <w:t xml:space="preserve"> </w:t>
      </w:r>
      <w:r>
        <w:t>como</w:t>
      </w:r>
      <w:r>
        <w:rPr>
          <w:spacing w:val="-15"/>
        </w:rPr>
        <w:t xml:space="preserve"> </w:t>
      </w:r>
      <w:r>
        <w:t>deportes,</w:t>
      </w:r>
      <w:r>
        <w:rPr>
          <w:spacing w:val="-15"/>
        </w:rPr>
        <w:t xml:space="preserve"> </w:t>
      </w:r>
      <w:r>
        <w:t>arte…</w:t>
      </w:r>
      <w:r>
        <w:rPr>
          <w:spacing w:val="-15"/>
        </w:rPr>
        <w:t xml:space="preserve"> </w:t>
      </w:r>
      <w:r>
        <w:t>Esto</w:t>
      </w:r>
      <w:r>
        <w:rPr>
          <w:spacing w:val="-16"/>
        </w:rPr>
        <w:t xml:space="preserve"> </w:t>
      </w:r>
      <w:r>
        <w:t>puede</w:t>
      </w:r>
      <w:r>
        <w:rPr>
          <w:spacing w:val="-15"/>
        </w:rPr>
        <w:t xml:space="preserve"> </w:t>
      </w:r>
      <w:r>
        <w:t>ayudar</w:t>
      </w:r>
      <w:r>
        <w:rPr>
          <w:spacing w:val="-15"/>
        </w:rPr>
        <w:t xml:space="preserve"> </w:t>
      </w:r>
      <w:r>
        <w:t>a</w:t>
      </w:r>
      <w:r>
        <w:rPr>
          <w:spacing w:val="-16"/>
        </w:rPr>
        <w:t xml:space="preserve"> </w:t>
      </w:r>
      <w:r>
        <w:t>construir</w:t>
      </w:r>
      <w:r>
        <w:rPr>
          <w:spacing w:val="-15"/>
        </w:rPr>
        <w:t xml:space="preserve"> </w:t>
      </w:r>
      <w:r>
        <w:t>relaciones</w:t>
      </w:r>
      <w:r>
        <w:rPr>
          <w:spacing w:val="-15"/>
        </w:rPr>
        <w:t xml:space="preserve"> </w:t>
      </w:r>
      <w:r>
        <w:t>y</w:t>
      </w:r>
      <w:r>
        <w:rPr>
          <w:spacing w:val="-15"/>
        </w:rPr>
        <w:t xml:space="preserve"> </w:t>
      </w:r>
      <w:r>
        <w:t>un</w:t>
      </w:r>
      <w:r>
        <w:rPr>
          <w:spacing w:val="-16"/>
        </w:rPr>
        <w:t xml:space="preserve"> </w:t>
      </w:r>
      <w:r>
        <w:t>sentido de comunidad.</w:t>
      </w:r>
    </w:p>
    <w:p w14:paraId="5522AA14" w14:textId="77777777" w:rsidR="00BF5460" w:rsidRDefault="00121CBE">
      <w:pPr>
        <w:pStyle w:val="Prrafodelista"/>
        <w:numPr>
          <w:ilvl w:val="0"/>
          <w:numId w:val="29"/>
        </w:numPr>
        <w:tabs>
          <w:tab w:val="left" w:pos="440"/>
        </w:tabs>
        <w:spacing w:line="360" w:lineRule="auto"/>
        <w:ind w:right="329" w:firstLine="0"/>
        <w:jc w:val="both"/>
      </w:pPr>
      <w:r>
        <w:t>Normas Claras y Justas: Establecer normas de convivencia claras y justas en el aula. Nos aseguraremos que todos los estudiantes comprendan sus derechos y deberes, y que haya consecuencias adecuadas para el incumplimiento.</w:t>
      </w:r>
    </w:p>
    <w:p w14:paraId="2DE3921D" w14:textId="77777777" w:rsidR="00BF5460" w:rsidRDefault="00121CBE">
      <w:pPr>
        <w:pStyle w:val="Prrafodelista"/>
        <w:numPr>
          <w:ilvl w:val="0"/>
          <w:numId w:val="29"/>
        </w:numPr>
        <w:tabs>
          <w:tab w:val="left" w:pos="399"/>
        </w:tabs>
        <w:spacing w:line="360" w:lineRule="auto"/>
        <w:ind w:right="327" w:firstLine="0"/>
        <w:jc w:val="both"/>
      </w:pPr>
      <w:r>
        <w:t>Fomento de la Participación del alumnado: Involucrar a los alumnos/as en la toma de decisiones sobre</w:t>
      </w:r>
      <w:r>
        <w:rPr>
          <w:spacing w:val="-11"/>
        </w:rPr>
        <w:t xml:space="preserve"> </w:t>
      </w:r>
      <w:r>
        <w:t>su</w:t>
      </w:r>
      <w:r>
        <w:rPr>
          <w:spacing w:val="-14"/>
        </w:rPr>
        <w:t xml:space="preserve"> </w:t>
      </w:r>
      <w:r>
        <w:t>entorno</w:t>
      </w:r>
      <w:r>
        <w:rPr>
          <w:spacing w:val="-12"/>
        </w:rPr>
        <w:t xml:space="preserve"> </w:t>
      </w:r>
      <w:r>
        <w:t>escolar.</w:t>
      </w:r>
      <w:r>
        <w:rPr>
          <w:spacing w:val="-12"/>
        </w:rPr>
        <w:t xml:space="preserve"> </w:t>
      </w:r>
      <w:r>
        <w:t>Esto</w:t>
      </w:r>
      <w:r>
        <w:rPr>
          <w:spacing w:val="-11"/>
        </w:rPr>
        <w:t xml:space="preserve"> </w:t>
      </w:r>
      <w:r>
        <w:t>puede</w:t>
      </w:r>
      <w:r>
        <w:rPr>
          <w:spacing w:val="-14"/>
        </w:rPr>
        <w:t xml:space="preserve"> </w:t>
      </w:r>
      <w:r>
        <w:t>incluir</w:t>
      </w:r>
      <w:r>
        <w:rPr>
          <w:spacing w:val="-10"/>
        </w:rPr>
        <w:t xml:space="preserve"> </w:t>
      </w:r>
      <w:r>
        <w:t>la</w:t>
      </w:r>
      <w:r>
        <w:rPr>
          <w:spacing w:val="-11"/>
        </w:rPr>
        <w:t xml:space="preserve"> </w:t>
      </w:r>
      <w:r>
        <w:t>creación</w:t>
      </w:r>
      <w:r>
        <w:rPr>
          <w:spacing w:val="-12"/>
        </w:rPr>
        <w:t xml:space="preserve"> </w:t>
      </w:r>
      <w:r>
        <w:t>de</w:t>
      </w:r>
      <w:r>
        <w:rPr>
          <w:spacing w:val="-12"/>
        </w:rPr>
        <w:t xml:space="preserve"> </w:t>
      </w:r>
      <w:r>
        <w:t>un</w:t>
      </w:r>
      <w:r>
        <w:rPr>
          <w:spacing w:val="-12"/>
        </w:rPr>
        <w:t xml:space="preserve"> </w:t>
      </w:r>
      <w:r>
        <w:t>consejo</w:t>
      </w:r>
      <w:r>
        <w:rPr>
          <w:spacing w:val="-11"/>
        </w:rPr>
        <w:t xml:space="preserve"> </w:t>
      </w:r>
      <w:r>
        <w:t>estudiantil,</w:t>
      </w:r>
      <w:r>
        <w:rPr>
          <w:spacing w:val="-10"/>
        </w:rPr>
        <w:t xml:space="preserve"> </w:t>
      </w:r>
      <w:r>
        <w:t>delegados</w:t>
      </w:r>
      <w:r>
        <w:rPr>
          <w:spacing w:val="-11"/>
        </w:rPr>
        <w:t xml:space="preserve"> </w:t>
      </w:r>
      <w:r>
        <w:t>de</w:t>
      </w:r>
      <w:r>
        <w:rPr>
          <w:spacing w:val="-12"/>
        </w:rPr>
        <w:t xml:space="preserve"> </w:t>
      </w:r>
      <w:r>
        <w:t>clase o buzón de sugerencias donde puedan expresar sus opiniones y sugerencias.</w:t>
      </w:r>
    </w:p>
    <w:p w14:paraId="0E693C01" w14:textId="77777777" w:rsidR="00BF5460" w:rsidRDefault="00121CBE">
      <w:pPr>
        <w:pStyle w:val="Prrafodelista"/>
        <w:numPr>
          <w:ilvl w:val="0"/>
          <w:numId w:val="29"/>
        </w:numPr>
        <w:tabs>
          <w:tab w:val="left" w:pos="409"/>
        </w:tabs>
        <w:spacing w:line="360" w:lineRule="auto"/>
        <w:ind w:right="330" w:firstLine="0"/>
        <w:jc w:val="both"/>
      </w:pPr>
      <w:r>
        <w:t>Celebración de la Diversidad: Organizar eventos que celebren la diversidad cultural y social del alumnado</w:t>
      </w:r>
      <w:r>
        <w:rPr>
          <w:spacing w:val="-13"/>
        </w:rPr>
        <w:t xml:space="preserve"> </w:t>
      </w:r>
      <w:r>
        <w:t>del</w:t>
      </w:r>
      <w:r>
        <w:rPr>
          <w:spacing w:val="-14"/>
        </w:rPr>
        <w:t xml:space="preserve"> </w:t>
      </w:r>
      <w:r>
        <w:t>centro.</w:t>
      </w:r>
      <w:r>
        <w:rPr>
          <w:spacing w:val="-13"/>
        </w:rPr>
        <w:t xml:space="preserve"> </w:t>
      </w:r>
      <w:r>
        <w:t>Esto</w:t>
      </w:r>
      <w:r>
        <w:rPr>
          <w:spacing w:val="-11"/>
        </w:rPr>
        <w:t xml:space="preserve"> </w:t>
      </w:r>
      <w:r>
        <w:t>puede</w:t>
      </w:r>
      <w:r>
        <w:rPr>
          <w:spacing w:val="-14"/>
        </w:rPr>
        <w:t xml:space="preserve"> </w:t>
      </w:r>
      <w:r>
        <w:t>ayudar</w:t>
      </w:r>
      <w:r>
        <w:rPr>
          <w:spacing w:val="-12"/>
        </w:rPr>
        <w:t xml:space="preserve"> </w:t>
      </w:r>
      <w:r>
        <w:t>a</w:t>
      </w:r>
      <w:r>
        <w:rPr>
          <w:spacing w:val="-14"/>
        </w:rPr>
        <w:t xml:space="preserve"> </w:t>
      </w:r>
      <w:r>
        <w:t>crear</w:t>
      </w:r>
      <w:r>
        <w:rPr>
          <w:spacing w:val="-12"/>
        </w:rPr>
        <w:t xml:space="preserve"> </w:t>
      </w:r>
      <w:r>
        <w:t>un</w:t>
      </w:r>
      <w:r>
        <w:rPr>
          <w:spacing w:val="-11"/>
        </w:rPr>
        <w:t xml:space="preserve"> </w:t>
      </w:r>
      <w:r>
        <w:t>ambiente</w:t>
      </w:r>
      <w:r>
        <w:rPr>
          <w:spacing w:val="-11"/>
        </w:rPr>
        <w:t xml:space="preserve"> </w:t>
      </w:r>
      <w:r>
        <w:t>de</w:t>
      </w:r>
      <w:r>
        <w:rPr>
          <w:spacing w:val="-16"/>
        </w:rPr>
        <w:t xml:space="preserve"> </w:t>
      </w:r>
      <w:r>
        <w:t>respeto</w:t>
      </w:r>
      <w:r>
        <w:rPr>
          <w:spacing w:val="-13"/>
        </w:rPr>
        <w:t xml:space="preserve"> </w:t>
      </w:r>
      <w:r>
        <w:t>y</w:t>
      </w:r>
      <w:r>
        <w:rPr>
          <w:spacing w:val="-16"/>
        </w:rPr>
        <w:t xml:space="preserve"> </w:t>
      </w:r>
      <w:r>
        <w:t>aprecio</w:t>
      </w:r>
      <w:r>
        <w:rPr>
          <w:spacing w:val="-11"/>
        </w:rPr>
        <w:t xml:space="preserve"> </w:t>
      </w:r>
      <w:r>
        <w:t>por</w:t>
      </w:r>
      <w:r>
        <w:rPr>
          <w:spacing w:val="-10"/>
        </w:rPr>
        <w:t xml:space="preserve"> </w:t>
      </w:r>
      <w:r>
        <w:t>las</w:t>
      </w:r>
      <w:r>
        <w:rPr>
          <w:spacing w:val="-14"/>
        </w:rPr>
        <w:t xml:space="preserve"> </w:t>
      </w:r>
      <w:r>
        <w:t>diferencias.</w:t>
      </w:r>
    </w:p>
    <w:p w14:paraId="762FA131" w14:textId="77777777" w:rsidR="00BF5460" w:rsidRDefault="00121CBE">
      <w:pPr>
        <w:pStyle w:val="Prrafodelista"/>
        <w:numPr>
          <w:ilvl w:val="0"/>
          <w:numId w:val="29"/>
        </w:numPr>
        <w:tabs>
          <w:tab w:val="left" w:pos="528"/>
        </w:tabs>
        <w:spacing w:line="360" w:lineRule="auto"/>
        <w:ind w:right="333" w:firstLine="0"/>
        <w:jc w:val="both"/>
      </w:pPr>
      <w:r>
        <w:t>Evaluación Continua: Realizar evaluaciones periódicas sobre el clima escolar y la convivencia. Esto permitirá identificar áreas de mejora y ajustar estrategias según sea necesario.</w:t>
      </w:r>
    </w:p>
    <w:p w14:paraId="1C47C2CC"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808D877" w14:textId="77777777" w:rsidR="00BF5460" w:rsidRDefault="00121CBE">
      <w:pPr>
        <w:pStyle w:val="Ttulo1"/>
        <w:numPr>
          <w:ilvl w:val="1"/>
          <w:numId w:val="70"/>
        </w:numPr>
        <w:tabs>
          <w:tab w:val="left" w:pos="451"/>
        </w:tabs>
        <w:spacing w:before="81"/>
        <w:ind w:left="451" w:hanging="307"/>
        <w:rPr>
          <w:color w:val="1F3863"/>
          <w:u w:val="single" w:color="1F3863"/>
        </w:rPr>
      </w:pPr>
      <w:r>
        <w:rPr>
          <w:color w:val="1F3863"/>
          <w:spacing w:val="-11"/>
          <w:u w:val="single" w:color="1F3863"/>
        </w:rPr>
        <w:lastRenderedPageBreak/>
        <w:t xml:space="preserve"> </w:t>
      </w:r>
      <w:r>
        <w:rPr>
          <w:color w:val="1F3863"/>
          <w:u w:val="single" w:color="1F3863"/>
        </w:rPr>
        <w:t>ACLARACIONES</w:t>
      </w:r>
      <w:r>
        <w:rPr>
          <w:color w:val="1F3863"/>
          <w:spacing w:val="-7"/>
          <w:u w:val="single" w:color="1F3863"/>
        </w:rPr>
        <w:t xml:space="preserve"> </w:t>
      </w:r>
      <w:r>
        <w:rPr>
          <w:color w:val="1F3863"/>
          <w:u w:val="single" w:color="1F3863"/>
        </w:rPr>
        <w:t>Y</w:t>
      </w:r>
      <w:r>
        <w:rPr>
          <w:color w:val="1F3863"/>
          <w:spacing w:val="-12"/>
          <w:u w:val="single" w:color="1F3863"/>
        </w:rPr>
        <w:t xml:space="preserve"> </w:t>
      </w:r>
      <w:r>
        <w:rPr>
          <w:color w:val="1F3863"/>
          <w:u w:val="single" w:color="1F3863"/>
        </w:rPr>
        <w:t>RECLAMACIONES</w:t>
      </w:r>
      <w:r>
        <w:rPr>
          <w:color w:val="1F3863"/>
          <w:spacing w:val="-7"/>
          <w:u w:val="single" w:color="1F3863"/>
        </w:rPr>
        <w:t xml:space="preserve"> </w:t>
      </w:r>
      <w:r>
        <w:rPr>
          <w:color w:val="1F3863"/>
          <w:u w:val="single" w:color="1F3863"/>
        </w:rPr>
        <w:t>SOBRE</w:t>
      </w:r>
      <w:r>
        <w:rPr>
          <w:color w:val="1F3863"/>
          <w:spacing w:val="-8"/>
          <w:u w:val="single" w:color="1F3863"/>
        </w:rPr>
        <w:t xml:space="preserve"> </w:t>
      </w:r>
      <w:r>
        <w:rPr>
          <w:color w:val="1F3863"/>
          <w:u w:val="single" w:color="1F3863"/>
        </w:rPr>
        <w:t>LA</w:t>
      </w:r>
      <w:r>
        <w:rPr>
          <w:color w:val="1F3863"/>
          <w:spacing w:val="-5"/>
          <w:u w:val="single" w:color="1F3863"/>
        </w:rPr>
        <w:t xml:space="preserve"> </w:t>
      </w:r>
      <w:r>
        <w:rPr>
          <w:color w:val="1F3863"/>
          <w:spacing w:val="-2"/>
          <w:u w:val="single" w:color="1F3863"/>
        </w:rPr>
        <w:t>EVALUACIÓN</w:t>
      </w:r>
      <w:r>
        <w:rPr>
          <w:rFonts w:ascii="Arial MT" w:hAnsi="Arial MT"/>
          <w:b w:val="0"/>
          <w:color w:val="1F3863"/>
          <w:spacing w:val="-2"/>
        </w:rPr>
        <w:t>.</w:t>
      </w:r>
    </w:p>
    <w:p w14:paraId="5665043A" w14:textId="77777777" w:rsidR="00BF5460" w:rsidRDefault="00BF5460">
      <w:pPr>
        <w:pStyle w:val="Textoindependiente"/>
        <w:spacing w:before="252"/>
        <w:ind w:left="0"/>
        <w:jc w:val="left"/>
      </w:pPr>
    </w:p>
    <w:p w14:paraId="7C600B58" w14:textId="77777777" w:rsidR="00BF5460" w:rsidRDefault="00121CBE">
      <w:pPr>
        <w:spacing w:line="360" w:lineRule="auto"/>
        <w:ind w:left="144" w:right="326"/>
        <w:jc w:val="both"/>
      </w:pPr>
      <w:r>
        <w:t xml:space="preserve">Según La ORDEN EDU/423/2024, de 9 de mayo que </w:t>
      </w:r>
      <w:r>
        <w:rPr>
          <w:rFonts w:ascii="Arial" w:hAnsi="Arial"/>
          <w:b/>
        </w:rPr>
        <w:t>regula con detalle la evaluación y la promoción</w:t>
      </w:r>
      <w:r>
        <w:rPr>
          <w:rFonts w:ascii="Arial" w:hAnsi="Arial"/>
          <w:b/>
          <w:spacing w:val="-16"/>
        </w:rPr>
        <w:t xml:space="preserve"> </w:t>
      </w:r>
      <w:r>
        <w:t>del</w:t>
      </w:r>
      <w:r>
        <w:rPr>
          <w:spacing w:val="-15"/>
        </w:rPr>
        <w:t xml:space="preserve"> </w:t>
      </w:r>
      <w:r>
        <w:t>alumnado</w:t>
      </w:r>
      <w:r>
        <w:rPr>
          <w:spacing w:val="-15"/>
        </w:rPr>
        <w:t xml:space="preserve"> </w:t>
      </w:r>
      <w:r>
        <w:t>de</w:t>
      </w:r>
      <w:r>
        <w:rPr>
          <w:spacing w:val="-16"/>
        </w:rPr>
        <w:t xml:space="preserve"> </w:t>
      </w:r>
      <w:r>
        <w:t>Educación</w:t>
      </w:r>
      <w:r>
        <w:rPr>
          <w:spacing w:val="-15"/>
        </w:rPr>
        <w:t xml:space="preserve"> </w:t>
      </w:r>
      <w:r>
        <w:t>Primaria</w:t>
      </w:r>
      <w:r>
        <w:rPr>
          <w:spacing w:val="-15"/>
        </w:rPr>
        <w:t xml:space="preserve"> </w:t>
      </w:r>
      <w:r>
        <w:t>en</w:t>
      </w:r>
      <w:r>
        <w:rPr>
          <w:spacing w:val="-15"/>
        </w:rPr>
        <w:t xml:space="preserve"> </w:t>
      </w:r>
      <w:r>
        <w:t>la</w:t>
      </w:r>
      <w:r>
        <w:rPr>
          <w:spacing w:val="-16"/>
        </w:rPr>
        <w:t xml:space="preserve"> </w:t>
      </w:r>
      <w:r>
        <w:t>Comunidad</w:t>
      </w:r>
      <w:r>
        <w:rPr>
          <w:spacing w:val="-15"/>
        </w:rPr>
        <w:t xml:space="preserve"> </w:t>
      </w:r>
      <w:r>
        <w:t>de</w:t>
      </w:r>
      <w:r>
        <w:rPr>
          <w:spacing w:val="-15"/>
        </w:rPr>
        <w:t xml:space="preserve"> </w:t>
      </w:r>
      <w:r>
        <w:t>Castilla</w:t>
      </w:r>
      <w:r>
        <w:rPr>
          <w:spacing w:val="-16"/>
        </w:rPr>
        <w:t xml:space="preserve"> </w:t>
      </w:r>
      <w:r>
        <w:t>y</w:t>
      </w:r>
      <w:r>
        <w:rPr>
          <w:spacing w:val="-15"/>
        </w:rPr>
        <w:t xml:space="preserve"> </w:t>
      </w:r>
      <w:r>
        <w:t>León,</w:t>
      </w:r>
      <w:r>
        <w:rPr>
          <w:spacing w:val="-15"/>
        </w:rPr>
        <w:t xml:space="preserve"> </w:t>
      </w:r>
      <w:r>
        <w:t>en</w:t>
      </w:r>
      <w:r>
        <w:rPr>
          <w:spacing w:val="-15"/>
        </w:rPr>
        <w:t xml:space="preserve"> </w:t>
      </w:r>
      <w:r>
        <w:t>sus</w:t>
      </w:r>
      <w:r>
        <w:rPr>
          <w:spacing w:val="-16"/>
        </w:rPr>
        <w:t xml:space="preserve"> </w:t>
      </w:r>
      <w:r>
        <w:t>artículos 12 y 13 detalla lo siguiente:</w:t>
      </w:r>
    </w:p>
    <w:p w14:paraId="0BA02CDA" w14:textId="77777777" w:rsidR="00BF5460" w:rsidRDefault="00121CBE">
      <w:pPr>
        <w:spacing w:line="252" w:lineRule="exact"/>
        <w:ind w:left="144"/>
        <w:jc w:val="both"/>
        <w:rPr>
          <w:rFonts w:ascii="Arial" w:hAnsi="Arial"/>
          <w:b/>
        </w:rPr>
      </w:pPr>
      <w:r>
        <w:rPr>
          <w:rFonts w:ascii="Arial" w:hAnsi="Arial"/>
          <w:i/>
        </w:rPr>
        <w:t>-Artículo</w:t>
      </w:r>
      <w:r>
        <w:rPr>
          <w:rFonts w:ascii="Arial" w:hAnsi="Arial"/>
          <w:i/>
          <w:spacing w:val="-6"/>
        </w:rPr>
        <w:t xml:space="preserve"> </w:t>
      </w:r>
      <w:r>
        <w:rPr>
          <w:rFonts w:ascii="Arial" w:hAnsi="Arial"/>
          <w:i/>
        </w:rPr>
        <w:t>12</w:t>
      </w:r>
      <w:r>
        <w:t>.</w:t>
      </w:r>
      <w:r>
        <w:rPr>
          <w:spacing w:val="-5"/>
        </w:rPr>
        <w:t xml:space="preserve"> </w:t>
      </w:r>
      <w:r>
        <w:rPr>
          <w:rFonts w:ascii="Arial" w:hAnsi="Arial"/>
          <w:b/>
          <w:spacing w:val="-2"/>
        </w:rPr>
        <w:t>Aclaraciones.</w:t>
      </w:r>
    </w:p>
    <w:p w14:paraId="1AE560AB" w14:textId="77777777" w:rsidR="00BF5460" w:rsidRDefault="00121CBE">
      <w:pPr>
        <w:pStyle w:val="Prrafodelista"/>
        <w:numPr>
          <w:ilvl w:val="0"/>
          <w:numId w:val="28"/>
        </w:numPr>
        <w:tabs>
          <w:tab w:val="left" w:pos="430"/>
        </w:tabs>
        <w:spacing w:before="127" w:line="360" w:lineRule="auto"/>
        <w:ind w:right="330" w:firstLine="0"/>
        <w:jc w:val="both"/>
      </w:pPr>
      <w:r>
        <w:t>Los padres, madres o personas que ejerzan la tutela legal del alumnado podrán solicitar en cualquier momento del curso aclaraciones al profesorado acerca de los resultados de la evaluación en las diferentes áreas y, en su caso, ámbitos. Igualmente, podrán solicitar aclaraciones a quienes ejerzan la tutoría de los grupos sobre las decisiones de promoción de sus hijos o tutelados que se adopten al finalizar segundo, cuarto y sexto curso.</w:t>
      </w:r>
    </w:p>
    <w:p w14:paraId="6CBA3FCF" w14:textId="77777777" w:rsidR="00BF5460" w:rsidRDefault="00121CBE">
      <w:pPr>
        <w:pStyle w:val="Prrafodelista"/>
        <w:numPr>
          <w:ilvl w:val="0"/>
          <w:numId w:val="28"/>
        </w:numPr>
        <w:tabs>
          <w:tab w:val="left" w:pos="416"/>
        </w:tabs>
        <w:spacing w:before="1" w:line="360" w:lineRule="auto"/>
        <w:ind w:right="330" w:firstLine="0"/>
        <w:jc w:val="both"/>
      </w:pPr>
      <w:r>
        <w:t>La solicitud de aclaraciones se realizará el primer día hábil posterior a la comunicación de los resultados</w:t>
      </w:r>
      <w:r>
        <w:rPr>
          <w:spacing w:val="-13"/>
        </w:rPr>
        <w:t xml:space="preserve"> </w:t>
      </w:r>
      <w:r>
        <w:t>o,</w:t>
      </w:r>
      <w:r>
        <w:rPr>
          <w:spacing w:val="-12"/>
        </w:rPr>
        <w:t xml:space="preserve"> </w:t>
      </w:r>
      <w:r>
        <w:t>en</w:t>
      </w:r>
      <w:r>
        <w:rPr>
          <w:spacing w:val="-14"/>
        </w:rPr>
        <w:t xml:space="preserve"> </w:t>
      </w:r>
      <w:r>
        <w:t>su</w:t>
      </w:r>
      <w:r>
        <w:rPr>
          <w:spacing w:val="-14"/>
        </w:rPr>
        <w:t xml:space="preserve"> </w:t>
      </w:r>
      <w:r>
        <w:t>caso,</w:t>
      </w:r>
      <w:r>
        <w:rPr>
          <w:spacing w:val="-15"/>
        </w:rPr>
        <w:t xml:space="preserve"> </w:t>
      </w:r>
      <w:r>
        <w:t>de</w:t>
      </w:r>
      <w:r>
        <w:rPr>
          <w:spacing w:val="-14"/>
        </w:rPr>
        <w:t xml:space="preserve"> </w:t>
      </w:r>
      <w:r>
        <w:t>la</w:t>
      </w:r>
      <w:r>
        <w:rPr>
          <w:spacing w:val="-14"/>
        </w:rPr>
        <w:t xml:space="preserve"> </w:t>
      </w:r>
      <w:r>
        <w:t>decisión</w:t>
      </w:r>
      <w:r>
        <w:rPr>
          <w:spacing w:val="-14"/>
        </w:rPr>
        <w:t xml:space="preserve"> </w:t>
      </w:r>
      <w:r>
        <w:t>de</w:t>
      </w:r>
      <w:r>
        <w:rPr>
          <w:spacing w:val="-14"/>
        </w:rPr>
        <w:t xml:space="preserve"> </w:t>
      </w:r>
      <w:r>
        <w:t>promoción.</w:t>
      </w:r>
      <w:r>
        <w:rPr>
          <w:spacing w:val="-12"/>
        </w:rPr>
        <w:t xml:space="preserve"> </w:t>
      </w:r>
      <w:r>
        <w:t>El</w:t>
      </w:r>
      <w:r>
        <w:rPr>
          <w:spacing w:val="-14"/>
        </w:rPr>
        <w:t xml:space="preserve"> </w:t>
      </w:r>
      <w:r>
        <w:t>centro</w:t>
      </w:r>
      <w:r>
        <w:rPr>
          <w:spacing w:val="-16"/>
        </w:rPr>
        <w:t xml:space="preserve"> </w:t>
      </w:r>
      <w:r>
        <w:t>deberá</w:t>
      </w:r>
      <w:r>
        <w:rPr>
          <w:spacing w:val="-13"/>
        </w:rPr>
        <w:t xml:space="preserve"> </w:t>
      </w:r>
      <w:r>
        <w:t>informar</w:t>
      </w:r>
      <w:r>
        <w:rPr>
          <w:spacing w:val="-13"/>
        </w:rPr>
        <w:t xml:space="preserve"> </w:t>
      </w:r>
      <w:r>
        <w:t>a</w:t>
      </w:r>
      <w:r>
        <w:rPr>
          <w:spacing w:val="-14"/>
        </w:rPr>
        <w:t xml:space="preserve"> </w:t>
      </w:r>
      <w:r>
        <w:t>los</w:t>
      </w:r>
      <w:r>
        <w:rPr>
          <w:spacing w:val="-13"/>
        </w:rPr>
        <w:t xml:space="preserve"> </w:t>
      </w:r>
      <w:r>
        <w:t>padres,</w:t>
      </w:r>
      <w:r>
        <w:rPr>
          <w:spacing w:val="-15"/>
        </w:rPr>
        <w:t xml:space="preserve"> </w:t>
      </w:r>
      <w:r>
        <w:t>madres o personas que ejerzan la tutela legal del alumnado de este derecho.</w:t>
      </w:r>
    </w:p>
    <w:p w14:paraId="402ED12D" w14:textId="77777777" w:rsidR="00BF5460" w:rsidRDefault="00121CBE">
      <w:pPr>
        <w:pStyle w:val="Ttulo2"/>
        <w:spacing w:line="360" w:lineRule="auto"/>
        <w:ind w:right="329"/>
        <w:jc w:val="both"/>
      </w:pPr>
      <w:r>
        <w:rPr>
          <w:b w:val="0"/>
          <w:i/>
        </w:rPr>
        <w:t>-Artículo</w:t>
      </w:r>
      <w:r>
        <w:rPr>
          <w:b w:val="0"/>
          <w:i/>
          <w:spacing w:val="-4"/>
        </w:rPr>
        <w:t xml:space="preserve"> </w:t>
      </w:r>
      <w:r>
        <w:rPr>
          <w:b w:val="0"/>
          <w:i/>
        </w:rPr>
        <w:t>13.</w:t>
      </w:r>
      <w:r>
        <w:rPr>
          <w:b w:val="0"/>
          <w:i/>
          <w:spacing w:val="-2"/>
        </w:rPr>
        <w:t xml:space="preserve"> </w:t>
      </w:r>
      <w:r>
        <w:t>Procedimiento</w:t>
      </w:r>
      <w:r>
        <w:rPr>
          <w:spacing w:val="-2"/>
        </w:rPr>
        <w:t xml:space="preserve"> </w:t>
      </w:r>
      <w:r>
        <w:t>de</w:t>
      </w:r>
      <w:r>
        <w:rPr>
          <w:spacing w:val="-7"/>
        </w:rPr>
        <w:t xml:space="preserve"> </w:t>
      </w:r>
      <w:r>
        <w:t>reclamación</w:t>
      </w:r>
      <w:r>
        <w:rPr>
          <w:spacing w:val="-5"/>
        </w:rPr>
        <w:t xml:space="preserve"> </w:t>
      </w:r>
      <w:r>
        <w:t>ante</w:t>
      </w:r>
      <w:r>
        <w:rPr>
          <w:spacing w:val="-2"/>
        </w:rPr>
        <w:t xml:space="preserve"> </w:t>
      </w:r>
      <w:r>
        <w:t>el</w:t>
      </w:r>
      <w:r>
        <w:rPr>
          <w:spacing w:val="-2"/>
        </w:rPr>
        <w:t xml:space="preserve"> </w:t>
      </w:r>
      <w:r>
        <w:t>centro</w:t>
      </w:r>
      <w:r>
        <w:rPr>
          <w:spacing w:val="-4"/>
        </w:rPr>
        <w:t xml:space="preserve"> </w:t>
      </w:r>
      <w:r>
        <w:t>educativo</w:t>
      </w:r>
      <w:r>
        <w:rPr>
          <w:spacing w:val="-5"/>
        </w:rPr>
        <w:t xml:space="preserve"> </w:t>
      </w:r>
      <w:r>
        <w:t>sobre</w:t>
      </w:r>
      <w:r>
        <w:rPr>
          <w:spacing w:val="-4"/>
        </w:rPr>
        <w:t xml:space="preserve"> </w:t>
      </w:r>
      <w:r>
        <w:t>los</w:t>
      </w:r>
      <w:r>
        <w:rPr>
          <w:spacing w:val="-5"/>
        </w:rPr>
        <w:t xml:space="preserve"> </w:t>
      </w:r>
      <w:r>
        <w:t>resultados</w:t>
      </w:r>
      <w:r>
        <w:rPr>
          <w:spacing w:val="-5"/>
        </w:rPr>
        <w:t xml:space="preserve"> </w:t>
      </w:r>
      <w:r>
        <w:t>de</w:t>
      </w:r>
      <w:r>
        <w:rPr>
          <w:spacing w:val="-7"/>
        </w:rPr>
        <w:t xml:space="preserve"> </w:t>
      </w:r>
      <w:r>
        <w:t>la evaluación al final de curso y sobre las decisiones de promoción.</w:t>
      </w:r>
    </w:p>
    <w:p w14:paraId="5F1B7141" w14:textId="77777777" w:rsidR="00BF5460" w:rsidRDefault="00121CBE">
      <w:pPr>
        <w:pStyle w:val="Prrafodelista"/>
        <w:numPr>
          <w:ilvl w:val="0"/>
          <w:numId w:val="27"/>
        </w:numPr>
        <w:tabs>
          <w:tab w:val="left" w:pos="371"/>
        </w:tabs>
        <w:spacing w:line="360" w:lineRule="auto"/>
        <w:ind w:right="327" w:firstLine="0"/>
        <w:jc w:val="both"/>
      </w:pPr>
      <w:r>
        <w:t>En el supuesto de que tras las oportunas aclaraciones exista desacuerdo, los padres, madres o personas que ejerzan la tutela legal del alumnado, podrán formular reclamaciones sobre los resultados de la evaluación de los aprendizajes al final de curso. Igualmente, podrán formular reclamaciones</w:t>
      </w:r>
      <w:r>
        <w:rPr>
          <w:spacing w:val="-9"/>
        </w:rPr>
        <w:t xml:space="preserve"> </w:t>
      </w:r>
      <w:r>
        <w:t>sobre</w:t>
      </w:r>
      <w:r>
        <w:rPr>
          <w:spacing w:val="-9"/>
        </w:rPr>
        <w:t xml:space="preserve"> </w:t>
      </w:r>
      <w:r>
        <w:t>las</w:t>
      </w:r>
      <w:r>
        <w:rPr>
          <w:spacing w:val="-9"/>
        </w:rPr>
        <w:t xml:space="preserve"> </w:t>
      </w:r>
      <w:r>
        <w:t>decisiones</w:t>
      </w:r>
      <w:r>
        <w:rPr>
          <w:spacing w:val="-6"/>
        </w:rPr>
        <w:t xml:space="preserve"> </w:t>
      </w:r>
      <w:r>
        <w:t>de</w:t>
      </w:r>
      <w:r>
        <w:rPr>
          <w:spacing w:val="-7"/>
        </w:rPr>
        <w:t xml:space="preserve"> </w:t>
      </w:r>
      <w:r>
        <w:t>promoción</w:t>
      </w:r>
      <w:r>
        <w:rPr>
          <w:spacing w:val="-9"/>
        </w:rPr>
        <w:t xml:space="preserve"> </w:t>
      </w:r>
      <w:r>
        <w:t>de</w:t>
      </w:r>
      <w:r>
        <w:rPr>
          <w:spacing w:val="-7"/>
        </w:rPr>
        <w:t xml:space="preserve"> </w:t>
      </w:r>
      <w:r>
        <w:t>sus</w:t>
      </w:r>
      <w:r>
        <w:rPr>
          <w:spacing w:val="-6"/>
        </w:rPr>
        <w:t xml:space="preserve"> </w:t>
      </w:r>
      <w:r>
        <w:t>hijos</w:t>
      </w:r>
      <w:r>
        <w:rPr>
          <w:spacing w:val="-6"/>
        </w:rPr>
        <w:t xml:space="preserve"> </w:t>
      </w:r>
      <w:r>
        <w:t>o</w:t>
      </w:r>
      <w:r>
        <w:rPr>
          <w:spacing w:val="-11"/>
        </w:rPr>
        <w:t xml:space="preserve"> </w:t>
      </w:r>
      <w:r>
        <w:t>tutelados</w:t>
      </w:r>
      <w:r>
        <w:rPr>
          <w:spacing w:val="-11"/>
        </w:rPr>
        <w:t xml:space="preserve"> </w:t>
      </w:r>
      <w:r>
        <w:t>que</w:t>
      </w:r>
      <w:r>
        <w:rPr>
          <w:spacing w:val="-6"/>
        </w:rPr>
        <w:t xml:space="preserve"> </w:t>
      </w:r>
      <w:r>
        <w:t>se</w:t>
      </w:r>
      <w:r>
        <w:rPr>
          <w:spacing w:val="-9"/>
        </w:rPr>
        <w:t xml:space="preserve"> </w:t>
      </w:r>
      <w:r>
        <w:t>adopten</w:t>
      </w:r>
      <w:r>
        <w:rPr>
          <w:spacing w:val="-9"/>
        </w:rPr>
        <w:t xml:space="preserve"> </w:t>
      </w:r>
      <w:r>
        <w:t>al</w:t>
      </w:r>
      <w:r>
        <w:rPr>
          <w:spacing w:val="-10"/>
        </w:rPr>
        <w:t xml:space="preserve"> </w:t>
      </w:r>
      <w:r>
        <w:t>finalizar segundo, cuarto y sexto curso.</w:t>
      </w:r>
    </w:p>
    <w:p w14:paraId="3AD4B683" w14:textId="77777777" w:rsidR="00BF5460" w:rsidRDefault="00121CBE">
      <w:pPr>
        <w:pStyle w:val="Prrafodelista"/>
        <w:numPr>
          <w:ilvl w:val="0"/>
          <w:numId w:val="27"/>
        </w:numPr>
        <w:tabs>
          <w:tab w:val="left" w:pos="371"/>
        </w:tabs>
        <w:spacing w:line="360" w:lineRule="auto"/>
        <w:ind w:right="331" w:firstLine="0"/>
        <w:jc w:val="both"/>
      </w:pPr>
      <w:r>
        <w:t>La reclamación deberá</w:t>
      </w:r>
      <w:r>
        <w:rPr>
          <w:spacing w:val="-1"/>
        </w:rPr>
        <w:t xml:space="preserve"> </w:t>
      </w:r>
      <w:r>
        <w:t>formularse</w:t>
      </w:r>
      <w:r>
        <w:rPr>
          <w:spacing w:val="-2"/>
        </w:rPr>
        <w:t xml:space="preserve"> </w:t>
      </w:r>
      <w:r>
        <w:t>mediante escrito dirigido a quien ejerza la dirección del</w:t>
      </w:r>
      <w:r>
        <w:rPr>
          <w:spacing w:val="-1"/>
        </w:rPr>
        <w:t xml:space="preserve"> </w:t>
      </w:r>
      <w:r>
        <w:t>centro, y contendrá cuantas alegaciones justifiquen la disconformidad con las calificaciones finales o con la decisión de promoción adoptada.</w:t>
      </w:r>
    </w:p>
    <w:p w14:paraId="0D6A88A6" w14:textId="77777777" w:rsidR="00BF5460" w:rsidRDefault="00121CBE">
      <w:pPr>
        <w:pStyle w:val="Prrafodelista"/>
        <w:numPr>
          <w:ilvl w:val="0"/>
          <w:numId w:val="27"/>
        </w:numPr>
        <w:tabs>
          <w:tab w:val="left" w:pos="495"/>
        </w:tabs>
        <w:spacing w:line="360" w:lineRule="auto"/>
        <w:ind w:right="328" w:firstLine="0"/>
        <w:jc w:val="both"/>
      </w:pPr>
      <w:r>
        <w:t>El</w:t>
      </w:r>
      <w:r>
        <w:rPr>
          <w:spacing w:val="-2"/>
        </w:rPr>
        <w:t xml:space="preserve"> </w:t>
      </w:r>
      <w:r>
        <w:t>plazo</w:t>
      </w:r>
      <w:r>
        <w:rPr>
          <w:spacing w:val="-4"/>
        </w:rPr>
        <w:t xml:space="preserve"> </w:t>
      </w:r>
      <w:r>
        <w:t>para</w:t>
      </w:r>
      <w:r>
        <w:rPr>
          <w:spacing w:val="-6"/>
        </w:rPr>
        <w:t xml:space="preserve"> </w:t>
      </w:r>
      <w:r>
        <w:t>formular</w:t>
      </w:r>
      <w:r>
        <w:rPr>
          <w:spacing w:val="-3"/>
        </w:rPr>
        <w:t xml:space="preserve"> </w:t>
      </w:r>
      <w:r>
        <w:t>la</w:t>
      </w:r>
      <w:r>
        <w:rPr>
          <w:spacing w:val="-2"/>
        </w:rPr>
        <w:t xml:space="preserve"> </w:t>
      </w:r>
      <w:r>
        <w:t>reclamación</w:t>
      </w:r>
      <w:r>
        <w:rPr>
          <w:spacing w:val="-4"/>
        </w:rPr>
        <w:t xml:space="preserve"> </w:t>
      </w:r>
      <w:r>
        <w:t>será</w:t>
      </w:r>
      <w:r>
        <w:rPr>
          <w:spacing w:val="-4"/>
        </w:rPr>
        <w:t xml:space="preserve"> </w:t>
      </w:r>
      <w:r>
        <w:t>de</w:t>
      </w:r>
      <w:r>
        <w:rPr>
          <w:spacing w:val="-4"/>
        </w:rPr>
        <w:t xml:space="preserve"> </w:t>
      </w:r>
      <w:r>
        <w:t>dos</w:t>
      </w:r>
      <w:r>
        <w:rPr>
          <w:spacing w:val="-2"/>
        </w:rPr>
        <w:t xml:space="preserve"> </w:t>
      </w:r>
      <w:r>
        <w:t>días</w:t>
      </w:r>
      <w:r>
        <w:rPr>
          <w:spacing w:val="-4"/>
        </w:rPr>
        <w:t xml:space="preserve"> </w:t>
      </w:r>
      <w:r>
        <w:t>hábiles</w:t>
      </w:r>
      <w:r>
        <w:rPr>
          <w:spacing w:val="-2"/>
        </w:rPr>
        <w:t xml:space="preserve"> </w:t>
      </w:r>
      <w:r>
        <w:t>contados</w:t>
      </w:r>
      <w:r>
        <w:rPr>
          <w:spacing w:val="-4"/>
        </w:rPr>
        <w:t xml:space="preserve"> </w:t>
      </w:r>
      <w:r>
        <w:t>a</w:t>
      </w:r>
      <w:r>
        <w:rPr>
          <w:spacing w:val="-4"/>
        </w:rPr>
        <w:t xml:space="preserve"> </w:t>
      </w:r>
      <w:r>
        <w:t>partir</w:t>
      </w:r>
      <w:r>
        <w:rPr>
          <w:spacing w:val="-3"/>
        </w:rPr>
        <w:t xml:space="preserve"> </w:t>
      </w:r>
      <w:r>
        <w:t>del</w:t>
      </w:r>
      <w:r>
        <w:rPr>
          <w:spacing w:val="-2"/>
        </w:rPr>
        <w:t xml:space="preserve"> </w:t>
      </w:r>
      <w:r>
        <w:t>día</w:t>
      </w:r>
      <w:r>
        <w:rPr>
          <w:spacing w:val="-4"/>
        </w:rPr>
        <w:t xml:space="preserve"> </w:t>
      </w:r>
      <w:r>
        <w:t>siguiente a</w:t>
      </w:r>
      <w:r>
        <w:rPr>
          <w:spacing w:val="-6"/>
        </w:rPr>
        <w:t xml:space="preserve"> </w:t>
      </w:r>
      <w:r>
        <w:t>la</w:t>
      </w:r>
      <w:r>
        <w:rPr>
          <w:spacing w:val="-6"/>
        </w:rPr>
        <w:t xml:space="preserve"> </w:t>
      </w:r>
      <w:r>
        <w:t>comunicación</w:t>
      </w:r>
      <w:r>
        <w:rPr>
          <w:spacing w:val="-7"/>
        </w:rPr>
        <w:t xml:space="preserve"> </w:t>
      </w:r>
      <w:r>
        <w:t>de</w:t>
      </w:r>
      <w:r>
        <w:rPr>
          <w:spacing w:val="-9"/>
        </w:rPr>
        <w:t xml:space="preserve"> </w:t>
      </w:r>
      <w:r>
        <w:t>los</w:t>
      </w:r>
      <w:r>
        <w:rPr>
          <w:spacing w:val="-9"/>
        </w:rPr>
        <w:t xml:space="preserve"> </w:t>
      </w:r>
      <w:r>
        <w:t>resultados</w:t>
      </w:r>
      <w:r>
        <w:rPr>
          <w:spacing w:val="-9"/>
        </w:rPr>
        <w:t xml:space="preserve"> </w:t>
      </w:r>
      <w:r>
        <w:t>de</w:t>
      </w:r>
      <w:r>
        <w:rPr>
          <w:spacing w:val="-7"/>
        </w:rPr>
        <w:t xml:space="preserve"> </w:t>
      </w:r>
      <w:r>
        <w:t>la</w:t>
      </w:r>
      <w:r>
        <w:rPr>
          <w:spacing w:val="-9"/>
        </w:rPr>
        <w:t xml:space="preserve"> </w:t>
      </w:r>
      <w:r>
        <w:t>evaluación</w:t>
      </w:r>
      <w:r>
        <w:rPr>
          <w:spacing w:val="-7"/>
        </w:rPr>
        <w:t xml:space="preserve"> </w:t>
      </w:r>
      <w:r>
        <w:t>al</w:t>
      </w:r>
      <w:r>
        <w:rPr>
          <w:spacing w:val="-7"/>
        </w:rPr>
        <w:t xml:space="preserve"> </w:t>
      </w:r>
      <w:r>
        <w:t>final</w:t>
      </w:r>
      <w:r>
        <w:rPr>
          <w:spacing w:val="-7"/>
        </w:rPr>
        <w:t xml:space="preserve"> </w:t>
      </w:r>
      <w:r>
        <w:t>de</w:t>
      </w:r>
      <w:r>
        <w:rPr>
          <w:spacing w:val="-9"/>
        </w:rPr>
        <w:t xml:space="preserve"> </w:t>
      </w:r>
      <w:r>
        <w:t>curso</w:t>
      </w:r>
      <w:r>
        <w:rPr>
          <w:spacing w:val="-9"/>
        </w:rPr>
        <w:t xml:space="preserve"> </w:t>
      </w:r>
      <w:r>
        <w:t>o,</w:t>
      </w:r>
      <w:r>
        <w:rPr>
          <w:spacing w:val="-8"/>
        </w:rPr>
        <w:t xml:space="preserve"> </w:t>
      </w:r>
      <w:r>
        <w:t>en</w:t>
      </w:r>
      <w:r>
        <w:rPr>
          <w:spacing w:val="-9"/>
        </w:rPr>
        <w:t xml:space="preserve"> </w:t>
      </w:r>
      <w:r>
        <w:t>su</w:t>
      </w:r>
      <w:r>
        <w:rPr>
          <w:spacing w:val="-6"/>
        </w:rPr>
        <w:t xml:space="preserve"> </w:t>
      </w:r>
      <w:r>
        <w:t>caso,</w:t>
      </w:r>
      <w:r>
        <w:rPr>
          <w:spacing w:val="-5"/>
        </w:rPr>
        <w:t xml:space="preserve"> </w:t>
      </w:r>
      <w:r>
        <w:t>de</w:t>
      </w:r>
      <w:r>
        <w:rPr>
          <w:spacing w:val="-9"/>
        </w:rPr>
        <w:t xml:space="preserve"> </w:t>
      </w:r>
      <w:r>
        <w:t>la</w:t>
      </w:r>
      <w:r>
        <w:rPr>
          <w:spacing w:val="-6"/>
        </w:rPr>
        <w:t xml:space="preserve"> </w:t>
      </w:r>
      <w:r>
        <w:t>decisión</w:t>
      </w:r>
      <w:r>
        <w:rPr>
          <w:spacing w:val="-9"/>
        </w:rPr>
        <w:t xml:space="preserve"> </w:t>
      </w:r>
      <w:r>
        <w:t>de promoción,</w:t>
      </w:r>
      <w:r>
        <w:rPr>
          <w:spacing w:val="-16"/>
        </w:rPr>
        <w:t xml:space="preserve"> </w:t>
      </w:r>
      <w:r>
        <w:t>sin</w:t>
      </w:r>
      <w:r>
        <w:rPr>
          <w:spacing w:val="-15"/>
        </w:rPr>
        <w:t xml:space="preserve"> </w:t>
      </w:r>
      <w:r>
        <w:t>que</w:t>
      </w:r>
      <w:r>
        <w:rPr>
          <w:spacing w:val="-15"/>
        </w:rPr>
        <w:t xml:space="preserve"> </w:t>
      </w:r>
      <w:r>
        <w:t>en</w:t>
      </w:r>
      <w:r>
        <w:rPr>
          <w:spacing w:val="-16"/>
        </w:rPr>
        <w:t xml:space="preserve"> </w:t>
      </w:r>
      <w:r>
        <w:t>ningún</w:t>
      </w:r>
      <w:r>
        <w:rPr>
          <w:spacing w:val="-14"/>
        </w:rPr>
        <w:t xml:space="preserve"> </w:t>
      </w:r>
      <w:r>
        <w:t>caso</w:t>
      </w:r>
      <w:r>
        <w:rPr>
          <w:spacing w:val="-15"/>
        </w:rPr>
        <w:t xml:space="preserve"> </w:t>
      </w:r>
      <w:r>
        <w:t>pueda</w:t>
      </w:r>
      <w:r>
        <w:rPr>
          <w:spacing w:val="-16"/>
        </w:rPr>
        <w:t xml:space="preserve"> </w:t>
      </w:r>
      <w:r>
        <w:t>formularse</w:t>
      </w:r>
      <w:r>
        <w:rPr>
          <w:spacing w:val="-13"/>
        </w:rPr>
        <w:t xml:space="preserve"> </w:t>
      </w:r>
      <w:r>
        <w:t>después</w:t>
      </w:r>
      <w:r>
        <w:rPr>
          <w:spacing w:val="-13"/>
        </w:rPr>
        <w:t xml:space="preserve"> </w:t>
      </w:r>
      <w:r>
        <w:t>del</w:t>
      </w:r>
      <w:r>
        <w:rPr>
          <w:spacing w:val="-16"/>
        </w:rPr>
        <w:t xml:space="preserve"> </w:t>
      </w:r>
      <w:r>
        <w:t>5</w:t>
      </w:r>
      <w:r>
        <w:rPr>
          <w:spacing w:val="-15"/>
        </w:rPr>
        <w:t xml:space="preserve"> </w:t>
      </w:r>
      <w:r>
        <w:t>de</w:t>
      </w:r>
      <w:r>
        <w:rPr>
          <w:spacing w:val="-15"/>
        </w:rPr>
        <w:t xml:space="preserve"> </w:t>
      </w:r>
      <w:r>
        <w:t>julio.</w:t>
      </w:r>
      <w:r>
        <w:rPr>
          <w:spacing w:val="-12"/>
        </w:rPr>
        <w:t xml:space="preserve"> </w:t>
      </w:r>
      <w:r>
        <w:t>El</w:t>
      </w:r>
      <w:r>
        <w:rPr>
          <w:spacing w:val="-16"/>
        </w:rPr>
        <w:t xml:space="preserve"> </w:t>
      </w:r>
      <w:r>
        <w:t>centro</w:t>
      </w:r>
      <w:r>
        <w:rPr>
          <w:spacing w:val="-14"/>
        </w:rPr>
        <w:t xml:space="preserve"> </w:t>
      </w:r>
      <w:r>
        <w:t>deberá</w:t>
      </w:r>
      <w:r>
        <w:rPr>
          <w:spacing w:val="-15"/>
        </w:rPr>
        <w:t xml:space="preserve"> </w:t>
      </w:r>
      <w:r>
        <w:t>informar a</w:t>
      </w:r>
      <w:r>
        <w:rPr>
          <w:spacing w:val="-4"/>
        </w:rPr>
        <w:t xml:space="preserve"> </w:t>
      </w:r>
      <w:r>
        <w:t>los</w:t>
      </w:r>
      <w:r>
        <w:rPr>
          <w:spacing w:val="-4"/>
        </w:rPr>
        <w:t xml:space="preserve"> </w:t>
      </w:r>
      <w:r>
        <w:t>padres,</w:t>
      </w:r>
      <w:r>
        <w:rPr>
          <w:spacing w:val="-5"/>
        </w:rPr>
        <w:t xml:space="preserve"> </w:t>
      </w:r>
      <w:r>
        <w:t>madres</w:t>
      </w:r>
      <w:r>
        <w:rPr>
          <w:spacing w:val="-4"/>
        </w:rPr>
        <w:t xml:space="preserve"> </w:t>
      </w:r>
      <w:r>
        <w:t>o</w:t>
      </w:r>
      <w:r>
        <w:rPr>
          <w:spacing w:val="-4"/>
        </w:rPr>
        <w:t xml:space="preserve"> </w:t>
      </w:r>
      <w:r>
        <w:t>personas</w:t>
      </w:r>
      <w:r>
        <w:rPr>
          <w:spacing w:val="-4"/>
        </w:rPr>
        <w:t xml:space="preserve"> </w:t>
      </w:r>
      <w:r>
        <w:t>que</w:t>
      </w:r>
      <w:r>
        <w:rPr>
          <w:spacing w:val="-4"/>
        </w:rPr>
        <w:t xml:space="preserve"> </w:t>
      </w:r>
      <w:r>
        <w:t>ejerzan</w:t>
      </w:r>
      <w:r>
        <w:rPr>
          <w:spacing w:val="-4"/>
        </w:rPr>
        <w:t xml:space="preserve"> </w:t>
      </w:r>
      <w:r>
        <w:t>la</w:t>
      </w:r>
      <w:r>
        <w:rPr>
          <w:spacing w:val="-4"/>
        </w:rPr>
        <w:t xml:space="preserve"> </w:t>
      </w:r>
      <w:r>
        <w:t>tutela</w:t>
      </w:r>
      <w:r>
        <w:rPr>
          <w:spacing w:val="-4"/>
        </w:rPr>
        <w:t xml:space="preserve"> </w:t>
      </w:r>
      <w:r>
        <w:t>legal</w:t>
      </w:r>
      <w:r>
        <w:rPr>
          <w:spacing w:val="-5"/>
        </w:rPr>
        <w:t xml:space="preserve"> </w:t>
      </w:r>
      <w:r>
        <w:t>del</w:t>
      </w:r>
      <w:r>
        <w:rPr>
          <w:spacing w:val="-5"/>
        </w:rPr>
        <w:t xml:space="preserve"> </w:t>
      </w:r>
      <w:r>
        <w:t>alumnado</w:t>
      </w:r>
      <w:r>
        <w:rPr>
          <w:spacing w:val="-4"/>
        </w:rPr>
        <w:t xml:space="preserve"> </w:t>
      </w:r>
      <w:r>
        <w:t>de</w:t>
      </w:r>
      <w:r>
        <w:rPr>
          <w:spacing w:val="-4"/>
        </w:rPr>
        <w:t xml:space="preserve"> </w:t>
      </w:r>
      <w:r>
        <w:t>este</w:t>
      </w:r>
      <w:r>
        <w:rPr>
          <w:spacing w:val="-3"/>
        </w:rPr>
        <w:t xml:space="preserve"> </w:t>
      </w:r>
      <w:r>
        <w:t>derecho,</w:t>
      </w:r>
      <w:r>
        <w:rPr>
          <w:spacing w:val="-5"/>
        </w:rPr>
        <w:t xml:space="preserve"> </w:t>
      </w:r>
      <w:r>
        <w:t>así</w:t>
      </w:r>
      <w:r>
        <w:rPr>
          <w:spacing w:val="-5"/>
        </w:rPr>
        <w:t xml:space="preserve"> </w:t>
      </w:r>
      <w:r>
        <w:t>como del plazo en el que pueden realizarse las reclamaciones.</w:t>
      </w:r>
    </w:p>
    <w:p w14:paraId="4B08FF9A" w14:textId="77777777" w:rsidR="00BF5460" w:rsidRDefault="00121CBE">
      <w:pPr>
        <w:pStyle w:val="Prrafodelista"/>
        <w:numPr>
          <w:ilvl w:val="0"/>
          <w:numId w:val="27"/>
        </w:numPr>
        <w:tabs>
          <w:tab w:val="left" w:pos="371"/>
        </w:tabs>
        <w:spacing w:before="1" w:line="360" w:lineRule="auto"/>
        <w:ind w:right="328" w:firstLine="0"/>
        <w:jc w:val="both"/>
      </w:pPr>
      <w:r>
        <w:t>Cuando</w:t>
      </w:r>
      <w:r>
        <w:rPr>
          <w:spacing w:val="-16"/>
        </w:rPr>
        <w:t xml:space="preserve"> </w:t>
      </w:r>
      <w:r>
        <w:t>la</w:t>
      </w:r>
      <w:r>
        <w:rPr>
          <w:spacing w:val="-15"/>
        </w:rPr>
        <w:t xml:space="preserve"> </w:t>
      </w:r>
      <w:r>
        <w:t>reclamación</w:t>
      </w:r>
      <w:r>
        <w:rPr>
          <w:spacing w:val="-15"/>
        </w:rPr>
        <w:t xml:space="preserve"> </w:t>
      </w:r>
      <w:r>
        <w:t>verse</w:t>
      </w:r>
      <w:r>
        <w:rPr>
          <w:spacing w:val="-16"/>
        </w:rPr>
        <w:t xml:space="preserve"> </w:t>
      </w:r>
      <w:r>
        <w:t>sobre</w:t>
      </w:r>
      <w:r>
        <w:rPr>
          <w:spacing w:val="-15"/>
        </w:rPr>
        <w:t xml:space="preserve"> </w:t>
      </w:r>
      <w:r>
        <w:t>la</w:t>
      </w:r>
      <w:r>
        <w:rPr>
          <w:spacing w:val="-15"/>
        </w:rPr>
        <w:t xml:space="preserve"> </w:t>
      </w:r>
      <w:r>
        <w:t>calificación</w:t>
      </w:r>
      <w:r>
        <w:rPr>
          <w:spacing w:val="-15"/>
        </w:rPr>
        <w:t xml:space="preserve"> </w:t>
      </w:r>
      <w:r>
        <w:t>final</w:t>
      </w:r>
      <w:r>
        <w:rPr>
          <w:spacing w:val="-16"/>
        </w:rPr>
        <w:t xml:space="preserve"> </w:t>
      </w:r>
      <w:r>
        <w:t>obtenida</w:t>
      </w:r>
      <w:r>
        <w:rPr>
          <w:spacing w:val="-15"/>
        </w:rPr>
        <w:t xml:space="preserve"> </w:t>
      </w:r>
      <w:r>
        <w:t>en</w:t>
      </w:r>
      <w:r>
        <w:rPr>
          <w:spacing w:val="-15"/>
        </w:rPr>
        <w:t xml:space="preserve"> </w:t>
      </w:r>
      <w:r>
        <w:t>las</w:t>
      </w:r>
      <w:r>
        <w:rPr>
          <w:spacing w:val="-16"/>
        </w:rPr>
        <w:t xml:space="preserve"> </w:t>
      </w:r>
      <w:r>
        <w:t>áreas</w:t>
      </w:r>
      <w:r>
        <w:rPr>
          <w:spacing w:val="-15"/>
        </w:rPr>
        <w:t xml:space="preserve"> </w:t>
      </w:r>
      <w:r>
        <w:t>y,</w:t>
      </w:r>
      <w:r>
        <w:rPr>
          <w:spacing w:val="-15"/>
        </w:rPr>
        <w:t xml:space="preserve"> </w:t>
      </w:r>
      <w:r>
        <w:t>en</w:t>
      </w:r>
      <w:r>
        <w:rPr>
          <w:spacing w:val="-15"/>
        </w:rPr>
        <w:t xml:space="preserve"> </w:t>
      </w:r>
      <w:r>
        <w:t>su</w:t>
      </w:r>
      <w:r>
        <w:rPr>
          <w:spacing w:val="-16"/>
        </w:rPr>
        <w:t xml:space="preserve"> </w:t>
      </w:r>
      <w:r>
        <w:t>caso,</w:t>
      </w:r>
      <w:r>
        <w:rPr>
          <w:spacing w:val="-15"/>
        </w:rPr>
        <w:t xml:space="preserve"> </w:t>
      </w:r>
      <w:r>
        <w:t>ámbitos, quien ejerza la dirección del centro informará a quien ejerza la tutoría del grupo del alumno y dará traslado</w:t>
      </w:r>
      <w:r>
        <w:rPr>
          <w:spacing w:val="-12"/>
        </w:rPr>
        <w:t xml:space="preserve"> </w:t>
      </w:r>
      <w:r>
        <w:t>de</w:t>
      </w:r>
      <w:r>
        <w:rPr>
          <w:spacing w:val="-10"/>
        </w:rPr>
        <w:t xml:space="preserve"> </w:t>
      </w:r>
      <w:r>
        <w:t>la</w:t>
      </w:r>
      <w:r>
        <w:rPr>
          <w:spacing w:val="-12"/>
        </w:rPr>
        <w:t xml:space="preserve"> </w:t>
      </w:r>
      <w:r>
        <w:t>misma</w:t>
      </w:r>
      <w:r>
        <w:rPr>
          <w:spacing w:val="-12"/>
        </w:rPr>
        <w:t xml:space="preserve"> </w:t>
      </w:r>
      <w:r>
        <w:t>al</w:t>
      </w:r>
      <w:r>
        <w:rPr>
          <w:spacing w:val="-11"/>
        </w:rPr>
        <w:t xml:space="preserve"> </w:t>
      </w:r>
      <w:r>
        <w:t>profesorado</w:t>
      </w:r>
      <w:r>
        <w:rPr>
          <w:spacing w:val="-12"/>
        </w:rPr>
        <w:t xml:space="preserve"> </w:t>
      </w:r>
      <w:r>
        <w:t>correspondiente,</w:t>
      </w:r>
      <w:r>
        <w:rPr>
          <w:spacing w:val="-11"/>
        </w:rPr>
        <w:t xml:space="preserve"> </w:t>
      </w:r>
      <w:r>
        <w:t>requiriéndoles</w:t>
      </w:r>
      <w:r>
        <w:rPr>
          <w:spacing w:val="-12"/>
        </w:rPr>
        <w:t xml:space="preserve"> </w:t>
      </w:r>
      <w:r>
        <w:t>a</w:t>
      </w:r>
      <w:r>
        <w:rPr>
          <w:spacing w:val="-10"/>
        </w:rPr>
        <w:t xml:space="preserve"> </w:t>
      </w:r>
      <w:r>
        <w:t>estos</w:t>
      </w:r>
      <w:r>
        <w:rPr>
          <w:spacing w:val="-9"/>
        </w:rPr>
        <w:t xml:space="preserve"> </w:t>
      </w:r>
      <w:r>
        <w:t>últimos</w:t>
      </w:r>
      <w:r>
        <w:rPr>
          <w:spacing w:val="-9"/>
        </w:rPr>
        <w:t xml:space="preserve"> </w:t>
      </w:r>
      <w:r>
        <w:t>un</w:t>
      </w:r>
      <w:r>
        <w:rPr>
          <w:spacing w:val="-13"/>
        </w:rPr>
        <w:t xml:space="preserve"> </w:t>
      </w:r>
      <w:r>
        <w:t>informe</w:t>
      </w:r>
      <w:r>
        <w:rPr>
          <w:spacing w:val="-12"/>
        </w:rPr>
        <w:t xml:space="preserve"> </w:t>
      </w:r>
      <w:r>
        <w:t>sobre la reclamación.</w:t>
      </w:r>
    </w:p>
    <w:p w14:paraId="334292BC" w14:textId="77777777" w:rsidR="00BF5460" w:rsidRDefault="00121CBE">
      <w:pPr>
        <w:pStyle w:val="Textoindependiente"/>
        <w:spacing w:line="360" w:lineRule="auto"/>
        <w:ind w:right="333"/>
      </w:pPr>
      <w:r>
        <w:t>Para la elaboración del informe, el profesorado, teniendo en cuenta lo establecido en la respectiva programación didáctica en relación con los apartados 2 al 5 del artículo 19 del Decreto 38/2022, de 29 de septiembre, prestará especial consideración a:</w:t>
      </w:r>
    </w:p>
    <w:p w14:paraId="1C03FD55"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01A60D9" w14:textId="77777777" w:rsidR="00BF5460" w:rsidRDefault="00121CBE">
      <w:pPr>
        <w:pStyle w:val="Prrafodelista"/>
        <w:numPr>
          <w:ilvl w:val="1"/>
          <w:numId w:val="27"/>
        </w:numPr>
        <w:tabs>
          <w:tab w:val="left" w:pos="447"/>
        </w:tabs>
        <w:spacing w:before="81" w:line="360" w:lineRule="auto"/>
        <w:ind w:right="333" w:firstLine="0"/>
        <w:jc w:val="both"/>
      </w:pPr>
      <w:r>
        <w:lastRenderedPageBreak/>
        <w:t>La correcta aplicación de los criterios de evaluación sobre los que se ha llevado a cabo la evaluación del proceso de aprendizaje del alumno.</w:t>
      </w:r>
    </w:p>
    <w:p w14:paraId="6F023CCC" w14:textId="77777777" w:rsidR="00BF5460" w:rsidRDefault="00121CBE">
      <w:pPr>
        <w:pStyle w:val="Prrafodelista"/>
        <w:numPr>
          <w:ilvl w:val="1"/>
          <w:numId w:val="27"/>
        </w:numPr>
        <w:tabs>
          <w:tab w:val="left" w:pos="481"/>
        </w:tabs>
        <w:spacing w:line="360" w:lineRule="auto"/>
        <w:ind w:right="335" w:firstLine="0"/>
        <w:jc w:val="both"/>
      </w:pPr>
      <w:r>
        <w:t xml:space="preserve">La correcta adecuación de los procedimientos e instrumentos aplicados a los criterios de </w:t>
      </w:r>
      <w:r>
        <w:rPr>
          <w:spacing w:val="-2"/>
        </w:rPr>
        <w:t>evaluación.</w:t>
      </w:r>
    </w:p>
    <w:p w14:paraId="43E34164" w14:textId="77777777" w:rsidR="00BF5460" w:rsidRDefault="00121CBE">
      <w:pPr>
        <w:pStyle w:val="Prrafodelista"/>
        <w:numPr>
          <w:ilvl w:val="1"/>
          <w:numId w:val="27"/>
        </w:numPr>
        <w:tabs>
          <w:tab w:val="left" w:pos="397"/>
        </w:tabs>
        <w:spacing w:line="360" w:lineRule="auto"/>
        <w:ind w:right="329" w:firstLine="0"/>
        <w:jc w:val="both"/>
      </w:pPr>
      <w:r>
        <w:t>La</w:t>
      </w:r>
      <w:r>
        <w:rPr>
          <w:spacing w:val="-10"/>
        </w:rPr>
        <w:t xml:space="preserve"> </w:t>
      </w:r>
      <w:r>
        <w:t>correcta</w:t>
      </w:r>
      <w:r>
        <w:rPr>
          <w:spacing w:val="-7"/>
        </w:rPr>
        <w:t xml:space="preserve"> </w:t>
      </w:r>
      <w:r>
        <w:t>aplicación</w:t>
      </w:r>
      <w:r>
        <w:rPr>
          <w:spacing w:val="-10"/>
        </w:rPr>
        <w:t xml:space="preserve"> </w:t>
      </w:r>
      <w:r>
        <w:t>de</w:t>
      </w:r>
      <w:r>
        <w:rPr>
          <w:spacing w:val="-8"/>
        </w:rPr>
        <w:t xml:space="preserve"> </w:t>
      </w:r>
      <w:r>
        <w:t>los</w:t>
      </w:r>
      <w:r>
        <w:rPr>
          <w:spacing w:val="-7"/>
        </w:rPr>
        <w:t xml:space="preserve"> </w:t>
      </w:r>
      <w:r>
        <w:t>criterios</w:t>
      </w:r>
      <w:r>
        <w:rPr>
          <w:spacing w:val="-9"/>
        </w:rPr>
        <w:t xml:space="preserve"> </w:t>
      </w:r>
      <w:r>
        <w:t>de</w:t>
      </w:r>
      <w:r>
        <w:rPr>
          <w:spacing w:val="-10"/>
        </w:rPr>
        <w:t xml:space="preserve"> </w:t>
      </w:r>
      <w:r>
        <w:t>calificación</w:t>
      </w:r>
      <w:r>
        <w:rPr>
          <w:spacing w:val="-8"/>
        </w:rPr>
        <w:t xml:space="preserve"> </w:t>
      </w:r>
      <w:r>
        <w:t>del</w:t>
      </w:r>
      <w:r>
        <w:rPr>
          <w:spacing w:val="-8"/>
        </w:rPr>
        <w:t xml:space="preserve"> </w:t>
      </w:r>
      <w:r>
        <w:t>área</w:t>
      </w:r>
      <w:r>
        <w:rPr>
          <w:spacing w:val="-10"/>
        </w:rPr>
        <w:t xml:space="preserve"> </w:t>
      </w:r>
      <w:r>
        <w:t>y,</w:t>
      </w:r>
      <w:r>
        <w:rPr>
          <w:spacing w:val="-6"/>
        </w:rPr>
        <w:t xml:space="preserve"> </w:t>
      </w:r>
      <w:r>
        <w:t>en</w:t>
      </w:r>
      <w:r>
        <w:rPr>
          <w:spacing w:val="-10"/>
        </w:rPr>
        <w:t xml:space="preserve"> </w:t>
      </w:r>
      <w:r>
        <w:t>su</w:t>
      </w:r>
      <w:r>
        <w:rPr>
          <w:spacing w:val="-10"/>
        </w:rPr>
        <w:t xml:space="preserve"> </w:t>
      </w:r>
      <w:r>
        <w:t>caso,</w:t>
      </w:r>
      <w:r>
        <w:rPr>
          <w:spacing w:val="-6"/>
        </w:rPr>
        <w:t xml:space="preserve"> </w:t>
      </w:r>
      <w:r>
        <w:t>ámbito.</w:t>
      </w:r>
      <w:r>
        <w:rPr>
          <w:spacing w:val="-6"/>
        </w:rPr>
        <w:t xml:space="preserve"> </w:t>
      </w:r>
      <w:r>
        <w:t>El</w:t>
      </w:r>
      <w:r>
        <w:rPr>
          <w:spacing w:val="-10"/>
        </w:rPr>
        <w:t xml:space="preserve"> </w:t>
      </w:r>
      <w:r>
        <w:t>profesorado elevará su informe a quien ejerza la dirección del centro en un plazo máximo de dos días hábiles desde la presentación de la reclamación.</w:t>
      </w:r>
    </w:p>
    <w:p w14:paraId="005066BC" w14:textId="77777777" w:rsidR="00BF5460" w:rsidRDefault="00121CBE">
      <w:pPr>
        <w:pStyle w:val="Prrafodelista"/>
        <w:numPr>
          <w:ilvl w:val="0"/>
          <w:numId w:val="27"/>
        </w:numPr>
        <w:tabs>
          <w:tab w:val="left" w:pos="409"/>
        </w:tabs>
        <w:spacing w:line="360" w:lineRule="auto"/>
        <w:ind w:right="326" w:firstLine="0"/>
        <w:jc w:val="both"/>
      </w:pPr>
      <w:r>
        <w:t>En el supuesto de que del informe se derive la modificación de la calificación del área y, en su caso,</w:t>
      </w:r>
      <w:r>
        <w:rPr>
          <w:spacing w:val="-6"/>
        </w:rPr>
        <w:t xml:space="preserve"> </w:t>
      </w:r>
      <w:r>
        <w:t>ámbito</w:t>
      </w:r>
      <w:r>
        <w:rPr>
          <w:spacing w:val="-8"/>
        </w:rPr>
        <w:t xml:space="preserve"> </w:t>
      </w:r>
      <w:r>
        <w:t>reclamado,</w:t>
      </w:r>
      <w:r>
        <w:rPr>
          <w:spacing w:val="-9"/>
        </w:rPr>
        <w:t xml:space="preserve"> </w:t>
      </w:r>
      <w:r>
        <w:t>quien</w:t>
      </w:r>
      <w:r>
        <w:rPr>
          <w:spacing w:val="-6"/>
        </w:rPr>
        <w:t xml:space="preserve"> </w:t>
      </w:r>
      <w:r>
        <w:t>ejerza</w:t>
      </w:r>
      <w:r>
        <w:rPr>
          <w:spacing w:val="-8"/>
        </w:rPr>
        <w:t xml:space="preserve"> </w:t>
      </w:r>
      <w:r>
        <w:t>la</w:t>
      </w:r>
      <w:r>
        <w:rPr>
          <w:spacing w:val="-8"/>
        </w:rPr>
        <w:t xml:space="preserve"> </w:t>
      </w:r>
      <w:r>
        <w:t>dirección</w:t>
      </w:r>
      <w:r>
        <w:rPr>
          <w:spacing w:val="-11"/>
        </w:rPr>
        <w:t xml:space="preserve"> </w:t>
      </w:r>
      <w:r>
        <w:t>del</w:t>
      </w:r>
      <w:r>
        <w:rPr>
          <w:spacing w:val="-6"/>
        </w:rPr>
        <w:t xml:space="preserve"> </w:t>
      </w:r>
      <w:r>
        <w:t>centro</w:t>
      </w:r>
      <w:r>
        <w:rPr>
          <w:spacing w:val="-8"/>
        </w:rPr>
        <w:t xml:space="preserve"> </w:t>
      </w:r>
      <w:r>
        <w:t>o,</w:t>
      </w:r>
      <w:r>
        <w:rPr>
          <w:spacing w:val="-7"/>
        </w:rPr>
        <w:t xml:space="preserve"> </w:t>
      </w:r>
      <w:r>
        <w:t>en</w:t>
      </w:r>
      <w:r>
        <w:rPr>
          <w:spacing w:val="-11"/>
        </w:rPr>
        <w:t xml:space="preserve"> </w:t>
      </w:r>
      <w:r>
        <w:t>su</w:t>
      </w:r>
      <w:r>
        <w:rPr>
          <w:spacing w:val="-8"/>
        </w:rPr>
        <w:t xml:space="preserve"> </w:t>
      </w:r>
      <w:r>
        <w:t>caso,</w:t>
      </w:r>
      <w:r>
        <w:rPr>
          <w:spacing w:val="-9"/>
        </w:rPr>
        <w:t xml:space="preserve"> </w:t>
      </w:r>
      <w:r>
        <w:t>quien</w:t>
      </w:r>
      <w:r>
        <w:rPr>
          <w:spacing w:val="-6"/>
        </w:rPr>
        <w:t xml:space="preserve"> </w:t>
      </w:r>
      <w:r>
        <w:t>ejerza</w:t>
      </w:r>
      <w:r>
        <w:rPr>
          <w:spacing w:val="-8"/>
        </w:rPr>
        <w:t xml:space="preserve"> </w:t>
      </w:r>
      <w:r>
        <w:t>la</w:t>
      </w:r>
      <w:r>
        <w:rPr>
          <w:spacing w:val="-8"/>
        </w:rPr>
        <w:t xml:space="preserve"> </w:t>
      </w:r>
      <w:r>
        <w:t>jefatura</w:t>
      </w:r>
      <w:r>
        <w:rPr>
          <w:spacing w:val="-8"/>
        </w:rPr>
        <w:t xml:space="preserve"> </w:t>
      </w:r>
      <w:r>
        <w:t>de estudios convocará una sesión extraordinaria de evaluación al objeto de que el equipo docente analice y, en su caso, rectifique la calificación de las competencias clave, así como las decisiones que de esta rectificación se pudieran derivar en relación con la promoción del alumno. Quien ejerza la</w:t>
      </w:r>
      <w:r>
        <w:rPr>
          <w:spacing w:val="-9"/>
        </w:rPr>
        <w:t xml:space="preserve"> </w:t>
      </w:r>
      <w:r>
        <w:t>tutoría</w:t>
      </w:r>
      <w:r>
        <w:rPr>
          <w:spacing w:val="-9"/>
        </w:rPr>
        <w:t xml:space="preserve"> </w:t>
      </w:r>
      <w:r>
        <w:t>del</w:t>
      </w:r>
      <w:r>
        <w:rPr>
          <w:spacing w:val="-10"/>
        </w:rPr>
        <w:t xml:space="preserve"> </w:t>
      </w:r>
      <w:r>
        <w:t>grupo</w:t>
      </w:r>
      <w:r>
        <w:rPr>
          <w:spacing w:val="-11"/>
        </w:rPr>
        <w:t xml:space="preserve"> </w:t>
      </w:r>
      <w:r>
        <w:t>recogerá</w:t>
      </w:r>
      <w:r>
        <w:rPr>
          <w:spacing w:val="-8"/>
        </w:rPr>
        <w:t xml:space="preserve"> </w:t>
      </w:r>
      <w:r>
        <w:t>en</w:t>
      </w:r>
      <w:r>
        <w:rPr>
          <w:spacing w:val="-9"/>
        </w:rPr>
        <w:t xml:space="preserve"> </w:t>
      </w:r>
      <w:r>
        <w:t>el</w:t>
      </w:r>
      <w:r>
        <w:rPr>
          <w:spacing w:val="-10"/>
        </w:rPr>
        <w:t xml:space="preserve"> </w:t>
      </w:r>
      <w:r>
        <w:t>acta</w:t>
      </w:r>
      <w:r>
        <w:rPr>
          <w:spacing w:val="-7"/>
        </w:rPr>
        <w:t xml:space="preserve"> </w:t>
      </w:r>
      <w:r>
        <w:t>de</w:t>
      </w:r>
      <w:r>
        <w:rPr>
          <w:spacing w:val="-9"/>
        </w:rPr>
        <w:t xml:space="preserve"> </w:t>
      </w:r>
      <w:r>
        <w:t>la</w:t>
      </w:r>
      <w:r>
        <w:rPr>
          <w:spacing w:val="-9"/>
        </w:rPr>
        <w:t xml:space="preserve"> </w:t>
      </w:r>
      <w:r>
        <w:t>sesión</w:t>
      </w:r>
      <w:r>
        <w:rPr>
          <w:spacing w:val="-9"/>
        </w:rPr>
        <w:t xml:space="preserve"> </w:t>
      </w:r>
      <w:r>
        <w:t>extraordinaria</w:t>
      </w:r>
      <w:r>
        <w:rPr>
          <w:spacing w:val="-9"/>
        </w:rPr>
        <w:t xml:space="preserve"> </w:t>
      </w:r>
      <w:r>
        <w:t>los</w:t>
      </w:r>
      <w:r>
        <w:rPr>
          <w:spacing w:val="-11"/>
        </w:rPr>
        <w:t xml:space="preserve"> </w:t>
      </w:r>
      <w:r>
        <w:t>temas</w:t>
      </w:r>
      <w:r>
        <w:rPr>
          <w:spacing w:val="-8"/>
        </w:rPr>
        <w:t xml:space="preserve"> </w:t>
      </w:r>
      <w:r>
        <w:t>tratados</w:t>
      </w:r>
      <w:r>
        <w:rPr>
          <w:spacing w:val="-11"/>
        </w:rPr>
        <w:t xml:space="preserve"> </w:t>
      </w:r>
      <w:r>
        <w:t>y</w:t>
      </w:r>
      <w:r>
        <w:rPr>
          <w:spacing w:val="-8"/>
        </w:rPr>
        <w:t xml:space="preserve"> </w:t>
      </w:r>
      <w:r>
        <w:t>las</w:t>
      </w:r>
      <w:r>
        <w:rPr>
          <w:spacing w:val="-9"/>
        </w:rPr>
        <w:t xml:space="preserve"> </w:t>
      </w:r>
      <w:r>
        <w:t>decisiones adoptadas, dando traslado de la misma a quien ejerza la dirección del centro para que este la incorpore al expediente de reclamación.</w:t>
      </w:r>
    </w:p>
    <w:p w14:paraId="2781DFC3" w14:textId="77777777" w:rsidR="00BF5460" w:rsidRDefault="00121CBE">
      <w:pPr>
        <w:pStyle w:val="Prrafodelista"/>
        <w:numPr>
          <w:ilvl w:val="0"/>
          <w:numId w:val="27"/>
        </w:numPr>
        <w:tabs>
          <w:tab w:val="left" w:pos="395"/>
        </w:tabs>
        <w:spacing w:line="360" w:lineRule="auto"/>
        <w:ind w:right="329" w:firstLine="0"/>
        <w:jc w:val="both"/>
      </w:pPr>
      <w:r>
        <w:t>Cuando la reclamación verse sobre la decisión de promoción, quien ejerza la dirección del centro dará</w:t>
      </w:r>
      <w:r>
        <w:rPr>
          <w:spacing w:val="-4"/>
        </w:rPr>
        <w:t xml:space="preserve"> </w:t>
      </w:r>
      <w:r>
        <w:t>traslado</w:t>
      </w:r>
      <w:r>
        <w:rPr>
          <w:spacing w:val="-2"/>
        </w:rPr>
        <w:t xml:space="preserve"> </w:t>
      </w:r>
      <w:r>
        <w:t>de</w:t>
      </w:r>
      <w:r>
        <w:rPr>
          <w:spacing w:val="-4"/>
        </w:rPr>
        <w:t xml:space="preserve"> </w:t>
      </w:r>
      <w:r>
        <w:t>la</w:t>
      </w:r>
      <w:r>
        <w:rPr>
          <w:spacing w:val="-4"/>
        </w:rPr>
        <w:t xml:space="preserve"> </w:t>
      </w:r>
      <w:r>
        <w:t>misma</w:t>
      </w:r>
      <w:r>
        <w:rPr>
          <w:spacing w:val="-2"/>
        </w:rPr>
        <w:t xml:space="preserve"> </w:t>
      </w:r>
      <w:r>
        <w:t>a</w:t>
      </w:r>
      <w:r>
        <w:rPr>
          <w:spacing w:val="-4"/>
        </w:rPr>
        <w:t xml:space="preserve"> </w:t>
      </w:r>
      <w:r>
        <w:t>quien</w:t>
      </w:r>
      <w:r>
        <w:rPr>
          <w:spacing w:val="-2"/>
        </w:rPr>
        <w:t xml:space="preserve"> </w:t>
      </w:r>
      <w:r>
        <w:t>ejerza</w:t>
      </w:r>
      <w:r>
        <w:rPr>
          <w:spacing w:val="-4"/>
        </w:rPr>
        <w:t xml:space="preserve"> </w:t>
      </w:r>
      <w:r>
        <w:t>la</w:t>
      </w:r>
      <w:r>
        <w:rPr>
          <w:spacing w:val="-4"/>
        </w:rPr>
        <w:t xml:space="preserve"> </w:t>
      </w:r>
      <w:r>
        <w:t>tutoría</w:t>
      </w:r>
      <w:r>
        <w:rPr>
          <w:spacing w:val="-2"/>
        </w:rPr>
        <w:t xml:space="preserve"> </w:t>
      </w:r>
      <w:r>
        <w:t>del</w:t>
      </w:r>
      <w:r>
        <w:rPr>
          <w:spacing w:val="-2"/>
        </w:rPr>
        <w:t xml:space="preserve"> </w:t>
      </w:r>
      <w:r>
        <w:t>grupo</w:t>
      </w:r>
      <w:r>
        <w:rPr>
          <w:spacing w:val="-4"/>
        </w:rPr>
        <w:t xml:space="preserve"> </w:t>
      </w:r>
      <w:r>
        <w:t>del</w:t>
      </w:r>
      <w:r>
        <w:rPr>
          <w:spacing w:val="-2"/>
        </w:rPr>
        <w:t xml:space="preserve"> </w:t>
      </w:r>
      <w:r>
        <w:t>alumno</w:t>
      </w:r>
      <w:r>
        <w:rPr>
          <w:spacing w:val="-4"/>
        </w:rPr>
        <w:t xml:space="preserve"> </w:t>
      </w:r>
      <w:r>
        <w:t>y</w:t>
      </w:r>
      <w:r>
        <w:rPr>
          <w:spacing w:val="-4"/>
        </w:rPr>
        <w:t xml:space="preserve"> </w:t>
      </w:r>
      <w:r>
        <w:t>procederá</w:t>
      </w:r>
      <w:r>
        <w:rPr>
          <w:spacing w:val="-4"/>
        </w:rPr>
        <w:t xml:space="preserve"> </w:t>
      </w:r>
      <w:r>
        <w:t>a</w:t>
      </w:r>
      <w:r>
        <w:rPr>
          <w:spacing w:val="-4"/>
        </w:rPr>
        <w:t xml:space="preserve"> </w:t>
      </w:r>
      <w:r>
        <w:t>convocar</w:t>
      </w:r>
      <w:r>
        <w:rPr>
          <w:spacing w:val="-3"/>
        </w:rPr>
        <w:t xml:space="preserve"> </w:t>
      </w:r>
      <w:r>
        <w:t>una sesión extraordinaria de evaluación en la que el equipo docente revisará las actuaciones seguidas para la toma de la decisión, teniendo en cuenta lo establecido en la propuesta curricular en relación con el artículo 19.6 y los apartados 2 al 5 del artículo 20 del Decreto 38/2022, de 29 de septiembre, y prestando especial consideración a:</w:t>
      </w:r>
    </w:p>
    <w:p w14:paraId="3C720ECA" w14:textId="77777777" w:rsidR="00BF5460" w:rsidRDefault="00121CBE">
      <w:pPr>
        <w:pStyle w:val="Prrafodelista"/>
        <w:numPr>
          <w:ilvl w:val="1"/>
          <w:numId w:val="27"/>
        </w:numPr>
        <w:tabs>
          <w:tab w:val="left" w:pos="392"/>
        </w:tabs>
        <w:spacing w:line="360" w:lineRule="auto"/>
        <w:ind w:right="329" w:firstLine="0"/>
        <w:jc w:val="both"/>
      </w:pPr>
      <w:r>
        <w:t>La</w:t>
      </w:r>
      <w:r>
        <w:rPr>
          <w:spacing w:val="-13"/>
        </w:rPr>
        <w:t xml:space="preserve"> </w:t>
      </w:r>
      <w:r>
        <w:t>correcta</w:t>
      </w:r>
      <w:r>
        <w:rPr>
          <w:spacing w:val="-12"/>
        </w:rPr>
        <w:t xml:space="preserve"> </w:t>
      </w:r>
      <w:r>
        <w:t>valoración</w:t>
      </w:r>
      <w:r>
        <w:rPr>
          <w:spacing w:val="-13"/>
        </w:rPr>
        <w:t xml:space="preserve"> </w:t>
      </w:r>
      <w:r>
        <w:t>y</w:t>
      </w:r>
      <w:r>
        <w:rPr>
          <w:spacing w:val="-12"/>
        </w:rPr>
        <w:t xml:space="preserve"> </w:t>
      </w:r>
      <w:r>
        <w:t>calificación</w:t>
      </w:r>
      <w:r>
        <w:rPr>
          <w:spacing w:val="-13"/>
        </w:rPr>
        <w:t xml:space="preserve"> </w:t>
      </w:r>
      <w:r>
        <w:t>de</w:t>
      </w:r>
      <w:r>
        <w:rPr>
          <w:spacing w:val="-13"/>
        </w:rPr>
        <w:t xml:space="preserve"> </w:t>
      </w:r>
      <w:r>
        <w:t>los</w:t>
      </w:r>
      <w:r>
        <w:rPr>
          <w:spacing w:val="-12"/>
        </w:rPr>
        <w:t xml:space="preserve"> </w:t>
      </w:r>
      <w:r>
        <w:t>criterios</w:t>
      </w:r>
      <w:r>
        <w:rPr>
          <w:spacing w:val="-12"/>
        </w:rPr>
        <w:t xml:space="preserve"> </w:t>
      </w:r>
      <w:r>
        <w:t>de</w:t>
      </w:r>
      <w:r>
        <w:rPr>
          <w:spacing w:val="-13"/>
        </w:rPr>
        <w:t xml:space="preserve"> </w:t>
      </w:r>
      <w:r>
        <w:t>evaluación</w:t>
      </w:r>
      <w:r>
        <w:rPr>
          <w:spacing w:val="-13"/>
        </w:rPr>
        <w:t xml:space="preserve"> </w:t>
      </w:r>
      <w:r>
        <w:t>vinculados</w:t>
      </w:r>
      <w:r>
        <w:rPr>
          <w:spacing w:val="-12"/>
        </w:rPr>
        <w:t xml:space="preserve"> </w:t>
      </w:r>
      <w:r>
        <w:t>con</w:t>
      </w:r>
      <w:r>
        <w:rPr>
          <w:spacing w:val="-13"/>
        </w:rPr>
        <w:t xml:space="preserve"> </w:t>
      </w:r>
      <w:r>
        <w:t>las</w:t>
      </w:r>
      <w:r>
        <w:rPr>
          <w:spacing w:val="-12"/>
        </w:rPr>
        <w:t xml:space="preserve"> </w:t>
      </w:r>
      <w:r>
        <w:t>competencias clave con calificación negativa.</w:t>
      </w:r>
    </w:p>
    <w:p w14:paraId="7EAE202A" w14:textId="77777777" w:rsidR="00BF5460" w:rsidRDefault="00121CBE">
      <w:pPr>
        <w:pStyle w:val="Prrafodelista"/>
        <w:numPr>
          <w:ilvl w:val="1"/>
          <w:numId w:val="27"/>
        </w:numPr>
        <w:tabs>
          <w:tab w:val="left" w:pos="457"/>
        </w:tabs>
        <w:spacing w:line="360" w:lineRule="auto"/>
        <w:ind w:right="334" w:firstLine="0"/>
        <w:jc w:val="both"/>
      </w:pPr>
      <w:r>
        <w:t>La correcta aplicación de los criterios de calificación de los descriptores operativos y de las competencias clave.</w:t>
      </w:r>
    </w:p>
    <w:p w14:paraId="7914E1B7" w14:textId="77777777" w:rsidR="00BF5460" w:rsidRDefault="00121CBE">
      <w:pPr>
        <w:pStyle w:val="Prrafodelista"/>
        <w:numPr>
          <w:ilvl w:val="1"/>
          <w:numId w:val="27"/>
        </w:numPr>
        <w:tabs>
          <w:tab w:val="left" w:pos="416"/>
        </w:tabs>
        <w:spacing w:line="360" w:lineRule="auto"/>
        <w:ind w:right="327" w:firstLine="0"/>
        <w:jc w:val="both"/>
      </w:pPr>
      <w:r>
        <w:t>La correcta aplicación de los criterios de promoción y el procedimiento seguido. Quien ejerza la tutoría del grupo recogerá en el acta de la sesión extraordinaria los temas tratados y las decisiones adoptadas, dando traslado de la misma a quien ejerza la dirección del centro para su incorporación al expediente de reclamación.</w:t>
      </w:r>
    </w:p>
    <w:p w14:paraId="3124306D" w14:textId="77777777" w:rsidR="00BF5460" w:rsidRDefault="00121CBE">
      <w:pPr>
        <w:pStyle w:val="Prrafodelista"/>
        <w:numPr>
          <w:ilvl w:val="0"/>
          <w:numId w:val="27"/>
        </w:numPr>
        <w:tabs>
          <w:tab w:val="left" w:pos="395"/>
        </w:tabs>
        <w:spacing w:before="1" w:line="360" w:lineRule="auto"/>
        <w:ind w:right="328" w:firstLine="0"/>
        <w:jc w:val="both"/>
      </w:pPr>
      <w:r>
        <w:t>Quien ejerza la dirección del centro, a la vista</w:t>
      </w:r>
      <w:r>
        <w:rPr>
          <w:spacing w:val="-1"/>
        </w:rPr>
        <w:t xml:space="preserve"> </w:t>
      </w:r>
      <w:r>
        <w:t>del informe del profesorado y, en su caso, del acta de</w:t>
      </w:r>
      <w:r>
        <w:rPr>
          <w:spacing w:val="-4"/>
        </w:rPr>
        <w:t xml:space="preserve"> </w:t>
      </w:r>
      <w:r>
        <w:t>la</w:t>
      </w:r>
      <w:r>
        <w:rPr>
          <w:spacing w:val="-5"/>
        </w:rPr>
        <w:t xml:space="preserve"> </w:t>
      </w:r>
      <w:r>
        <w:t>sesión</w:t>
      </w:r>
      <w:r>
        <w:rPr>
          <w:spacing w:val="-4"/>
        </w:rPr>
        <w:t xml:space="preserve"> </w:t>
      </w:r>
      <w:r>
        <w:t>extraordinaria</w:t>
      </w:r>
      <w:r>
        <w:rPr>
          <w:spacing w:val="-5"/>
        </w:rPr>
        <w:t xml:space="preserve"> </w:t>
      </w:r>
      <w:r>
        <w:t>de</w:t>
      </w:r>
      <w:r>
        <w:rPr>
          <w:spacing w:val="-7"/>
        </w:rPr>
        <w:t xml:space="preserve"> </w:t>
      </w:r>
      <w:r>
        <w:t>evaluación,</w:t>
      </w:r>
      <w:r>
        <w:rPr>
          <w:spacing w:val="-5"/>
        </w:rPr>
        <w:t xml:space="preserve"> </w:t>
      </w:r>
      <w:r>
        <w:t>ambos</w:t>
      </w:r>
      <w:r>
        <w:rPr>
          <w:spacing w:val="-9"/>
        </w:rPr>
        <w:t xml:space="preserve"> </w:t>
      </w:r>
      <w:r>
        <w:t>documentos</w:t>
      </w:r>
      <w:r>
        <w:rPr>
          <w:spacing w:val="-4"/>
        </w:rPr>
        <w:t xml:space="preserve"> </w:t>
      </w:r>
      <w:r>
        <w:t>de</w:t>
      </w:r>
      <w:r>
        <w:rPr>
          <w:spacing w:val="-7"/>
        </w:rPr>
        <w:t xml:space="preserve"> </w:t>
      </w:r>
      <w:r>
        <w:t>carácter</w:t>
      </w:r>
      <w:r>
        <w:rPr>
          <w:spacing w:val="-8"/>
        </w:rPr>
        <w:t xml:space="preserve"> </w:t>
      </w:r>
      <w:r>
        <w:t>vinculante,</w:t>
      </w:r>
      <w:r>
        <w:rPr>
          <w:spacing w:val="-5"/>
        </w:rPr>
        <w:t xml:space="preserve"> </w:t>
      </w:r>
      <w:r>
        <w:t>resolverá</w:t>
      </w:r>
      <w:r>
        <w:rPr>
          <w:spacing w:val="-6"/>
        </w:rPr>
        <w:t xml:space="preserve"> </w:t>
      </w:r>
      <w:r>
        <w:t>en</w:t>
      </w:r>
      <w:r>
        <w:rPr>
          <w:spacing w:val="-9"/>
        </w:rPr>
        <w:t xml:space="preserve"> </w:t>
      </w:r>
      <w:r>
        <w:t>el plazo de cinco días hábiles contados desde la presentación de la reclamación, y comunicará por escrito a los padres, madres o personas que ejerzan la tutela legal del alumnado la ratificación o modificación, razonada, de la decisión adoptada. Dicha comunicación informará, además, de que, contra la decisión adoptada, los representantes legales podrán elevar su reclamación, a través de quien</w:t>
      </w:r>
      <w:r>
        <w:rPr>
          <w:spacing w:val="-4"/>
        </w:rPr>
        <w:t xml:space="preserve"> </w:t>
      </w:r>
      <w:r>
        <w:t>ejerza</w:t>
      </w:r>
      <w:r>
        <w:rPr>
          <w:spacing w:val="-4"/>
        </w:rPr>
        <w:t xml:space="preserve"> </w:t>
      </w:r>
      <w:r>
        <w:t>la</w:t>
      </w:r>
      <w:r>
        <w:rPr>
          <w:spacing w:val="-4"/>
        </w:rPr>
        <w:t xml:space="preserve"> </w:t>
      </w:r>
      <w:r>
        <w:t>dirección</w:t>
      </w:r>
      <w:r>
        <w:rPr>
          <w:spacing w:val="-7"/>
        </w:rPr>
        <w:t xml:space="preserve"> </w:t>
      </w:r>
      <w:r>
        <w:t>del</w:t>
      </w:r>
      <w:r>
        <w:rPr>
          <w:spacing w:val="-5"/>
        </w:rPr>
        <w:t xml:space="preserve"> </w:t>
      </w:r>
      <w:r>
        <w:t>centro,</w:t>
      </w:r>
      <w:r>
        <w:rPr>
          <w:spacing w:val="-3"/>
        </w:rPr>
        <w:t xml:space="preserve"> </w:t>
      </w:r>
      <w:r>
        <w:t>ante</w:t>
      </w:r>
      <w:r>
        <w:rPr>
          <w:spacing w:val="-6"/>
        </w:rPr>
        <w:t xml:space="preserve"> </w:t>
      </w:r>
      <w:r>
        <w:t>el</w:t>
      </w:r>
      <w:r>
        <w:rPr>
          <w:spacing w:val="-5"/>
        </w:rPr>
        <w:t xml:space="preserve"> </w:t>
      </w:r>
      <w:r>
        <w:t>titular</w:t>
      </w:r>
      <w:r>
        <w:rPr>
          <w:spacing w:val="-6"/>
        </w:rPr>
        <w:t xml:space="preserve"> </w:t>
      </w:r>
      <w:r>
        <w:t>de</w:t>
      </w:r>
      <w:r>
        <w:rPr>
          <w:spacing w:val="-4"/>
        </w:rPr>
        <w:t xml:space="preserve"> </w:t>
      </w:r>
      <w:r>
        <w:t>la</w:t>
      </w:r>
      <w:r>
        <w:rPr>
          <w:spacing w:val="-4"/>
        </w:rPr>
        <w:t xml:space="preserve"> </w:t>
      </w:r>
      <w:r>
        <w:t>dirección</w:t>
      </w:r>
      <w:r>
        <w:rPr>
          <w:spacing w:val="-4"/>
        </w:rPr>
        <w:t xml:space="preserve"> </w:t>
      </w:r>
      <w:r>
        <w:t>provincial</w:t>
      </w:r>
      <w:r>
        <w:rPr>
          <w:spacing w:val="-5"/>
        </w:rPr>
        <w:t xml:space="preserve"> </w:t>
      </w:r>
      <w:r>
        <w:t>de</w:t>
      </w:r>
      <w:r>
        <w:rPr>
          <w:spacing w:val="-4"/>
        </w:rPr>
        <w:t xml:space="preserve"> </w:t>
      </w:r>
      <w:r>
        <w:t>educación,</w:t>
      </w:r>
      <w:r>
        <w:rPr>
          <w:spacing w:val="-3"/>
        </w:rPr>
        <w:t xml:space="preserve"> </w:t>
      </w:r>
      <w:r>
        <w:t>en</w:t>
      </w:r>
      <w:r>
        <w:rPr>
          <w:spacing w:val="-4"/>
        </w:rPr>
        <w:t xml:space="preserve"> </w:t>
      </w:r>
      <w:r>
        <w:t>el</w:t>
      </w:r>
      <w:r>
        <w:rPr>
          <w:spacing w:val="-5"/>
        </w:rPr>
        <w:t xml:space="preserve"> </w:t>
      </w:r>
      <w:r>
        <w:t>plazo</w:t>
      </w:r>
    </w:p>
    <w:p w14:paraId="5462A4AE"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754944E" w14:textId="77777777" w:rsidR="00BF5460" w:rsidRDefault="00121CBE">
      <w:pPr>
        <w:pStyle w:val="Textoindependiente"/>
        <w:spacing w:before="81" w:line="360" w:lineRule="auto"/>
        <w:ind w:right="330"/>
      </w:pPr>
      <w:r>
        <w:lastRenderedPageBreak/>
        <w:t>de</w:t>
      </w:r>
      <w:r>
        <w:rPr>
          <w:spacing w:val="-4"/>
        </w:rPr>
        <w:t xml:space="preserve"> </w:t>
      </w:r>
      <w:r>
        <w:t>dos</w:t>
      </w:r>
      <w:r>
        <w:rPr>
          <w:spacing w:val="-4"/>
        </w:rPr>
        <w:t xml:space="preserve"> </w:t>
      </w:r>
      <w:r>
        <w:t>días</w:t>
      </w:r>
      <w:r>
        <w:rPr>
          <w:spacing w:val="-3"/>
        </w:rPr>
        <w:t xml:space="preserve"> </w:t>
      </w:r>
      <w:r>
        <w:t>hábiles</w:t>
      </w:r>
      <w:r>
        <w:rPr>
          <w:spacing w:val="-4"/>
        </w:rPr>
        <w:t xml:space="preserve"> </w:t>
      </w:r>
      <w:r>
        <w:t>contados</w:t>
      </w:r>
      <w:r>
        <w:rPr>
          <w:spacing w:val="-4"/>
        </w:rPr>
        <w:t xml:space="preserve"> </w:t>
      </w:r>
      <w:r>
        <w:t>a</w:t>
      </w:r>
      <w:r>
        <w:rPr>
          <w:spacing w:val="-4"/>
        </w:rPr>
        <w:t xml:space="preserve"> </w:t>
      </w:r>
      <w:r>
        <w:t>partir</w:t>
      </w:r>
      <w:r>
        <w:rPr>
          <w:spacing w:val="-3"/>
        </w:rPr>
        <w:t xml:space="preserve"> </w:t>
      </w:r>
      <w:r>
        <w:t>de</w:t>
      </w:r>
      <w:r>
        <w:rPr>
          <w:spacing w:val="-4"/>
        </w:rPr>
        <w:t xml:space="preserve"> </w:t>
      </w:r>
      <w:r>
        <w:t>la</w:t>
      </w:r>
      <w:r>
        <w:rPr>
          <w:spacing w:val="-4"/>
        </w:rPr>
        <w:t xml:space="preserve"> </w:t>
      </w:r>
      <w:r>
        <w:t>recepción</w:t>
      </w:r>
      <w:r>
        <w:rPr>
          <w:spacing w:val="-4"/>
        </w:rPr>
        <w:t xml:space="preserve"> </w:t>
      </w:r>
      <w:r>
        <w:t>de</w:t>
      </w:r>
      <w:r>
        <w:rPr>
          <w:spacing w:val="-4"/>
        </w:rPr>
        <w:t xml:space="preserve"> </w:t>
      </w:r>
      <w:r>
        <w:t>la</w:t>
      </w:r>
      <w:r>
        <w:rPr>
          <w:spacing w:val="-4"/>
        </w:rPr>
        <w:t xml:space="preserve"> </w:t>
      </w:r>
      <w:r>
        <w:t>respuesta</w:t>
      </w:r>
      <w:r>
        <w:rPr>
          <w:spacing w:val="-6"/>
        </w:rPr>
        <w:t xml:space="preserve"> </w:t>
      </w:r>
      <w:r>
        <w:t>de</w:t>
      </w:r>
      <w:r>
        <w:rPr>
          <w:spacing w:val="-4"/>
        </w:rPr>
        <w:t xml:space="preserve"> </w:t>
      </w:r>
      <w:r>
        <w:t>quien</w:t>
      </w:r>
      <w:r>
        <w:rPr>
          <w:spacing w:val="-4"/>
        </w:rPr>
        <w:t xml:space="preserve"> </w:t>
      </w:r>
      <w:r>
        <w:t>ejerza</w:t>
      </w:r>
      <w:r>
        <w:rPr>
          <w:spacing w:val="-4"/>
        </w:rPr>
        <w:t xml:space="preserve"> </w:t>
      </w:r>
      <w:r>
        <w:t>la</w:t>
      </w:r>
      <w:r>
        <w:rPr>
          <w:spacing w:val="-4"/>
        </w:rPr>
        <w:t xml:space="preserve"> </w:t>
      </w:r>
      <w:r>
        <w:t>dirección</w:t>
      </w:r>
      <w:r>
        <w:rPr>
          <w:spacing w:val="-4"/>
        </w:rPr>
        <w:t xml:space="preserve"> </w:t>
      </w:r>
      <w:r>
        <w:t>del centro a la reclamación. En todo caso, la comunicación pondrá fin al proceso de reclamación en el centro educativo.</w:t>
      </w:r>
    </w:p>
    <w:p w14:paraId="32CA6029" w14:textId="77777777" w:rsidR="00BF5460" w:rsidRDefault="00121CBE">
      <w:pPr>
        <w:pStyle w:val="Prrafodelista"/>
        <w:numPr>
          <w:ilvl w:val="0"/>
          <w:numId w:val="27"/>
        </w:numPr>
        <w:tabs>
          <w:tab w:val="left" w:pos="387"/>
        </w:tabs>
        <w:spacing w:line="360" w:lineRule="auto"/>
        <w:ind w:right="331" w:firstLine="0"/>
        <w:jc w:val="both"/>
      </w:pPr>
      <w:r>
        <w:t>Si,</w:t>
      </w:r>
      <w:r>
        <w:rPr>
          <w:spacing w:val="-6"/>
        </w:rPr>
        <w:t xml:space="preserve"> </w:t>
      </w:r>
      <w:r>
        <w:t>tras</w:t>
      </w:r>
      <w:r>
        <w:rPr>
          <w:spacing w:val="-7"/>
        </w:rPr>
        <w:t xml:space="preserve"> </w:t>
      </w:r>
      <w:r>
        <w:t>el</w:t>
      </w:r>
      <w:r>
        <w:rPr>
          <w:spacing w:val="-6"/>
        </w:rPr>
        <w:t xml:space="preserve"> </w:t>
      </w:r>
      <w:r>
        <w:t>proceso</w:t>
      </w:r>
      <w:r>
        <w:rPr>
          <w:spacing w:val="-7"/>
        </w:rPr>
        <w:t xml:space="preserve"> </w:t>
      </w:r>
      <w:r>
        <w:t>de</w:t>
      </w:r>
      <w:r>
        <w:rPr>
          <w:spacing w:val="-8"/>
        </w:rPr>
        <w:t xml:space="preserve"> </w:t>
      </w:r>
      <w:r>
        <w:t>reclamación,</w:t>
      </w:r>
      <w:r>
        <w:rPr>
          <w:spacing w:val="-6"/>
        </w:rPr>
        <w:t xml:space="preserve"> </w:t>
      </w:r>
      <w:r>
        <w:t>procediera</w:t>
      </w:r>
      <w:r>
        <w:rPr>
          <w:spacing w:val="-7"/>
        </w:rPr>
        <w:t xml:space="preserve"> </w:t>
      </w:r>
      <w:r>
        <w:t>la</w:t>
      </w:r>
      <w:r>
        <w:rPr>
          <w:spacing w:val="-7"/>
        </w:rPr>
        <w:t xml:space="preserve"> </w:t>
      </w:r>
      <w:r>
        <w:t>modificación</w:t>
      </w:r>
      <w:r>
        <w:rPr>
          <w:spacing w:val="-5"/>
        </w:rPr>
        <w:t xml:space="preserve"> </w:t>
      </w:r>
      <w:r>
        <w:t>de</w:t>
      </w:r>
      <w:r>
        <w:rPr>
          <w:spacing w:val="-8"/>
        </w:rPr>
        <w:t xml:space="preserve"> </w:t>
      </w:r>
      <w:r>
        <w:t>alguna</w:t>
      </w:r>
      <w:r>
        <w:rPr>
          <w:spacing w:val="-8"/>
        </w:rPr>
        <w:t xml:space="preserve"> </w:t>
      </w:r>
      <w:r>
        <w:t>calificación</w:t>
      </w:r>
      <w:r>
        <w:rPr>
          <w:spacing w:val="-8"/>
        </w:rPr>
        <w:t xml:space="preserve"> </w:t>
      </w:r>
      <w:r>
        <w:t>final</w:t>
      </w:r>
      <w:r>
        <w:rPr>
          <w:spacing w:val="-6"/>
        </w:rPr>
        <w:t xml:space="preserve"> </w:t>
      </w:r>
      <w:r>
        <w:t>de</w:t>
      </w:r>
      <w:r>
        <w:rPr>
          <w:spacing w:val="-8"/>
        </w:rPr>
        <w:t xml:space="preserve"> </w:t>
      </w:r>
      <w:r>
        <w:t>curso, o bien, de la decisión de promoción adoptada, quien ejerza la secretaría del centro insertará en las actas, en el expediente académico y en el historial académico del alumno la oportuna diligencia visada por quien ejerza la dirección del centro.</w:t>
      </w:r>
    </w:p>
    <w:p w14:paraId="18D7C6FC" w14:textId="77777777" w:rsidR="00BF5460" w:rsidRDefault="00121CBE">
      <w:pPr>
        <w:pStyle w:val="Textoindependiente"/>
        <w:spacing w:before="178"/>
        <w:ind w:left="0"/>
        <w:jc w:val="left"/>
        <w:rPr>
          <w:sz w:val="20"/>
        </w:rPr>
      </w:pPr>
      <w:r>
        <w:rPr>
          <w:noProof/>
          <w:sz w:val="20"/>
        </w:rPr>
        <mc:AlternateContent>
          <mc:Choice Requires="wps">
            <w:drawing>
              <wp:anchor distT="0" distB="0" distL="0" distR="0" simplePos="0" relativeHeight="487593984" behindDoc="1" locked="0" layoutInCell="1" allowOverlap="1" wp14:anchorId="2394B6A9" wp14:editId="1B302F70">
                <wp:simplePos x="0" y="0"/>
                <wp:positionH relativeFrom="page">
                  <wp:posOffset>814120</wp:posOffset>
                </wp:positionH>
                <wp:positionV relativeFrom="paragraph">
                  <wp:posOffset>277828</wp:posOffset>
                </wp:positionV>
                <wp:extent cx="6030595" cy="325120"/>
                <wp:effectExtent l="0" t="0" r="0" b="0"/>
                <wp:wrapTopAndBottom/>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0595" cy="325120"/>
                        </a:xfrm>
                        <a:prstGeom prst="rect">
                          <a:avLst/>
                        </a:prstGeom>
                        <a:solidFill>
                          <a:srgbClr val="DEEAF6"/>
                        </a:solidFill>
                        <a:ln w="6096">
                          <a:solidFill>
                            <a:srgbClr val="000000"/>
                          </a:solidFill>
                          <a:prstDash val="solid"/>
                        </a:ln>
                      </wps:spPr>
                      <wps:txbx>
                        <w:txbxContent>
                          <w:p w14:paraId="2AEC4112" w14:textId="77777777" w:rsidR="00BF5460" w:rsidRDefault="00121CBE">
                            <w:pPr>
                              <w:ind w:left="103"/>
                              <w:rPr>
                                <w:rFonts w:ascii="Arial" w:hAnsi="Arial"/>
                                <w:b/>
                                <w:color w:val="000000"/>
                              </w:rPr>
                            </w:pPr>
                            <w:r>
                              <w:rPr>
                                <w:rFonts w:ascii="Arial" w:hAnsi="Arial"/>
                                <w:b/>
                                <w:color w:val="2E5395"/>
                              </w:rPr>
                              <w:t>5.</w:t>
                            </w:r>
                            <w:r>
                              <w:rPr>
                                <w:rFonts w:ascii="Arial" w:hAnsi="Arial"/>
                                <w:b/>
                                <w:color w:val="2E5395"/>
                                <w:spacing w:val="55"/>
                              </w:rPr>
                              <w:t xml:space="preserve"> </w:t>
                            </w:r>
                            <w:r>
                              <w:rPr>
                                <w:rFonts w:ascii="Arial" w:hAnsi="Arial"/>
                                <w:b/>
                                <w:color w:val="2E5395"/>
                              </w:rPr>
                              <w:t>NORMATIVA</w:t>
                            </w:r>
                            <w:r>
                              <w:rPr>
                                <w:rFonts w:ascii="Arial" w:hAnsi="Arial"/>
                                <w:b/>
                                <w:color w:val="2E5395"/>
                                <w:spacing w:val="-1"/>
                              </w:rPr>
                              <w:t xml:space="preserve"> </w:t>
                            </w:r>
                            <w:r>
                              <w:rPr>
                                <w:rFonts w:ascii="Arial" w:hAnsi="Arial"/>
                                <w:b/>
                                <w:color w:val="2E5395"/>
                              </w:rPr>
                              <w:t>DE</w:t>
                            </w:r>
                            <w:r>
                              <w:rPr>
                                <w:rFonts w:ascii="Arial" w:hAnsi="Arial"/>
                                <w:b/>
                                <w:color w:val="2E5395"/>
                                <w:spacing w:val="-5"/>
                              </w:rPr>
                              <w:t xml:space="preserve"> </w:t>
                            </w:r>
                            <w:r>
                              <w:rPr>
                                <w:rFonts w:ascii="Arial" w:hAnsi="Arial"/>
                                <w:b/>
                                <w:color w:val="2E5395"/>
                                <w:spacing w:val="-2"/>
                              </w:rPr>
                              <w:t>ORGANIZACIÓN.</w:t>
                            </w:r>
                          </w:p>
                        </w:txbxContent>
                      </wps:txbx>
                      <wps:bodyPr wrap="square" lIns="0" tIns="0" rIns="0" bIns="0" rtlCol="0">
                        <a:noAutofit/>
                      </wps:bodyPr>
                    </wps:wsp>
                  </a:graphicData>
                </a:graphic>
              </wp:anchor>
            </w:drawing>
          </mc:Choice>
          <mc:Fallback>
            <w:pict>
              <v:shape w14:anchorId="2394B6A9" id="Textbox 97" o:spid="_x0000_s1096" type="#_x0000_t202" style="position:absolute;margin-left:64.1pt;margin-top:21.9pt;width:474.85pt;height:25.6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" fillcolor="#deeaf6" strokeweight=".48pt">
                <v:path arrowok="t"/>
                <v:textbox inset="0,0,0,0">
                  <w:txbxContent>
                    <w:p w14:paraId="2AEC4112" w14:textId="77777777" w:rsidR="00BF5460" w:rsidRDefault="00121CBE">
                      <w:pPr>
                        <w:ind w:left="103"/>
                        <w:rPr>
                          <w:rFonts w:ascii="Arial" w:hAnsi="Arial"/>
                          <w:b/>
                          <w:color w:val="000000"/>
                        </w:rPr>
                      </w:pPr>
                      <w:r>
                        <w:rPr>
                          <w:rFonts w:ascii="Arial" w:hAnsi="Arial"/>
                          <w:b/>
                          <w:color w:val="2E5395"/>
                        </w:rPr>
                        <w:t>5.</w:t>
                      </w:r>
                      <w:r>
                        <w:rPr>
                          <w:rFonts w:ascii="Arial" w:hAnsi="Arial"/>
                          <w:b/>
                          <w:color w:val="2E5395"/>
                          <w:spacing w:val="55"/>
                        </w:rPr>
                        <w:t xml:space="preserve"> </w:t>
                      </w:r>
                      <w:r>
                        <w:rPr>
                          <w:rFonts w:ascii="Arial" w:hAnsi="Arial"/>
                          <w:b/>
                          <w:color w:val="2E5395"/>
                        </w:rPr>
                        <w:t>NORMATIVA</w:t>
                      </w:r>
                      <w:r>
                        <w:rPr>
                          <w:rFonts w:ascii="Arial" w:hAnsi="Arial"/>
                          <w:b/>
                          <w:color w:val="2E5395"/>
                          <w:spacing w:val="-1"/>
                        </w:rPr>
                        <w:t xml:space="preserve"> </w:t>
                      </w:r>
                      <w:r>
                        <w:rPr>
                          <w:rFonts w:ascii="Arial" w:hAnsi="Arial"/>
                          <w:b/>
                          <w:color w:val="2E5395"/>
                        </w:rPr>
                        <w:t>DE</w:t>
                      </w:r>
                      <w:r>
                        <w:rPr>
                          <w:rFonts w:ascii="Arial" w:hAnsi="Arial"/>
                          <w:b/>
                          <w:color w:val="2E5395"/>
                          <w:spacing w:val="-5"/>
                        </w:rPr>
                        <w:t xml:space="preserve"> </w:t>
                      </w:r>
                      <w:r>
                        <w:rPr>
                          <w:rFonts w:ascii="Arial" w:hAnsi="Arial"/>
                          <w:b/>
                          <w:color w:val="2E5395"/>
                          <w:spacing w:val="-2"/>
                        </w:rPr>
                        <w:t>ORGANIZACIÓN.</w:t>
                      </w:r>
                    </w:p>
                  </w:txbxContent>
                </v:textbox>
                <w10:wrap type="topAndBottom" anchorx="page"/>
              </v:shape>
            </w:pict>
          </mc:Fallback>
        </mc:AlternateContent>
      </w:r>
    </w:p>
    <w:p w14:paraId="28F96CF7" w14:textId="77777777" w:rsidR="00BF5460" w:rsidRDefault="00BF5460">
      <w:pPr>
        <w:pStyle w:val="Textoindependiente"/>
        <w:spacing w:before="251"/>
        <w:ind w:left="0"/>
        <w:jc w:val="left"/>
      </w:pPr>
    </w:p>
    <w:p w14:paraId="03D61B26" w14:textId="77777777" w:rsidR="00BF5460" w:rsidRDefault="00121CBE">
      <w:pPr>
        <w:pStyle w:val="Ttulo1"/>
        <w:numPr>
          <w:ilvl w:val="1"/>
          <w:numId w:val="26"/>
        </w:numPr>
        <w:tabs>
          <w:tab w:val="left" w:pos="571"/>
        </w:tabs>
        <w:ind w:left="571" w:hanging="427"/>
        <w:jc w:val="both"/>
      </w:pPr>
      <w:bookmarkStart w:id="16" w:name="_TOC_250009"/>
      <w:r>
        <w:rPr>
          <w:color w:val="2E5395"/>
          <w:u w:val="single" w:color="2E5395"/>
        </w:rPr>
        <w:t>ADSCRIPCIONES</w:t>
      </w:r>
      <w:r>
        <w:rPr>
          <w:color w:val="2E5395"/>
          <w:spacing w:val="-8"/>
          <w:u w:val="single" w:color="2E5395"/>
        </w:rPr>
        <w:t xml:space="preserve"> </w:t>
      </w:r>
      <w:r>
        <w:rPr>
          <w:color w:val="2E5395"/>
          <w:u w:val="single" w:color="2E5395"/>
        </w:rPr>
        <w:t>DE</w:t>
      </w:r>
      <w:r>
        <w:rPr>
          <w:color w:val="2E5395"/>
          <w:spacing w:val="-5"/>
          <w:u w:val="single" w:color="2E5395"/>
        </w:rPr>
        <w:t xml:space="preserve"> </w:t>
      </w:r>
      <w:r>
        <w:rPr>
          <w:color w:val="2E5395"/>
          <w:u w:val="single" w:color="2E5395"/>
        </w:rPr>
        <w:t>TUTORES</w:t>
      </w:r>
      <w:r>
        <w:rPr>
          <w:color w:val="2E5395"/>
          <w:spacing w:val="-5"/>
          <w:u w:val="single" w:color="2E5395"/>
        </w:rPr>
        <w:t xml:space="preserve"> </w:t>
      </w:r>
      <w:r>
        <w:rPr>
          <w:color w:val="2E5395"/>
          <w:u w:val="single" w:color="2E5395"/>
        </w:rPr>
        <w:t>Y</w:t>
      </w:r>
      <w:r>
        <w:rPr>
          <w:color w:val="2E5395"/>
          <w:spacing w:val="-7"/>
          <w:u w:val="single" w:color="2E5395"/>
        </w:rPr>
        <w:t xml:space="preserve"> </w:t>
      </w:r>
      <w:bookmarkEnd w:id="16"/>
      <w:r>
        <w:rPr>
          <w:color w:val="2E5395"/>
          <w:spacing w:val="-2"/>
          <w:u w:val="single" w:color="2E5395"/>
        </w:rPr>
        <w:t>ALUMNADO</w:t>
      </w:r>
    </w:p>
    <w:p w14:paraId="47DC24FF" w14:textId="77777777" w:rsidR="00BF5460" w:rsidRDefault="00121CBE">
      <w:pPr>
        <w:pStyle w:val="Ttulo1"/>
        <w:numPr>
          <w:ilvl w:val="2"/>
          <w:numId w:val="26"/>
        </w:numPr>
        <w:tabs>
          <w:tab w:val="left" w:pos="3949"/>
        </w:tabs>
        <w:spacing w:before="246"/>
        <w:ind w:left="3949" w:hanging="610"/>
        <w:jc w:val="left"/>
        <w:rPr>
          <w:color w:val="2E5395"/>
        </w:rPr>
      </w:pPr>
      <w:bookmarkStart w:id="17" w:name="_TOC_250008"/>
      <w:r>
        <w:rPr>
          <w:color w:val="2E5395"/>
        </w:rPr>
        <w:t>ADSCRIPCIÓN</w:t>
      </w:r>
      <w:r>
        <w:rPr>
          <w:color w:val="2E5395"/>
          <w:spacing w:val="-8"/>
        </w:rPr>
        <w:t xml:space="preserve"> </w:t>
      </w:r>
      <w:r>
        <w:rPr>
          <w:color w:val="2E5395"/>
        </w:rPr>
        <w:t>DE</w:t>
      </w:r>
      <w:r>
        <w:rPr>
          <w:color w:val="2E5395"/>
          <w:spacing w:val="-7"/>
        </w:rPr>
        <w:t xml:space="preserve"> </w:t>
      </w:r>
      <w:bookmarkEnd w:id="17"/>
      <w:r>
        <w:rPr>
          <w:color w:val="2E5395"/>
          <w:spacing w:val="-2"/>
        </w:rPr>
        <w:t>TUTORÍAS</w:t>
      </w:r>
    </w:p>
    <w:p w14:paraId="63841A35" w14:textId="77777777" w:rsidR="00BF5460" w:rsidRDefault="00121CBE">
      <w:pPr>
        <w:pStyle w:val="Prrafodelista"/>
        <w:numPr>
          <w:ilvl w:val="0"/>
          <w:numId w:val="25"/>
        </w:numPr>
        <w:tabs>
          <w:tab w:val="left" w:pos="308"/>
        </w:tabs>
        <w:spacing w:before="246" w:line="360" w:lineRule="auto"/>
        <w:ind w:right="329" w:firstLine="0"/>
      </w:pPr>
      <w:r>
        <w:t>Los docentes elegirán tutorías siguiendo un criterio de antigüedad en el centro, interpretándose como antigüedad en el centro el tiempo de permanencia ininterrumpida con carácter definitivo, independientemente de la especialidad que haya desempeñado favoreciendo en todo caso la continuidad con el alumnado. Atendiendo a la legislación vigente, los tutores que ocupen plazas de infantil se mantendrán con el mismo grupo de alumnos durante todo el ciclo.</w:t>
      </w:r>
    </w:p>
    <w:p w14:paraId="5DEE5FB5" w14:textId="77777777" w:rsidR="00BF5460" w:rsidRDefault="00121CBE">
      <w:pPr>
        <w:pStyle w:val="Textoindependiente"/>
        <w:spacing w:line="362" w:lineRule="auto"/>
        <w:ind w:right="331"/>
      </w:pPr>
      <w:r>
        <w:t>Desde</w:t>
      </w:r>
      <w:r>
        <w:rPr>
          <w:spacing w:val="-13"/>
        </w:rPr>
        <w:t xml:space="preserve"> </w:t>
      </w:r>
      <w:r>
        <w:t>la</w:t>
      </w:r>
      <w:r>
        <w:rPr>
          <w:spacing w:val="-13"/>
        </w:rPr>
        <w:t xml:space="preserve"> </w:t>
      </w:r>
      <w:r>
        <w:t>dirección</w:t>
      </w:r>
      <w:r>
        <w:rPr>
          <w:spacing w:val="-14"/>
        </w:rPr>
        <w:t xml:space="preserve"> </w:t>
      </w:r>
      <w:r>
        <w:t>del</w:t>
      </w:r>
      <w:r>
        <w:rPr>
          <w:spacing w:val="-14"/>
        </w:rPr>
        <w:t xml:space="preserve"> </w:t>
      </w:r>
      <w:r>
        <w:t>Centro,</w:t>
      </w:r>
      <w:r>
        <w:rPr>
          <w:spacing w:val="-12"/>
        </w:rPr>
        <w:t xml:space="preserve"> </w:t>
      </w:r>
      <w:r>
        <w:t>por</w:t>
      </w:r>
      <w:r>
        <w:rPr>
          <w:spacing w:val="-16"/>
        </w:rPr>
        <w:t xml:space="preserve"> </w:t>
      </w:r>
      <w:r>
        <w:t>motivos</w:t>
      </w:r>
      <w:r>
        <w:rPr>
          <w:spacing w:val="-14"/>
        </w:rPr>
        <w:t xml:space="preserve"> </w:t>
      </w:r>
      <w:r>
        <w:t>organizativos,</w:t>
      </w:r>
      <w:r>
        <w:rPr>
          <w:spacing w:val="-14"/>
        </w:rPr>
        <w:t xml:space="preserve"> </w:t>
      </w:r>
      <w:r>
        <w:t>se</w:t>
      </w:r>
      <w:r>
        <w:rPr>
          <w:spacing w:val="-16"/>
        </w:rPr>
        <w:t xml:space="preserve"> </w:t>
      </w:r>
      <w:r>
        <w:t>podrán</w:t>
      </w:r>
      <w:r>
        <w:rPr>
          <w:spacing w:val="-15"/>
        </w:rPr>
        <w:t xml:space="preserve"> </w:t>
      </w:r>
      <w:r>
        <w:t>establecer</w:t>
      </w:r>
      <w:r>
        <w:rPr>
          <w:spacing w:val="-13"/>
        </w:rPr>
        <w:t xml:space="preserve"> </w:t>
      </w:r>
      <w:r>
        <w:t>los</w:t>
      </w:r>
      <w:r>
        <w:rPr>
          <w:spacing w:val="-13"/>
        </w:rPr>
        <w:t xml:space="preserve"> </w:t>
      </w:r>
      <w:r>
        <w:t>perfiles</w:t>
      </w:r>
      <w:r>
        <w:rPr>
          <w:spacing w:val="-16"/>
        </w:rPr>
        <w:t xml:space="preserve"> </w:t>
      </w:r>
      <w:r>
        <w:t>necesarios para</w:t>
      </w:r>
      <w:r>
        <w:rPr>
          <w:spacing w:val="-2"/>
        </w:rPr>
        <w:t xml:space="preserve"> </w:t>
      </w:r>
      <w:r>
        <w:t>cubrir</w:t>
      </w:r>
      <w:r>
        <w:rPr>
          <w:spacing w:val="-1"/>
        </w:rPr>
        <w:t xml:space="preserve"> </w:t>
      </w:r>
      <w:r>
        <w:t>determinadas</w:t>
      </w:r>
      <w:r>
        <w:rPr>
          <w:spacing w:val="-4"/>
        </w:rPr>
        <w:t xml:space="preserve"> </w:t>
      </w:r>
      <w:r>
        <w:t>tutorías,</w:t>
      </w:r>
      <w:r>
        <w:rPr>
          <w:spacing w:val="-3"/>
        </w:rPr>
        <w:t xml:space="preserve"> </w:t>
      </w:r>
      <w:r>
        <w:t>debiendo</w:t>
      </w:r>
      <w:r>
        <w:rPr>
          <w:spacing w:val="-4"/>
        </w:rPr>
        <w:t xml:space="preserve"> </w:t>
      </w:r>
      <w:r>
        <w:t>realizar</w:t>
      </w:r>
      <w:r>
        <w:rPr>
          <w:spacing w:val="-1"/>
        </w:rPr>
        <w:t xml:space="preserve"> </w:t>
      </w:r>
      <w:r>
        <w:t>dichas</w:t>
      </w:r>
      <w:r>
        <w:rPr>
          <w:spacing w:val="-4"/>
        </w:rPr>
        <w:t xml:space="preserve"> </w:t>
      </w:r>
      <w:r>
        <w:t>funciones</w:t>
      </w:r>
      <w:r>
        <w:rPr>
          <w:spacing w:val="-4"/>
        </w:rPr>
        <w:t xml:space="preserve"> </w:t>
      </w:r>
      <w:r>
        <w:t>los</w:t>
      </w:r>
      <w:r>
        <w:rPr>
          <w:spacing w:val="-2"/>
        </w:rPr>
        <w:t xml:space="preserve"> </w:t>
      </w:r>
      <w:r>
        <w:t>docentes</w:t>
      </w:r>
      <w:r>
        <w:rPr>
          <w:spacing w:val="-1"/>
        </w:rPr>
        <w:t xml:space="preserve"> </w:t>
      </w:r>
      <w:r>
        <w:t>que</w:t>
      </w:r>
      <w:r>
        <w:rPr>
          <w:spacing w:val="-4"/>
        </w:rPr>
        <w:t xml:space="preserve"> </w:t>
      </w:r>
      <w:r>
        <w:t>los</w:t>
      </w:r>
      <w:r>
        <w:rPr>
          <w:spacing w:val="-4"/>
        </w:rPr>
        <w:t xml:space="preserve"> </w:t>
      </w:r>
      <w:r>
        <w:t>cumplan.</w:t>
      </w:r>
    </w:p>
    <w:p w14:paraId="1CDA97A5" w14:textId="77777777" w:rsidR="00BF5460" w:rsidRDefault="00121CBE">
      <w:pPr>
        <w:pStyle w:val="Ttulo1"/>
        <w:numPr>
          <w:ilvl w:val="2"/>
          <w:numId w:val="26"/>
        </w:numPr>
        <w:tabs>
          <w:tab w:val="left" w:pos="2912"/>
        </w:tabs>
        <w:spacing w:line="250" w:lineRule="exact"/>
        <w:ind w:left="2912" w:hanging="610"/>
        <w:jc w:val="left"/>
        <w:rPr>
          <w:color w:val="1F3863"/>
        </w:rPr>
      </w:pPr>
      <w:bookmarkStart w:id="18" w:name="_TOC_250007"/>
      <w:r>
        <w:rPr>
          <w:color w:val="1F3863"/>
        </w:rPr>
        <w:t>ADSCRIPCIÓN</w:t>
      </w:r>
      <w:r>
        <w:rPr>
          <w:color w:val="1F3863"/>
          <w:spacing w:val="-5"/>
        </w:rPr>
        <w:t xml:space="preserve"> </w:t>
      </w:r>
      <w:r>
        <w:rPr>
          <w:color w:val="1F3863"/>
        </w:rPr>
        <w:t>DE</w:t>
      </w:r>
      <w:r>
        <w:rPr>
          <w:color w:val="1F3863"/>
          <w:spacing w:val="-5"/>
        </w:rPr>
        <w:t xml:space="preserve"> </w:t>
      </w:r>
      <w:r>
        <w:rPr>
          <w:color w:val="1F3863"/>
        </w:rPr>
        <w:t>ALUMNADO</w:t>
      </w:r>
      <w:r>
        <w:rPr>
          <w:color w:val="1F3863"/>
          <w:spacing w:val="-5"/>
        </w:rPr>
        <w:t xml:space="preserve"> </w:t>
      </w:r>
      <w:r>
        <w:rPr>
          <w:color w:val="1F3863"/>
        </w:rPr>
        <w:t>A</w:t>
      </w:r>
      <w:r>
        <w:rPr>
          <w:color w:val="1F3863"/>
          <w:spacing w:val="-5"/>
        </w:rPr>
        <w:t xml:space="preserve"> </w:t>
      </w:r>
      <w:r>
        <w:rPr>
          <w:color w:val="1F3863"/>
        </w:rPr>
        <w:t>LAS</w:t>
      </w:r>
      <w:r>
        <w:rPr>
          <w:color w:val="1F3863"/>
          <w:spacing w:val="-9"/>
        </w:rPr>
        <w:t xml:space="preserve"> </w:t>
      </w:r>
      <w:bookmarkEnd w:id="18"/>
      <w:r>
        <w:rPr>
          <w:color w:val="1F3863"/>
          <w:spacing w:val="-2"/>
        </w:rPr>
        <w:t>AULAS.</w:t>
      </w:r>
    </w:p>
    <w:p w14:paraId="08F85635" w14:textId="77777777" w:rsidR="00BF5460" w:rsidRDefault="00121CBE">
      <w:pPr>
        <w:pStyle w:val="Prrafodelista"/>
        <w:numPr>
          <w:ilvl w:val="0"/>
          <w:numId w:val="25"/>
        </w:numPr>
        <w:tabs>
          <w:tab w:val="left" w:pos="270"/>
        </w:tabs>
        <w:spacing w:before="125" w:line="360" w:lineRule="auto"/>
        <w:ind w:right="330" w:firstLine="0"/>
      </w:pPr>
      <w:r>
        <w:t>El</w:t>
      </w:r>
      <w:r>
        <w:rPr>
          <w:spacing w:val="-16"/>
        </w:rPr>
        <w:t xml:space="preserve"> </w:t>
      </w:r>
      <w:r>
        <w:t>alumnado</w:t>
      </w:r>
      <w:r>
        <w:rPr>
          <w:spacing w:val="-15"/>
        </w:rPr>
        <w:t xml:space="preserve"> </w:t>
      </w:r>
      <w:r>
        <w:t>matriculado</w:t>
      </w:r>
      <w:r>
        <w:rPr>
          <w:spacing w:val="-15"/>
        </w:rPr>
        <w:t xml:space="preserve"> </w:t>
      </w:r>
      <w:r>
        <w:t>se</w:t>
      </w:r>
      <w:r>
        <w:rPr>
          <w:spacing w:val="-15"/>
        </w:rPr>
        <w:t xml:space="preserve"> </w:t>
      </w:r>
      <w:r>
        <w:t>repartirá</w:t>
      </w:r>
      <w:r>
        <w:rPr>
          <w:spacing w:val="-13"/>
        </w:rPr>
        <w:t xml:space="preserve"> </w:t>
      </w:r>
      <w:r>
        <w:t>de</w:t>
      </w:r>
      <w:r>
        <w:rPr>
          <w:spacing w:val="-16"/>
        </w:rPr>
        <w:t xml:space="preserve"> </w:t>
      </w:r>
      <w:r>
        <w:t>la</w:t>
      </w:r>
      <w:r>
        <w:rPr>
          <w:spacing w:val="-13"/>
        </w:rPr>
        <w:t xml:space="preserve"> </w:t>
      </w:r>
      <w:r>
        <w:t>forma</w:t>
      </w:r>
      <w:r>
        <w:rPr>
          <w:spacing w:val="-16"/>
        </w:rPr>
        <w:t xml:space="preserve"> </w:t>
      </w:r>
      <w:r>
        <w:t>más</w:t>
      </w:r>
      <w:r>
        <w:rPr>
          <w:spacing w:val="-12"/>
        </w:rPr>
        <w:t xml:space="preserve"> </w:t>
      </w:r>
      <w:r>
        <w:t>equitativa</w:t>
      </w:r>
      <w:r>
        <w:rPr>
          <w:spacing w:val="-14"/>
        </w:rPr>
        <w:t xml:space="preserve"> </w:t>
      </w:r>
      <w:r>
        <w:t>posible</w:t>
      </w:r>
      <w:r>
        <w:rPr>
          <w:spacing w:val="-14"/>
        </w:rPr>
        <w:t xml:space="preserve"> </w:t>
      </w:r>
      <w:r>
        <w:t>teniendo</w:t>
      </w:r>
      <w:r>
        <w:rPr>
          <w:spacing w:val="-14"/>
        </w:rPr>
        <w:t xml:space="preserve"> </w:t>
      </w:r>
      <w:r>
        <w:t>en</w:t>
      </w:r>
      <w:r>
        <w:rPr>
          <w:spacing w:val="-14"/>
        </w:rPr>
        <w:t xml:space="preserve"> </w:t>
      </w:r>
      <w:r>
        <w:t>cuenta</w:t>
      </w:r>
      <w:r>
        <w:rPr>
          <w:spacing w:val="-16"/>
        </w:rPr>
        <w:t xml:space="preserve"> </w:t>
      </w:r>
      <w:r>
        <w:t>su</w:t>
      </w:r>
      <w:r>
        <w:rPr>
          <w:spacing w:val="-15"/>
        </w:rPr>
        <w:t xml:space="preserve"> </w:t>
      </w:r>
      <w:r>
        <w:t>edad, procurando que en todos los grupos haya un número aproximado de niños y niñas.</w:t>
      </w:r>
    </w:p>
    <w:p w14:paraId="3A0FEABF" w14:textId="77777777" w:rsidR="00BF5460" w:rsidRDefault="00121CBE">
      <w:pPr>
        <w:pStyle w:val="Prrafodelista"/>
        <w:numPr>
          <w:ilvl w:val="0"/>
          <w:numId w:val="25"/>
        </w:numPr>
        <w:tabs>
          <w:tab w:val="left" w:pos="311"/>
        </w:tabs>
        <w:spacing w:line="360" w:lineRule="auto"/>
        <w:ind w:right="335" w:firstLine="0"/>
      </w:pPr>
      <w:r>
        <w:t>Se evitará colocar a hermanos en el mismo grupo a no ser que la familia muestre una opinión contraria a este criterio. • Los grupos deben contar con un número similar de niños y niñas.</w:t>
      </w:r>
    </w:p>
    <w:p w14:paraId="0FAD83C5" w14:textId="77777777" w:rsidR="00BF5460" w:rsidRDefault="00121CBE">
      <w:pPr>
        <w:pStyle w:val="Prrafodelista"/>
        <w:numPr>
          <w:ilvl w:val="0"/>
          <w:numId w:val="25"/>
        </w:numPr>
        <w:tabs>
          <w:tab w:val="left" w:pos="330"/>
        </w:tabs>
        <w:spacing w:line="360" w:lineRule="auto"/>
        <w:ind w:right="328" w:firstLine="0"/>
      </w:pPr>
      <w:r>
        <w:t>Los alumnos con NEE, con Necesidades de Compensación Educativa y aquellos en los que concurriera alguna circunstancia excepcional, podrán ser redistribuidos entre los grupos de nivel según acuerden los profesores-tutores de nivel, pudiendo estos recurrir al Equipo Directivo y primando ante todo el criterio del equipo de orientación educativa.</w:t>
      </w:r>
    </w:p>
    <w:p w14:paraId="0EA4E301" w14:textId="77777777" w:rsidR="00BF5460" w:rsidRDefault="00121CBE">
      <w:pPr>
        <w:pStyle w:val="Prrafodelista"/>
        <w:numPr>
          <w:ilvl w:val="0"/>
          <w:numId w:val="25"/>
        </w:numPr>
        <w:tabs>
          <w:tab w:val="left" w:pos="297"/>
        </w:tabs>
        <w:spacing w:before="1" w:line="360" w:lineRule="auto"/>
        <w:ind w:right="333" w:firstLine="0"/>
      </w:pPr>
      <w:r>
        <w:t>La elección de cursar el área de religión se realizará al formalizar la matrícula, pudiendo cambiar dicha elección antes de mayo del curso siguiente y siempre que haya un cambio de ciclo.</w:t>
      </w:r>
    </w:p>
    <w:p w14:paraId="66A546F2" w14:textId="77777777" w:rsidR="00BF5460" w:rsidRDefault="00121CBE">
      <w:pPr>
        <w:pStyle w:val="Ttulo1"/>
        <w:numPr>
          <w:ilvl w:val="1"/>
          <w:numId w:val="24"/>
        </w:numPr>
        <w:tabs>
          <w:tab w:val="left" w:pos="511"/>
        </w:tabs>
        <w:spacing w:line="252" w:lineRule="exact"/>
        <w:ind w:hanging="367"/>
        <w:jc w:val="both"/>
        <w:rPr>
          <w:color w:val="44536A"/>
        </w:rPr>
      </w:pPr>
      <w:bookmarkStart w:id="19" w:name="_TOC_250006"/>
      <w:r>
        <w:rPr>
          <w:color w:val="44536A"/>
          <w:u w:val="single" w:color="44536A"/>
        </w:rPr>
        <w:t>AUSENCIAS</w:t>
      </w:r>
      <w:r>
        <w:rPr>
          <w:color w:val="44536A"/>
          <w:spacing w:val="-8"/>
          <w:u w:val="single" w:color="44536A"/>
        </w:rPr>
        <w:t xml:space="preserve"> </w:t>
      </w:r>
      <w:r>
        <w:rPr>
          <w:color w:val="44536A"/>
          <w:u w:val="single" w:color="44536A"/>
        </w:rPr>
        <w:t>DEL</w:t>
      </w:r>
      <w:r>
        <w:rPr>
          <w:color w:val="44536A"/>
          <w:spacing w:val="-4"/>
          <w:u w:val="single" w:color="44536A"/>
        </w:rPr>
        <w:t xml:space="preserve"> </w:t>
      </w:r>
      <w:bookmarkEnd w:id="19"/>
      <w:r>
        <w:rPr>
          <w:color w:val="44536A"/>
          <w:spacing w:val="-2"/>
          <w:u w:val="single" w:color="44536A"/>
        </w:rPr>
        <w:t>PROFESORADO.</w:t>
      </w:r>
    </w:p>
    <w:p w14:paraId="6D9FAAD9" w14:textId="77777777" w:rsidR="00BF5460" w:rsidRDefault="00121CBE">
      <w:pPr>
        <w:pStyle w:val="Prrafodelista"/>
        <w:numPr>
          <w:ilvl w:val="2"/>
          <w:numId w:val="24"/>
        </w:numPr>
        <w:tabs>
          <w:tab w:val="left" w:pos="2226"/>
        </w:tabs>
        <w:spacing w:before="247"/>
        <w:ind w:left="2226" w:hanging="551"/>
        <w:jc w:val="left"/>
        <w:rPr>
          <w:rFonts w:ascii="Arial" w:hAnsi="Arial"/>
          <w:b/>
          <w:color w:val="1F3863"/>
        </w:rPr>
      </w:pPr>
      <w:r>
        <w:rPr>
          <w:rFonts w:ascii="Arial" w:hAnsi="Arial"/>
          <w:b/>
          <w:color w:val="1F3863"/>
        </w:rPr>
        <w:t>AUSENCIAS</w:t>
      </w:r>
      <w:r>
        <w:rPr>
          <w:rFonts w:ascii="Arial" w:hAnsi="Arial"/>
          <w:b/>
          <w:color w:val="1F3863"/>
          <w:spacing w:val="-7"/>
        </w:rPr>
        <w:t xml:space="preserve"> </w:t>
      </w:r>
      <w:r>
        <w:rPr>
          <w:rFonts w:ascii="Arial" w:hAnsi="Arial"/>
          <w:b/>
          <w:color w:val="1F3863"/>
        </w:rPr>
        <w:t>DEL</w:t>
      </w:r>
      <w:r>
        <w:rPr>
          <w:rFonts w:ascii="Arial" w:hAnsi="Arial"/>
          <w:b/>
          <w:color w:val="1F3863"/>
          <w:spacing w:val="-7"/>
        </w:rPr>
        <w:t xml:space="preserve"> </w:t>
      </w:r>
      <w:r>
        <w:rPr>
          <w:rFonts w:ascii="Arial" w:hAnsi="Arial"/>
          <w:b/>
          <w:color w:val="1F3863"/>
        </w:rPr>
        <w:t>PROFESORADO</w:t>
      </w:r>
      <w:r>
        <w:rPr>
          <w:rFonts w:ascii="Arial" w:hAnsi="Arial"/>
          <w:b/>
          <w:color w:val="1F3863"/>
          <w:spacing w:val="-3"/>
        </w:rPr>
        <w:t xml:space="preserve"> </w:t>
      </w:r>
      <w:r>
        <w:rPr>
          <w:rFonts w:ascii="Arial" w:hAnsi="Arial"/>
          <w:b/>
          <w:color w:val="1F3863"/>
        </w:rPr>
        <w:t>DE</w:t>
      </w:r>
      <w:r>
        <w:rPr>
          <w:rFonts w:ascii="Arial" w:hAnsi="Arial"/>
          <w:b/>
          <w:color w:val="1F3863"/>
          <w:spacing w:val="-7"/>
        </w:rPr>
        <w:t xml:space="preserve"> </w:t>
      </w:r>
      <w:r>
        <w:rPr>
          <w:rFonts w:ascii="Arial" w:hAnsi="Arial"/>
          <w:b/>
          <w:color w:val="1F3863"/>
        </w:rPr>
        <w:t>MENOS</w:t>
      </w:r>
      <w:r>
        <w:rPr>
          <w:rFonts w:ascii="Arial" w:hAnsi="Arial"/>
          <w:b/>
          <w:color w:val="1F3863"/>
          <w:spacing w:val="-5"/>
        </w:rPr>
        <w:t xml:space="preserve"> </w:t>
      </w:r>
      <w:r>
        <w:rPr>
          <w:rFonts w:ascii="Arial" w:hAnsi="Arial"/>
          <w:b/>
          <w:color w:val="1F3863"/>
        </w:rPr>
        <w:t>DE</w:t>
      </w:r>
      <w:r>
        <w:rPr>
          <w:rFonts w:ascii="Arial" w:hAnsi="Arial"/>
          <w:b/>
          <w:color w:val="1F3863"/>
          <w:spacing w:val="-7"/>
        </w:rPr>
        <w:t xml:space="preserve"> </w:t>
      </w:r>
      <w:r>
        <w:rPr>
          <w:rFonts w:ascii="Arial" w:hAnsi="Arial"/>
          <w:b/>
          <w:color w:val="1F3863"/>
        </w:rPr>
        <w:t>TRES</w:t>
      </w:r>
      <w:r>
        <w:rPr>
          <w:rFonts w:ascii="Arial" w:hAnsi="Arial"/>
          <w:b/>
          <w:color w:val="1F3863"/>
          <w:spacing w:val="-4"/>
        </w:rPr>
        <w:t xml:space="preserve"> </w:t>
      </w:r>
      <w:r>
        <w:rPr>
          <w:rFonts w:ascii="Arial" w:hAnsi="Arial"/>
          <w:b/>
          <w:color w:val="1F3863"/>
          <w:spacing w:val="-2"/>
        </w:rPr>
        <w:t>DÍAS.</w:t>
      </w:r>
    </w:p>
    <w:p w14:paraId="216A271E" w14:textId="77777777" w:rsidR="00BF5460" w:rsidRDefault="00121CBE">
      <w:pPr>
        <w:spacing w:before="246" w:line="360" w:lineRule="auto"/>
        <w:ind w:left="144" w:right="276"/>
      </w:pPr>
      <w:r>
        <w:t xml:space="preserve">El </w:t>
      </w:r>
      <w:r>
        <w:rPr>
          <w:rFonts w:ascii="Arial" w:hAnsi="Arial"/>
          <w:b/>
        </w:rPr>
        <w:t>Estatuto Básico del Empleado Público</w:t>
      </w:r>
      <w:r>
        <w:t xml:space="preserve">, </w:t>
      </w:r>
      <w:r>
        <w:rPr>
          <w:color w:val="767070"/>
        </w:rPr>
        <w:t xml:space="preserve">artículos 48 y 49, </w:t>
      </w:r>
      <w:r>
        <w:t>establecen los permisos y licencias para los funcionarios públicos.</w:t>
      </w:r>
    </w:p>
    <w:p w14:paraId="006B6D1D" w14:textId="77777777" w:rsidR="00BF5460" w:rsidRDefault="00BF5460">
      <w:pPr>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445A264" w14:textId="77777777" w:rsidR="00BF5460" w:rsidRDefault="00121CBE">
      <w:pPr>
        <w:pStyle w:val="Textoindependiente"/>
        <w:spacing w:before="81" w:line="360" w:lineRule="auto"/>
        <w:ind w:right="296"/>
      </w:pPr>
      <w:r>
        <w:lastRenderedPageBreak/>
        <w:t xml:space="preserve">Las faltas de asistencia del profesorado, su justificación y otros aspectos relacionados con las mismas, vienen reguladas por </w:t>
      </w:r>
      <w:r>
        <w:rPr>
          <w:rFonts w:ascii="Arial" w:hAnsi="Arial"/>
          <w:b/>
        </w:rPr>
        <w:t>Orden EDU/693/2017, de 18 de agosto</w:t>
      </w:r>
      <w:r>
        <w:t xml:space="preserve">, que modifica la Orden EDU/423/2014, específicamente el </w:t>
      </w:r>
      <w:r>
        <w:rPr>
          <w:color w:val="767070"/>
        </w:rPr>
        <w:t>artículo 15</w:t>
      </w:r>
      <w:r>
        <w:t>.</w:t>
      </w:r>
    </w:p>
    <w:p w14:paraId="6E739A49" w14:textId="77777777" w:rsidR="00BF5460" w:rsidRDefault="00121CBE">
      <w:pPr>
        <w:pStyle w:val="Textoindependiente"/>
        <w:spacing w:before="119" w:line="360" w:lineRule="auto"/>
        <w:ind w:right="295"/>
      </w:pPr>
      <w:r>
        <w:t>El profesorado</w:t>
      </w:r>
      <w:r>
        <w:rPr>
          <w:spacing w:val="-2"/>
        </w:rPr>
        <w:t xml:space="preserve"> </w:t>
      </w:r>
      <w:r>
        <w:t>tiene</w:t>
      </w:r>
      <w:r>
        <w:rPr>
          <w:spacing w:val="-2"/>
        </w:rPr>
        <w:t xml:space="preserve"> </w:t>
      </w:r>
      <w:r>
        <w:t>la obligación de avisar</w:t>
      </w:r>
      <w:r>
        <w:rPr>
          <w:spacing w:val="-1"/>
        </w:rPr>
        <w:t xml:space="preserve"> </w:t>
      </w:r>
      <w:r>
        <w:t>al</w:t>
      </w:r>
      <w:r>
        <w:rPr>
          <w:spacing w:val="-1"/>
        </w:rPr>
        <w:t xml:space="preserve"> </w:t>
      </w:r>
      <w:r>
        <w:t>Equipo Directivo</w:t>
      </w:r>
      <w:r>
        <w:rPr>
          <w:spacing w:val="-2"/>
        </w:rPr>
        <w:t xml:space="preserve"> </w:t>
      </w:r>
      <w:r>
        <w:t>cuando necesite abandonar</w:t>
      </w:r>
      <w:r>
        <w:rPr>
          <w:spacing w:val="-1"/>
        </w:rPr>
        <w:t xml:space="preserve"> </w:t>
      </w:r>
      <w:r>
        <w:t>el</w:t>
      </w:r>
      <w:r>
        <w:rPr>
          <w:spacing w:val="-1"/>
        </w:rPr>
        <w:t xml:space="preserve"> </w:t>
      </w:r>
      <w:r>
        <w:t>centro antes</w:t>
      </w:r>
      <w:r>
        <w:rPr>
          <w:spacing w:val="-16"/>
        </w:rPr>
        <w:t xml:space="preserve"> </w:t>
      </w:r>
      <w:r>
        <w:t>de</w:t>
      </w:r>
      <w:r>
        <w:rPr>
          <w:spacing w:val="-15"/>
        </w:rPr>
        <w:t xml:space="preserve"> </w:t>
      </w:r>
      <w:r>
        <w:t>finalizar</w:t>
      </w:r>
      <w:r>
        <w:rPr>
          <w:spacing w:val="-15"/>
        </w:rPr>
        <w:t xml:space="preserve"> </w:t>
      </w:r>
      <w:r>
        <w:t>su</w:t>
      </w:r>
      <w:r>
        <w:rPr>
          <w:spacing w:val="-16"/>
        </w:rPr>
        <w:t xml:space="preserve"> </w:t>
      </w:r>
      <w:r>
        <w:t>jornada</w:t>
      </w:r>
      <w:r>
        <w:rPr>
          <w:spacing w:val="-15"/>
        </w:rPr>
        <w:t xml:space="preserve"> </w:t>
      </w:r>
      <w:r>
        <w:t>laboral.</w:t>
      </w:r>
      <w:r>
        <w:rPr>
          <w:spacing w:val="-15"/>
        </w:rPr>
        <w:t xml:space="preserve"> </w:t>
      </w:r>
      <w:r>
        <w:t>Cuando</w:t>
      </w:r>
      <w:r>
        <w:rPr>
          <w:spacing w:val="-15"/>
        </w:rPr>
        <w:t xml:space="preserve"> </w:t>
      </w:r>
      <w:r>
        <w:t>la</w:t>
      </w:r>
      <w:r>
        <w:rPr>
          <w:spacing w:val="-16"/>
        </w:rPr>
        <w:t xml:space="preserve"> </w:t>
      </w:r>
      <w:r>
        <w:t>causa</w:t>
      </w:r>
      <w:r>
        <w:rPr>
          <w:spacing w:val="-15"/>
        </w:rPr>
        <w:t xml:space="preserve"> </w:t>
      </w:r>
      <w:r>
        <w:t>de</w:t>
      </w:r>
      <w:r>
        <w:rPr>
          <w:spacing w:val="-15"/>
        </w:rPr>
        <w:t xml:space="preserve"> </w:t>
      </w:r>
      <w:r>
        <w:t>la</w:t>
      </w:r>
      <w:r>
        <w:rPr>
          <w:spacing w:val="-16"/>
        </w:rPr>
        <w:t xml:space="preserve"> </w:t>
      </w:r>
      <w:r>
        <w:t>ausencia</w:t>
      </w:r>
      <w:r>
        <w:rPr>
          <w:spacing w:val="-15"/>
        </w:rPr>
        <w:t xml:space="preserve"> </w:t>
      </w:r>
      <w:r>
        <w:t>lo</w:t>
      </w:r>
      <w:r>
        <w:rPr>
          <w:spacing w:val="-15"/>
        </w:rPr>
        <w:t xml:space="preserve"> </w:t>
      </w:r>
      <w:r>
        <w:t>permita,</w:t>
      </w:r>
      <w:r>
        <w:rPr>
          <w:spacing w:val="-15"/>
        </w:rPr>
        <w:t xml:space="preserve"> </w:t>
      </w:r>
      <w:r>
        <w:t>el</w:t>
      </w:r>
      <w:r>
        <w:rPr>
          <w:spacing w:val="-16"/>
        </w:rPr>
        <w:t xml:space="preserve"> </w:t>
      </w:r>
      <w:r>
        <w:t>maestro</w:t>
      </w:r>
      <w:r>
        <w:rPr>
          <w:spacing w:val="-15"/>
        </w:rPr>
        <w:t xml:space="preserve"> </w:t>
      </w:r>
      <w:r>
        <w:t>que</w:t>
      </w:r>
      <w:r>
        <w:rPr>
          <w:spacing w:val="-15"/>
        </w:rPr>
        <w:t xml:space="preserve"> </w:t>
      </w:r>
      <w:r>
        <w:t>prevea faltar hará lo posible para que su ausencia ocasione el menor perjuicio posible, no sólo al</w:t>
      </w:r>
      <w:r>
        <w:rPr>
          <w:spacing w:val="-1"/>
        </w:rPr>
        <w:t xml:space="preserve"> </w:t>
      </w:r>
      <w:r>
        <w:t>alumnado sino también al resto del Centro. En caso de ausencia previsible, el profesorado debe comunicar cuanto</w:t>
      </w:r>
      <w:r>
        <w:rPr>
          <w:spacing w:val="-1"/>
        </w:rPr>
        <w:t xml:space="preserve"> </w:t>
      </w:r>
      <w:r>
        <w:t>antes</w:t>
      </w:r>
      <w:r>
        <w:rPr>
          <w:spacing w:val="-3"/>
        </w:rPr>
        <w:t xml:space="preserve"> </w:t>
      </w:r>
      <w:r>
        <w:t>en</w:t>
      </w:r>
      <w:r>
        <w:rPr>
          <w:spacing w:val="-3"/>
        </w:rPr>
        <w:t xml:space="preserve"> </w:t>
      </w:r>
      <w:r>
        <w:t>Dirección</w:t>
      </w:r>
      <w:r>
        <w:rPr>
          <w:spacing w:val="-2"/>
        </w:rPr>
        <w:t xml:space="preserve"> </w:t>
      </w:r>
      <w:r>
        <w:t>el</w:t>
      </w:r>
      <w:r>
        <w:rPr>
          <w:spacing w:val="-3"/>
        </w:rPr>
        <w:t xml:space="preserve"> </w:t>
      </w:r>
      <w:r>
        <w:t>día</w:t>
      </w:r>
      <w:r>
        <w:rPr>
          <w:spacing w:val="-2"/>
        </w:rPr>
        <w:t xml:space="preserve"> </w:t>
      </w:r>
      <w:r>
        <w:t>o</w:t>
      </w:r>
      <w:r>
        <w:rPr>
          <w:spacing w:val="-3"/>
        </w:rPr>
        <w:t xml:space="preserve"> </w:t>
      </w:r>
      <w:r>
        <w:t>los</w:t>
      </w:r>
      <w:r>
        <w:rPr>
          <w:spacing w:val="-3"/>
        </w:rPr>
        <w:t xml:space="preserve"> </w:t>
      </w:r>
      <w:r>
        <w:t>días</w:t>
      </w:r>
      <w:r>
        <w:rPr>
          <w:spacing w:val="-3"/>
        </w:rPr>
        <w:t xml:space="preserve"> </w:t>
      </w:r>
      <w:r>
        <w:t>que</w:t>
      </w:r>
      <w:r>
        <w:rPr>
          <w:spacing w:val="-3"/>
        </w:rPr>
        <w:t xml:space="preserve"> </w:t>
      </w:r>
      <w:r>
        <w:t>va</w:t>
      </w:r>
      <w:r>
        <w:rPr>
          <w:spacing w:val="-3"/>
        </w:rPr>
        <w:t xml:space="preserve"> </w:t>
      </w:r>
      <w:r>
        <w:t>a</w:t>
      </w:r>
      <w:r>
        <w:rPr>
          <w:spacing w:val="-3"/>
        </w:rPr>
        <w:t xml:space="preserve"> </w:t>
      </w:r>
      <w:r>
        <w:t>faltar,</w:t>
      </w:r>
      <w:r>
        <w:rPr>
          <w:spacing w:val="-3"/>
        </w:rPr>
        <w:t xml:space="preserve"> </w:t>
      </w:r>
      <w:r>
        <w:t>así como</w:t>
      </w:r>
      <w:r>
        <w:rPr>
          <w:spacing w:val="-3"/>
        </w:rPr>
        <w:t xml:space="preserve"> </w:t>
      </w:r>
      <w:r>
        <w:t>la</w:t>
      </w:r>
      <w:r>
        <w:rPr>
          <w:spacing w:val="-2"/>
        </w:rPr>
        <w:t xml:space="preserve"> </w:t>
      </w:r>
      <w:r>
        <w:t>causa</w:t>
      </w:r>
      <w:r>
        <w:rPr>
          <w:spacing w:val="-2"/>
        </w:rPr>
        <w:t xml:space="preserve"> </w:t>
      </w:r>
      <w:r>
        <w:t>que</w:t>
      </w:r>
      <w:r>
        <w:rPr>
          <w:spacing w:val="-3"/>
        </w:rPr>
        <w:t xml:space="preserve"> </w:t>
      </w:r>
      <w:r>
        <w:t>lo</w:t>
      </w:r>
      <w:r>
        <w:rPr>
          <w:spacing w:val="-3"/>
        </w:rPr>
        <w:t xml:space="preserve"> </w:t>
      </w:r>
      <w:r>
        <w:t>justifica. En</w:t>
      </w:r>
      <w:r>
        <w:rPr>
          <w:spacing w:val="-3"/>
        </w:rPr>
        <w:t xml:space="preserve"> </w:t>
      </w:r>
      <w:r>
        <w:t>este caso, el maestro programará la tarea a realizar por los alumnos en su ausencia, dejando un escrito sobre</w:t>
      </w:r>
      <w:r>
        <w:rPr>
          <w:spacing w:val="-9"/>
        </w:rPr>
        <w:t xml:space="preserve"> </w:t>
      </w:r>
      <w:r>
        <w:t>la</w:t>
      </w:r>
      <w:r>
        <w:rPr>
          <w:spacing w:val="-9"/>
        </w:rPr>
        <w:t xml:space="preserve"> </w:t>
      </w:r>
      <w:r>
        <w:t>mesa</w:t>
      </w:r>
      <w:r>
        <w:rPr>
          <w:spacing w:val="-9"/>
        </w:rPr>
        <w:t xml:space="preserve"> </w:t>
      </w:r>
      <w:r>
        <w:t>del</w:t>
      </w:r>
      <w:r>
        <w:rPr>
          <w:spacing w:val="-7"/>
        </w:rPr>
        <w:t xml:space="preserve"> </w:t>
      </w:r>
      <w:r>
        <w:t>aula.</w:t>
      </w:r>
      <w:r>
        <w:rPr>
          <w:spacing w:val="-8"/>
        </w:rPr>
        <w:t xml:space="preserve"> </w:t>
      </w:r>
      <w:r>
        <w:t>En</w:t>
      </w:r>
      <w:r>
        <w:rPr>
          <w:spacing w:val="-6"/>
        </w:rPr>
        <w:t xml:space="preserve"> </w:t>
      </w:r>
      <w:r>
        <w:t>el</w:t>
      </w:r>
      <w:r>
        <w:rPr>
          <w:spacing w:val="-7"/>
        </w:rPr>
        <w:t xml:space="preserve"> </w:t>
      </w:r>
      <w:r>
        <w:t>caso</w:t>
      </w:r>
      <w:r>
        <w:rPr>
          <w:spacing w:val="-9"/>
        </w:rPr>
        <w:t xml:space="preserve"> </w:t>
      </w:r>
      <w:r>
        <w:t>de</w:t>
      </w:r>
      <w:r>
        <w:rPr>
          <w:spacing w:val="-7"/>
        </w:rPr>
        <w:t xml:space="preserve"> </w:t>
      </w:r>
      <w:r>
        <w:t>los</w:t>
      </w:r>
      <w:r>
        <w:rPr>
          <w:spacing w:val="-9"/>
        </w:rPr>
        <w:t xml:space="preserve"> </w:t>
      </w:r>
      <w:r>
        <w:t>especialistas,</w:t>
      </w:r>
      <w:r>
        <w:rPr>
          <w:spacing w:val="-8"/>
        </w:rPr>
        <w:t xml:space="preserve"> </w:t>
      </w:r>
      <w:r>
        <w:t>éstos</w:t>
      </w:r>
      <w:r>
        <w:rPr>
          <w:spacing w:val="-9"/>
        </w:rPr>
        <w:t xml:space="preserve"> </w:t>
      </w:r>
      <w:r>
        <w:t>hablarán</w:t>
      </w:r>
      <w:r>
        <w:rPr>
          <w:spacing w:val="-9"/>
        </w:rPr>
        <w:t xml:space="preserve"> </w:t>
      </w:r>
      <w:r>
        <w:t>con</w:t>
      </w:r>
      <w:r>
        <w:rPr>
          <w:spacing w:val="-12"/>
        </w:rPr>
        <w:t xml:space="preserve"> </w:t>
      </w:r>
      <w:r>
        <w:t>los</w:t>
      </w:r>
      <w:r>
        <w:rPr>
          <w:spacing w:val="-6"/>
        </w:rPr>
        <w:t xml:space="preserve"> </w:t>
      </w:r>
      <w:r>
        <w:t>tutores</w:t>
      </w:r>
      <w:r>
        <w:rPr>
          <w:spacing w:val="-8"/>
        </w:rPr>
        <w:t xml:space="preserve"> </w:t>
      </w:r>
      <w:r>
        <w:t>afectados</w:t>
      </w:r>
      <w:r>
        <w:rPr>
          <w:spacing w:val="-9"/>
        </w:rPr>
        <w:t xml:space="preserve"> </w:t>
      </w:r>
      <w:r>
        <w:t>para indicarles el trabajo que han planificado para los alumnos. El maestro debe entregar el justificante correspondiente y rellenar el impreso pertinente (Anexo I o II) que le entregará la secretaria. Para cada ausencia el trabajador deberá firmar una hoja donde se indicará las horas faltadas y el motivo. Mensualmente,</w:t>
      </w:r>
      <w:r>
        <w:rPr>
          <w:spacing w:val="-9"/>
        </w:rPr>
        <w:t xml:space="preserve"> </w:t>
      </w:r>
      <w:r>
        <w:t>el</w:t>
      </w:r>
      <w:r>
        <w:rPr>
          <w:spacing w:val="-11"/>
        </w:rPr>
        <w:t xml:space="preserve"> </w:t>
      </w:r>
      <w:r>
        <w:t>Equipo</w:t>
      </w:r>
      <w:r>
        <w:rPr>
          <w:spacing w:val="-10"/>
        </w:rPr>
        <w:t xml:space="preserve"> </w:t>
      </w:r>
      <w:r>
        <w:t>Directivo</w:t>
      </w:r>
      <w:r>
        <w:rPr>
          <w:spacing w:val="-11"/>
        </w:rPr>
        <w:t xml:space="preserve"> </w:t>
      </w:r>
      <w:r>
        <w:t>elaborará</w:t>
      </w:r>
      <w:r>
        <w:rPr>
          <w:spacing w:val="-13"/>
        </w:rPr>
        <w:t xml:space="preserve"> </w:t>
      </w:r>
      <w:r>
        <w:t>un</w:t>
      </w:r>
      <w:r>
        <w:rPr>
          <w:spacing w:val="-13"/>
        </w:rPr>
        <w:t xml:space="preserve"> </w:t>
      </w:r>
      <w:r>
        <w:t>parte</w:t>
      </w:r>
      <w:r>
        <w:rPr>
          <w:spacing w:val="-10"/>
        </w:rPr>
        <w:t xml:space="preserve"> </w:t>
      </w:r>
      <w:r>
        <w:t>de</w:t>
      </w:r>
      <w:r>
        <w:rPr>
          <w:spacing w:val="-13"/>
        </w:rPr>
        <w:t xml:space="preserve"> </w:t>
      </w:r>
      <w:r>
        <w:t>faltas</w:t>
      </w:r>
      <w:r>
        <w:rPr>
          <w:spacing w:val="-10"/>
        </w:rPr>
        <w:t xml:space="preserve"> </w:t>
      </w:r>
      <w:r>
        <w:t>que</w:t>
      </w:r>
      <w:r>
        <w:rPr>
          <w:spacing w:val="-13"/>
        </w:rPr>
        <w:t xml:space="preserve"> </w:t>
      </w:r>
      <w:r>
        <w:t>enviará</w:t>
      </w:r>
      <w:r>
        <w:rPr>
          <w:spacing w:val="-10"/>
        </w:rPr>
        <w:t xml:space="preserve"> </w:t>
      </w:r>
      <w:r>
        <w:t>al</w:t>
      </w:r>
      <w:r>
        <w:rPr>
          <w:spacing w:val="-11"/>
        </w:rPr>
        <w:t xml:space="preserve"> </w:t>
      </w:r>
      <w:r>
        <w:t>Inspector</w:t>
      </w:r>
      <w:r>
        <w:rPr>
          <w:spacing w:val="-9"/>
        </w:rPr>
        <w:t xml:space="preserve"> </w:t>
      </w:r>
      <w:r>
        <w:t>de</w:t>
      </w:r>
      <w:r>
        <w:rPr>
          <w:spacing w:val="-11"/>
        </w:rPr>
        <w:t xml:space="preserve"> </w:t>
      </w:r>
      <w:r>
        <w:t>zona</w:t>
      </w:r>
      <w:r>
        <w:rPr>
          <w:spacing w:val="-13"/>
        </w:rPr>
        <w:t xml:space="preserve"> </w:t>
      </w:r>
      <w:r>
        <w:t>junto con todos los impresos cumplimentados.</w:t>
      </w:r>
    </w:p>
    <w:p w14:paraId="63F2E48E" w14:textId="77777777" w:rsidR="00BF5460" w:rsidRDefault="00121CBE">
      <w:pPr>
        <w:pStyle w:val="Ttulo1"/>
        <w:numPr>
          <w:ilvl w:val="2"/>
          <w:numId w:val="24"/>
        </w:numPr>
        <w:tabs>
          <w:tab w:val="left" w:pos="1198"/>
          <w:tab w:val="left" w:pos="4604"/>
        </w:tabs>
        <w:spacing w:before="120" w:line="360" w:lineRule="auto"/>
        <w:ind w:left="4604" w:right="523" w:hanging="3957"/>
        <w:jc w:val="left"/>
        <w:rPr>
          <w:color w:val="44536A"/>
        </w:rPr>
      </w:pPr>
      <w:r>
        <w:rPr>
          <w:color w:val="44536A"/>
        </w:rPr>
        <w:t>PROCEDIMIENTO</w:t>
      </w:r>
      <w:r>
        <w:rPr>
          <w:color w:val="44536A"/>
          <w:spacing w:val="-5"/>
        </w:rPr>
        <w:t xml:space="preserve"> </w:t>
      </w:r>
      <w:r>
        <w:rPr>
          <w:color w:val="44536A"/>
        </w:rPr>
        <w:t>A</w:t>
      </w:r>
      <w:r>
        <w:rPr>
          <w:color w:val="44536A"/>
          <w:spacing w:val="-4"/>
        </w:rPr>
        <w:t xml:space="preserve"> </w:t>
      </w:r>
      <w:r>
        <w:rPr>
          <w:color w:val="44536A"/>
        </w:rPr>
        <w:t>SEGUIR</w:t>
      </w:r>
      <w:r>
        <w:rPr>
          <w:color w:val="44536A"/>
          <w:spacing w:val="-4"/>
        </w:rPr>
        <w:t xml:space="preserve"> </w:t>
      </w:r>
      <w:r>
        <w:rPr>
          <w:color w:val="44536A"/>
        </w:rPr>
        <w:t>CUANDO</w:t>
      </w:r>
      <w:r>
        <w:rPr>
          <w:color w:val="44536A"/>
          <w:spacing w:val="-3"/>
        </w:rPr>
        <w:t xml:space="preserve"> </w:t>
      </w:r>
      <w:r>
        <w:rPr>
          <w:color w:val="44536A"/>
        </w:rPr>
        <w:t>SE</w:t>
      </w:r>
      <w:r>
        <w:rPr>
          <w:color w:val="44536A"/>
          <w:spacing w:val="-4"/>
        </w:rPr>
        <w:t xml:space="preserve"> </w:t>
      </w:r>
      <w:r>
        <w:rPr>
          <w:color w:val="44536A"/>
        </w:rPr>
        <w:t>AUSENTA</w:t>
      </w:r>
      <w:r>
        <w:rPr>
          <w:color w:val="44536A"/>
          <w:spacing w:val="-5"/>
        </w:rPr>
        <w:t xml:space="preserve"> </w:t>
      </w:r>
      <w:r>
        <w:rPr>
          <w:color w:val="44536A"/>
        </w:rPr>
        <w:t>EL</w:t>
      </w:r>
      <w:r>
        <w:rPr>
          <w:color w:val="44536A"/>
          <w:spacing w:val="-4"/>
        </w:rPr>
        <w:t xml:space="preserve"> </w:t>
      </w:r>
      <w:r>
        <w:rPr>
          <w:color w:val="44536A"/>
        </w:rPr>
        <w:t>PROFESORADO</w:t>
      </w:r>
      <w:r>
        <w:rPr>
          <w:color w:val="44536A"/>
          <w:spacing w:val="-5"/>
        </w:rPr>
        <w:t xml:space="preserve"> </w:t>
      </w:r>
      <w:r>
        <w:rPr>
          <w:color w:val="44536A"/>
        </w:rPr>
        <w:t>MÁS</w:t>
      </w:r>
      <w:r>
        <w:rPr>
          <w:color w:val="44536A"/>
          <w:spacing w:val="-4"/>
        </w:rPr>
        <w:t xml:space="preserve"> </w:t>
      </w:r>
      <w:r>
        <w:rPr>
          <w:color w:val="44536A"/>
        </w:rPr>
        <w:t>DE TRES DÍAS</w:t>
      </w:r>
    </w:p>
    <w:p w14:paraId="783711BF" w14:textId="77777777" w:rsidR="00BF5460" w:rsidRDefault="00121CBE">
      <w:pPr>
        <w:pStyle w:val="Textoindependiente"/>
        <w:spacing w:before="122"/>
        <w:jc w:val="left"/>
      </w:pPr>
      <w:r>
        <w:t>En</w:t>
      </w:r>
      <w:r>
        <w:rPr>
          <w:spacing w:val="-6"/>
        </w:rPr>
        <w:t xml:space="preserve"> </w:t>
      </w:r>
      <w:r>
        <w:t>caso</w:t>
      </w:r>
      <w:r>
        <w:rPr>
          <w:spacing w:val="-4"/>
        </w:rPr>
        <w:t xml:space="preserve"> </w:t>
      </w:r>
      <w:r>
        <w:t>de</w:t>
      </w:r>
      <w:r>
        <w:rPr>
          <w:spacing w:val="-5"/>
        </w:rPr>
        <w:t xml:space="preserve"> </w:t>
      </w:r>
      <w:r>
        <w:t>que</w:t>
      </w:r>
      <w:r>
        <w:rPr>
          <w:spacing w:val="-4"/>
        </w:rPr>
        <w:t xml:space="preserve"> </w:t>
      </w:r>
      <w:r>
        <w:t>una</w:t>
      </w:r>
      <w:r>
        <w:rPr>
          <w:spacing w:val="-5"/>
        </w:rPr>
        <w:t xml:space="preserve"> </w:t>
      </w:r>
      <w:r>
        <w:t>enfermedad</w:t>
      </w:r>
      <w:r>
        <w:rPr>
          <w:spacing w:val="-6"/>
        </w:rPr>
        <w:t xml:space="preserve"> </w:t>
      </w:r>
      <w:r>
        <w:t>llegue</w:t>
      </w:r>
      <w:r>
        <w:rPr>
          <w:spacing w:val="-3"/>
        </w:rPr>
        <w:t xml:space="preserve"> </w:t>
      </w:r>
      <w:r>
        <w:t>al</w:t>
      </w:r>
      <w:r>
        <w:rPr>
          <w:spacing w:val="-5"/>
        </w:rPr>
        <w:t xml:space="preserve"> </w:t>
      </w:r>
      <w:r>
        <w:t>tercer</w:t>
      </w:r>
      <w:r>
        <w:rPr>
          <w:spacing w:val="-5"/>
        </w:rPr>
        <w:t xml:space="preserve"> </w:t>
      </w:r>
      <w:r>
        <w:t>día,</w:t>
      </w:r>
      <w:r>
        <w:rPr>
          <w:spacing w:val="-4"/>
        </w:rPr>
        <w:t xml:space="preserve"> </w:t>
      </w:r>
      <w:r>
        <w:t>el</w:t>
      </w:r>
      <w:r>
        <w:rPr>
          <w:spacing w:val="-5"/>
        </w:rPr>
        <w:t xml:space="preserve"> </w:t>
      </w:r>
      <w:r>
        <w:t>procedimiento</w:t>
      </w:r>
      <w:r>
        <w:rPr>
          <w:spacing w:val="-5"/>
        </w:rPr>
        <w:t xml:space="preserve"> </w:t>
      </w:r>
      <w:r>
        <w:t>a</w:t>
      </w:r>
      <w:r>
        <w:rPr>
          <w:spacing w:val="-4"/>
        </w:rPr>
        <w:t xml:space="preserve"> </w:t>
      </w:r>
      <w:r>
        <w:t>seguir</w:t>
      </w:r>
      <w:r>
        <w:rPr>
          <w:spacing w:val="-2"/>
        </w:rPr>
        <w:t xml:space="preserve"> </w:t>
      </w:r>
      <w:r>
        <w:t>será</w:t>
      </w:r>
      <w:r>
        <w:rPr>
          <w:spacing w:val="-6"/>
        </w:rPr>
        <w:t xml:space="preserve"> </w:t>
      </w:r>
      <w:r>
        <w:t>el</w:t>
      </w:r>
      <w:r>
        <w:rPr>
          <w:spacing w:val="-4"/>
        </w:rPr>
        <w:t xml:space="preserve"> </w:t>
      </w:r>
      <w:r>
        <w:rPr>
          <w:spacing w:val="-2"/>
        </w:rPr>
        <w:t>siguiente:</w:t>
      </w:r>
    </w:p>
    <w:p w14:paraId="73B0B762" w14:textId="77777777" w:rsidR="00BF5460" w:rsidRDefault="00121CBE">
      <w:pPr>
        <w:pStyle w:val="Prrafodelista"/>
        <w:numPr>
          <w:ilvl w:val="0"/>
          <w:numId w:val="23"/>
        </w:numPr>
        <w:tabs>
          <w:tab w:val="left" w:pos="282"/>
        </w:tabs>
        <w:spacing w:before="126"/>
        <w:ind w:left="282" w:hanging="138"/>
        <w:jc w:val="left"/>
      </w:pPr>
      <w:r>
        <w:t>Comunicarlo</w:t>
      </w:r>
      <w:r>
        <w:rPr>
          <w:spacing w:val="-6"/>
        </w:rPr>
        <w:t xml:space="preserve"> </w:t>
      </w:r>
      <w:r>
        <w:t>al</w:t>
      </w:r>
      <w:r>
        <w:rPr>
          <w:spacing w:val="-8"/>
        </w:rPr>
        <w:t xml:space="preserve"> </w:t>
      </w:r>
      <w:r>
        <w:rPr>
          <w:spacing w:val="-2"/>
        </w:rPr>
        <w:t>centro.</w:t>
      </w:r>
    </w:p>
    <w:p w14:paraId="5D781320" w14:textId="77777777" w:rsidR="00BF5460" w:rsidRDefault="00121CBE">
      <w:pPr>
        <w:pStyle w:val="Prrafodelista"/>
        <w:numPr>
          <w:ilvl w:val="0"/>
          <w:numId w:val="23"/>
        </w:numPr>
        <w:tabs>
          <w:tab w:val="left" w:pos="282"/>
        </w:tabs>
        <w:spacing w:before="127"/>
        <w:ind w:left="282" w:hanging="138"/>
        <w:jc w:val="left"/>
      </w:pPr>
      <w:r>
        <w:t>A</w:t>
      </w:r>
      <w:r>
        <w:rPr>
          <w:spacing w:val="-4"/>
        </w:rPr>
        <w:t xml:space="preserve"> </w:t>
      </w:r>
      <w:r>
        <w:t>partir</w:t>
      </w:r>
      <w:r>
        <w:rPr>
          <w:spacing w:val="-4"/>
        </w:rPr>
        <w:t xml:space="preserve"> </w:t>
      </w:r>
      <w:r>
        <w:t>del</w:t>
      </w:r>
      <w:r>
        <w:rPr>
          <w:spacing w:val="-3"/>
        </w:rPr>
        <w:t xml:space="preserve"> </w:t>
      </w:r>
      <w:r>
        <w:t>tercer</w:t>
      </w:r>
      <w:r>
        <w:rPr>
          <w:spacing w:val="-4"/>
        </w:rPr>
        <w:t xml:space="preserve"> </w:t>
      </w:r>
      <w:r>
        <w:t>día,</w:t>
      </w:r>
      <w:r>
        <w:rPr>
          <w:spacing w:val="-5"/>
        </w:rPr>
        <w:t xml:space="preserve"> </w:t>
      </w:r>
      <w:r>
        <w:t>pedir</w:t>
      </w:r>
      <w:r>
        <w:rPr>
          <w:spacing w:val="-2"/>
        </w:rPr>
        <w:t xml:space="preserve"> </w:t>
      </w:r>
      <w:r>
        <w:t>la</w:t>
      </w:r>
      <w:r>
        <w:rPr>
          <w:spacing w:val="-3"/>
        </w:rPr>
        <w:t xml:space="preserve"> </w:t>
      </w:r>
      <w:r>
        <w:t>baja</w:t>
      </w:r>
      <w:r>
        <w:rPr>
          <w:spacing w:val="-3"/>
        </w:rPr>
        <w:t xml:space="preserve"> </w:t>
      </w:r>
      <w:r>
        <w:t>al</w:t>
      </w:r>
      <w:r>
        <w:rPr>
          <w:spacing w:val="-5"/>
        </w:rPr>
        <w:t xml:space="preserve"> </w:t>
      </w:r>
      <w:r>
        <w:rPr>
          <w:spacing w:val="-2"/>
        </w:rPr>
        <w:t>médico.</w:t>
      </w:r>
    </w:p>
    <w:p w14:paraId="62829B73" w14:textId="77777777" w:rsidR="00BF5460" w:rsidRDefault="00121CBE">
      <w:pPr>
        <w:pStyle w:val="Prrafodelista"/>
        <w:numPr>
          <w:ilvl w:val="0"/>
          <w:numId w:val="23"/>
        </w:numPr>
        <w:tabs>
          <w:tab w:val="left" w:pos="354"/>
        </w:tabs>
        <w:spacing w:before="126" w:line="360" w:lineRule="auto"/>
        <w:ind w:right="331" w:firstLine="62"/>
      </w:pPr>
      <w:r>
        <w:t>Entregar el original en la Secretaría del Centro, para remitirlo a la Consejería. El interesado, si lo prefiere, podrá presentarlo en el Registro de la Consejería o enviar por correo los partes de baja, previa presentación de una fotocopia en el Centro.</w:t>
      </w:r>
    </w:p>
    <w:p w14:paraId="47926909" w14:textId="77777777" w:rsidR="00BF5460" w:rsidRDefault="00121CBE">
      <w:pPr>
        <w:pStyle w:val="Prrafodelista"/>
        <w:numPr>
          <w:ilvl w:val="0"/>
          <w:numId w:val="23"/>
        </w:numPr>
        <w:tabs>
          <w:tab w:val="left" w:pos="282"/>
        </w:tabs>
        <w:spacing w:line="253" w:lineRule="exact"/>
        <w:ind w:left="282" w:hanging="138"/>
      </w:pPr>
      <w:r>
        <w:t>Al</w:t>
      </w:r>
      <w:r>
        <w:rPr>
          <w:spacing w:val="-7"/>
        </w:rPr>
        <w:t xml:space="preserve"> </w:t>
      </w:r>
      <w:r>
        <w:t>incorporarse</w:t>
      </w:r>
      <w:r>
        <w:rPr>
          <w:spacing w:val="-3"/>
        </w:rPr>
        <w:t xml:space="preserve"> </w:t>
      </w:r>
      <w:r>
        <w:t>de</w:t>
      </w:r>
      <w:r>
        <w:rPr>
          <w:spacing w:val="-5"/>
        </w:rPr>
        <w:t xml:space="preserve"> </w:t>
      </w:r>
      <w:r>
        <w:t>nuevo</w:t>
      </w:r>
      <w:r>
        <w:rPr>
          <w:spacing w:val="-3"/>
        </w:rPr>
        <w:t xml:space="preserve"> </w:t>
      </w:r>
      <w:r>
        <w:t>al</w:t>
      </w:r>
      <w:r>
        <w:rPr>
          <w:spacing w:val="-3"/>
        </w:rPr>
        <w:t xml:space="preserve"> </w:t>
      </w:r>
      <w:r>
        <w:t>trabajo,</w:t>
      </w:r>
      <w:r>
        <w:rPr>
          <w:spacing w:val="-4"/>
        </w:rPr>
        <w:t xml:space="preserve"> </w:t>
      </w:r>
      <w:r>
        <w:t>entregar</w:t>
      </w:r>
      <w:r>
        <w:rPr>
          <w:spacing w:val="-5"/>
        </w:rPr>
        <w:t xml:space="preserve"> </w:t>
      </w:r>
      <w:r>
        <w:t>el</w:t>
      </w:r>
      <w:r>
        <w:rPr>
          <w:spacing w:val="-6"/>
        </w:rPr>
        <w:t xml:space="preserve"> </w:t>
      </w:r>
      <w:r>
        <w:t>parte</w:t>
      </w:r>
      <w:r>
        <w:rPr>
          <w:spacing w:val="-5"/>
        </w:rPr>
        <w:t xml:space="preserve"> </w:t>
      </w:r>
      <w:r>
        <w:t>de</w:t>
      </w:r>
      <w:r>
        <w:rPr>
          <w:spacing w:val="-3"/>
        </w:rPr>
        <w:t xml:space="preserve"> </w:t>
      </w:r>
      <w:r>
        <w:t>alta</w:t>
      </w:r>
      <w:r>
        <w:rPr>
          <w:spacing w:val="-5"/>
        </w:rPr>
        <w:t xml:space="preserve"> </w:t>
      </w:r>
      <w:r>
        <w:t>en</w:t>
      </w:r>
      <w:r>
        <w:rPr>
          <w:spacing w:val="-3"/>
        </w:rPr>
        <w:t xml:space="preserve"> </w:t>
      </w:r>
      <w:r>
        <w:t>la</w:t>
      </w:r>
      <w:r>
        <w:rPr>
          <w:spacing w:val="-5"/>
        </w:rPr>
        <w:t xml:space="preserve"> </w:t>
      </w:r>
      <w:r>
        <w:t>secretaría</w:t>
      </w:r>
      <w:r>
        <w:rPr>
          <w:spacing w:val="-5"/>
        </w:rPr>
        <w:t xml:space="preserve"> </w:t>
      </w:r>
      <w:r>
        <w:t>del</w:t>
      </w:r>
      <w:r>
        <w:rPr>
          <w:spacing w:val="-3"/>
        </w:rPr>
        <w:t xml:space="preserve"> </w:t>
      </w:r>
      <w:r>
        <w:rPr>
          <w:spacing w:val="-2"/>
        </w:rPr>
        <w:t>Centro.</w:t>
      </w:r>
    </w:p>
    <w:p w14:paraId="56D46B70" w14:textId="77777777" w:rsidR="00BF5460" w:rsidRDefault="00BF5460">
      <w:pPr>
        <w:pStyle w:val="Textoindependiente"/>
        <w:spacing w:before="252"/>
        <w:ind w:left="0"/>
        <w:jc w:val="left"/>
      </w:pPr>
    </w:p>
    <w:p w14:paraId="2E2A9A7B" w14:textId="77777777" w:rsidR="00BF5460" w:rsidRDefault="00121CBE">
      <w:pPr>
        <w:pStyle w:val="Ttulo1"/>
        <w:ind w:left="2410"/>
      </w:pPr>
      <w:r>
        <w:rPr>
          <w:color w:val="44536A"/>
        </w:rPr>
        <w:t>5.2.3.</w:t>
      </w:r>
      <w:r>
        <w:rPr>
          <w:color w:val="44536A"/>
          <w:spacing w:val="-5"/>
        </w:rPr>
        <w:t xml:space="preserve"> </w:t>
      </w:r>
      <w:r>
        <w:rPr>
          <w:color w:val="44536A"/>
        </w:rPr>
        <w:t>PROCEDIMIENTO</w:t>
      </w:r>
      <w:r>
        <w:rPr>
          <w:color w:val="44536A"/>
          <w:spacing w:val="-5"/>
        </w:rPr>
        <w:t xml:space="preserve"> </w:t>
      </w:r>
      <w:r>
        <w:rPr>
          <w:color w:val="44536A"/>
        </w:rPr>
        <w:t>PARA</w:t>
      </w:r>
      <w:r>
        <w:rPr>
          <w:color w:val="44536A"/>
          <w:spacing w:val="-6"/>
        </w:rPr>
        <w:t xml:space="preserve"> </w:t>
      </w:r>
      <w:r>
        <w:rPr>
          <w:color w:val="44536A"/>
        </w:rPr>
        <w:t>LAS</w:t>
      </w:r>
      <w:r>
        <w:rPr>
          <w:color w:val="44536A"/>
          <w:spacing w:val="-5"/>
        </w:rPr>
        <w:t xml:space="preserve"> </w:t>
      </w:r>
      <w:r>
        <w:rPr>
          <w:color w:val="44536A"/>
          <w:spacing w:val="-2"/>
        </w:rPr>
        <w:t>SUSTITUCIONES</w:t>
      </w:r>
      <w:r>
        <w:rPr>
          <w:spacing w:val="-2"/>
        </w:rPr>
        <w:t>.</w:t>
      </w:r>
    </w:p>
    <w:p w14:paraId="33751EA6" w14:textId="77777777" w:rsidR="00BF5460" w:rsidRDefault="00121CBE">
      <w:pPr>
        <w:pStyle w:val="Textoindependiente"/>
        <w:spacing w:before="249" w:line="360" w:lineRule="auto"/>
        <w:ind w:right="276"/>
        <w:jc w:val="left"/>
      </w:pPr>
      <w:r>
        <w:t>Cuando se produce</w:t>
      </w:r>
      <w:r>
        <w:rPr>
          <w:spacing w:val="-2"/>
        </w:rPr>
        <w:t xml:space="preserve"> </w:t>
      </w:r>
      <w:r>
        <w:t>una</w:t>
      </w:r>
      <w:r>
        <w:rPr>
          <w:spacing w:val="-2"/>
        </w:rPr>
        <w:t xml:space="preserve"> </w:t>
      </w:r>
      <w:r>
        <w:t>ausencia, el</w:t>
      </w:r>
      <w:r>
        <w:rPr>
          <w:spacing w:val="-1"/>
        </w:rPr>
        <w:t xml:space="preserve"> </w:t>
      </w:r>
      <w:r>
        <w:t>orden</w:t>
      </w:r>
      <w:r>
        <w:rPr>
          <w:spacing w:val="-2"/>
        </w:rPr>
        <w:t xml:space="preserve"> </w:t>
      </w:r>
      <w:r>
        <w:t>que seguirá el</w:t>
      </w:r>
      <w:r>
        <w:rPr>
          <w:spacing w:val="-1"/>
        </w:rPr>
        <w:t xml:space="preserve"> </w:t>
      </w:r>
      <w:r>
        <w:t>Equipo Directivo para decidir quién cubre la sustitución, entre los distintos maestros sin docencia directa en ese momento, es el siguiente:</w:t>
      </w:r>
    </w:p>
    <w:p w14:paraId="2F25A876" w14:textId="77777777" w:rsidR="00BF5460" w:rsidRDefault="00121CBE">
      <w:pPr>
        <w:pStyle w:val="Textoindependiente"/>
        <w:spacing w:line="360" w:lineRule="auto"/>
        <w:ind w:right="3604" w:firstLine="62"/>
        <w:jc w:val="left"/>
      </w:pPr>
      <w:r>
        <w:t>El</w:t>
      </w:r>
      <w:r>
        <w:rPr>
          <w:spacing w:val="-3"/>
        </w:rPr>
        <w:t xml:space="preserve"> </w:t>
      </w:r>
      <w:r>
        <w:t>maestro</w:t>
      </w:r>
      <w:r>
        <w:rPr>
          <w:spacing w:val="-5"/>
        </w:rPr>
        <w:t xml:space="preserve"> </w:t>
      </w:r>
      <w:r>
        <w:t>que</w:t>
      </w:r>
      <w:r>
        <w:rPr>
          <w:spacing w:val="-5"/>
        </w:rPr>
        <w:t xml:space="preserve"> </w:t>
      </w:r>
      <w:r>
        <w:t>realiza</w:t>
      </w:r>
      <w:r>
        <w:rPr>
          <w:spacing w:val="-3"/>
        </w:rPr>
        <w:t xml:space="preserve"> </w:t>
      </w:r>
      <w:r>
        <w:t>apoyo</w:t>
      </w:r>
      <w:r>
        <w:rPr>
          <w:spacing w:val="-3"/>
        </w:rPr>
        <w:t xml:space="preserve"> </w:t>
      </w:r>
      <w:r>
        <w:t>en</w:t>
      </w:r>
      <w:r>
        <w:rPr>
          <w:spacing w:val="-3"/>
        </w:rPr>
        <w:t xml:space="preserve"> </w:t>
      </w:r>
      <w:r>
        <w:t>esa</w:t>
      </w:r>
      <w:r>
        <w:rPr>
          <w:spacing w:val="-5"/>
        </w:rPr>
        <w:t xml:space="preserve"> </w:t>
      </w:r>
      <w:r>
        <w:t>sesión,</w:t>
      </w:r>
      <w:r>
        <w:rPr>
          <w:spacing w:val="-2"/>
        </w:rPr>
        <w:t xml:space="preserve"> </w:t>
      </w:r>
      <w:r>
        <w:t>si</w:t>
      </w:r>
      <w:r>
        <w:rPr>
          <w:spacing w:val="-3"/>
        </w:rPr>
        <w:t xml:space="preserve"> </w:t>
      </w:r>
      <w:r>
        <w:t>lo</w:t>
      </w:r>
      <w:r>
        <w:rPr>
          <w:spacing w:val="-5"/>
        </w:rPr>
        <w:t xml:space="preserve"> </w:t>
      </w:r>
      <w:r>
        <w:t>hubiera. Profesores que tengan hora de coordinación.</w:t>
      </w:r>
    </w:p>
    <w:p w14:paraId="52BC8EC2" w14:textId="77777777" w:rsidR="00BF5460" w:rsidRDefault="00121CBE">
      <w:pPr>
        <w:pStyle w:val="Textoindependiente"/>
        <w:spacing w:line="360" w:lineRule="auto"/>
        <w:ind w:right="6482"/>
        <w:jc w:val="left"/>
      </w:pPr>
      <w:r>
        <w:t>Reagrupamientos</w:t>
      </w:r>
      <w:r>
        <w:rPr>
          <w:spacing w:val="-16"/>
        </w:rPr>
        <w:t xml:space="preserve"> </w:t>
      </w:r>
      <w:r>
        <w:t>de</w:t>
      </w:r>
      <w:r>
        <w:rPr>
          <w:spacing w:val="-15"/>
        </w:rPr>
        <w:t xml:space="preserve"> </w:t>
      </w:r>
      <w:r>
        <w:t>alumnos. Equipo Directivo.</w:t>
      </w:r>
    </w:p>
    <w:p w14:paraId="26BD84CA" w14:textId="77777777" w:rsidR="00BF5460" w:rsidRDefault="00121CBE">
      <w:pPr>
        <w:pStyle w:val="Textoindependiente"/>
        <w:spacing w:line="360" w:lineRule="auto"/>
        <w:ind w:right="276"/>
        <w:jc w:val="left"/>
      </w:pPr>
      <w:r>
        <w:t>En caso de ausentarse el maestro de Religión, el</w:t>
      </w:r>
      <w:r>
        <w:rPr>
          <w:spacing w:val="-1"/>
        </w:rPr>
        <w:t xml:space="preserve"> </w:t>
      </w:r>
      <w:r>
        <w:t>encargado de impartir el</w:t>
      </w:r>
      <w:r>
        <w:rPr>
          <w:spacing w:val="-3"/>
        </w:rPr>
        <w:t xml:space="preserve"> </w:t>
      </w:r>
      <w:r>
        <w:t>área de MAE será el</w:t>
      </w:r>
      <w:r>
        <w:rPr>
          <w:spacing w:val="-1"/>
        </w:rPr>
        <w:t xml:space="preserve"> </w:t>
      </w:r>
      <w:r>
        <w:t>que se haga carga de la totalidad del grupo.</w:t>
      </w:r>
    </w:p>
    <w:p w14:paraId="4F9C0AD4" w14:textId="77777777" w:rsidR="00BF5460" w:rsidRDefault="00BF5460">
      <w:pPr>
        <w:pStyle w:val="Textoindependiente"/>
        <w:spacing w:line="360"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05851DD" w14:textId="77777777" w:rsidR="00BF5460" w:rsidRDefault="00121CBE">
      <w:pPr>
        <w:pStyle w:val="Textoindependiente"/>
        <w:spacing w:before="81" w:line="360" w:lineRule="auto"/>
        <w:ind w:right="325"/>
      </w:pPr>
      <w:r>
        <w:lastRenderedPageBreak/>
        <w:t>Cuando un maestro no realice un apoyo porque</w:t>
      </w:r>
      <w:r>
        <w:rPr>
          <w:spacing w:val="-2"/>
        </w:rPr>
        <w:t xml:space="preserve"> </w:t>
      </w:r>
      <w:r>
        <w:t>se le asigna una sustitución, deberá comunicarlo al tutor correspondiente para que no cuente con su ayuda. Cuando un maestro prevea que va a faltar una o varias sesiones, deberá comunicarlo al Equipo Directivo con la antelación posible y dejar trabajos u orientaciones para el alumnado con el fin de que el profesorado que lo sustituya pueda continuar, de la manera más adecuada, el proceso de enseñanza-aprendizaje. El profesor que sustituya a otro por cualquier causa, deberá seguir el programa del curso que llevaba el sustituido, no</w:t>
      </w:r>
      <w:r>
        <w:rPr>
          <w:spacing w:val="-4"/>
        </w:rPr>
        <w:t xml:space="preserve"> </w:t>
      </w:r>
      <w:r>
        <w:t>siendo</w:t>
      </w:r>
      <w:r>
        <w:rPr>
          <w:spacing w:val="-4"/>
        </w:rPr>
        <w:t xml:space="preserve"> </w:t>
      </w:r>
      <w:r>
        <w:t>aceptable</w:t>
      </w:r>
      <w:r>
        <w:rPr>
          <w:spacing w:val="-4"/>
        </w:rPr>
        <w:t xml:space="preserve"> </w:t>
      </w:r>
      <w:r>
        <w:t>que</w:t>
      </w:r>
      <w:r>
        <w:rPr>
          <w:spacing w:val="-6"/>
        </w:rPr>
        <w:t xml:space="preserve"> </w:t>
      </w:r>
      <w:r>
        <w:t>se</w:t>
      </w:r>
      <w:r>
        <w:rPr>
          <w:spacing w:val="-4"/>
        </w:rPr>
        <w:t xml:space="preserve"> </w:t>
      </w:r>
      <w:r>
        <w:t>dedique</w:t>
      </w:r>
      <w:r>
        <w:rPr>
          <w:spacing w:val="-4"/>
        </w:rPr>
        <w:t xml:space="preserve"> </w:t>
      </w:r>
      <w:r>
        <w:t>a</w:t>
      </w:r>
      <w:r>
        <w:rPr>
          <w:spacing w:val="-4"/>
        </w:rPr>
        <w:t xml:space="preserve"> </w:t>
      </w:r>
      <w:r>
        <w:t>otras</w:t>
      </w:r>
      <w:r>
        <w:rPr>
          <w:spacing w:val="-4"/>
        </w:rPr>
        <w:t xml:space="preserve"> </w:t>
      </w:r>
      <w:r>
        <w:t>tareas</w:t>
      </w:r>
      <w:r>
        <w:rPr>
          <w:spacing w:val="-4"/>
        </w:rPr>
        <w:t xml:space="preserve"> </w:t>
      </w:r>
      <w:r>
        <w:t>distintas</w:t>
      </w:r>
      <w:r>
        <w:rPr>
          <w:spacing w:val="-3"/>
        </w:rPr>
        <w:t xml:space="preserve"> </w:t>
      </w:r>
      <w:r>
        <w:t>o</w:t>
      </w:r>
      <w:r>
        <w:rPr>
          <w:spacing w:val="-6"/>
        </w:rPr>
        <w:t xml:space="preserve"> </w:t>
      </w:r>
      <w:r>
        <w:t>que</w:t>
      </w:r>
      <w:r>
        <w:rPr>
          <w:spacing w:val="-4"/>
        </w:rPr>
        <w:t xml:space="preserve"> </w:t>
      </w:r>
      <w:r>
        <w:t>lleve</w:t>
      </w:r>
      <w:r>
        <w:rPr>
          <w:spacing w:val="-4"/>
        </w:rPr>
        <w:t xml:space="preserve"> </w:t>
      </w:r>
      <w:r>
        <w:t>al</w:t>
      </w:r>
      <w:r>
        <w:rPr>
          <w:spacing w:val="-5"/>
        </w:rPr>
        <w:t xml:space="preserve"> </w:t>
      </w:r>
      <w:r>
        <w:t>alumnado</w:t>
      </w:r>
      <w:r>
        <w:rPr>
          <w:spacing w:val="-4"/>
        </w:rPr>
        <w:t xml:space="preserve"> </w:t>
      </w:r>
      <w:r>
        <w:t>con</w:t>
      </w:r>
      <w:r>
        <w:rPr>
          <w:spacing w:val="-7"/>
        </w:rPr>
        <w:t xml:space="preserve"> </w:t>
      </w:r>
      <w:r>
        <w:t>tiempo</w:t>
      </w:r>
      <w:r>
        <w:rPr>
          <w:spacing w:val="-4"/>
        </w:rPr>
        <w:t xml:space="preserve"> </w:t>
      </w:r>
      <w:r>
        <w:t>libre para leer o hacer tareas. Cuando se trate de determinadas especialidades (idiomas extranjeros, música, etc.), el alumnado deberá realizar tareas de esa área mediante fichas o material específico facilitado</w:t>
      </w:r>
      <w:r>
        <w:rPr>
          <w:spacing w:val="-2"/>
        </w:rPr>
        <w:t xml:space="preserve"> </w:t>
      </w:r>
      <w:r>
        <w:t>por</w:t>
      </w:r>
      <w:r>
        <w:rPr>
          <w:spacing w:val="-3"/>
        </w:rPr>
        <w:t xml:space="preserve"> </w:t>
      </w:r>
      <w:r>
        <w:t>el</w:t>
      </w:r>
      <w:r>
        <w:rPr>
          <w:spacing w:val="-3"/>
        </w:rPr>
        <w:t xml:space="preserve"> </w:t>
      </w:r>
      <w:r>
        <w:t>profesor</w:t>
      </w:r>
      <w:r>
        <w:rPr>
          <w:spacing w:val="-3"/>
        </w:rPr>
        <w:t xml:space="preserve"> </w:t>
      </w:r>
      <w:r>
        <w:t>especialista</w:t>
      </w:r>
      <w:r>
        <w:rPr>
          <w:spacing w:val="-2"/>
        </w:rPr>
        <w:t xml:space="preserve"> </w:t>
      </w:r>
      <w:r>
        <w:t>que</w:t>
      </w:r>
      <w:r>
        <w:rPr>
          <w:spacing w:val="-2"/>
        </w:rPr>
        <w:t xml:space="preserve"> </w:t>
      </w:r>
      <w:r>
        <w:t>no</w:t>
      </w:r>
      <w:r>
        <w:rPr>
          <w:spacing w:val="-4"/>
        </w:rPr>
        <w:t xml:space="preserve"> </w:t>
      </w:r>
      <w:r>
        <w:t>exija</w:t>
      </w:r>
      <w:r>
        <w:rPr>
          <w:spacing w:val="-4"/>
        </w:rPr>
        <w:t xml:space="preserve"> </w:t>
      </w:r>
      <w:r>
        <w:t>un</w:t>
      </w:r>
      <w:r>
        <w:rPr>
          <w:spacing w:val="-2"/>
        </w:rPr>
        <w:t xml:space="preserve"> </w:t>
      </w:r>
      <w:r>
        <w:t>gran</w:t>
      </w:r>
      <w:r>
        <w:rPr>
          <w:spacing w:val="-2"/>
        </w:rPr>
        <w:t xml:space="preserve"> </w:t>
      </w:r>
      <w:r>
        <w:t>conocimiento</w:t>
      </w:r>
      <w:r>
        <w:rPr>
          <w:spacing w:val="-4"/>
        </w:rPr>
        <w:t xml:space="preserve"> </w:t>
      </w:r>
      <w:r>
        <w:t>de</w:t>
      </w:r>
      <w:r>
        <w:rPr>
          <w:spacing w:val="-2"/>
        </w:rPr>
        <w:t xml:space="preserve"> </w:t>
      </w:r>
      <w:r>
        <w:t>la</w:t>
      </w:r>
      <w:r>
        <w:rPr>
          <w:spacing w:val="-2"/>
        </w:rPr>
        <w:t xml:space="preserve"> </w:t>
      </w:r>
      <w:r>
        <w:t>materia</w:t>
      </w:r>
      <w:r>
        <w:rPr>
          <w:spacing w:val="-2"/>
        </w:rPr>
        <w:t xml:space="preserve"> </w:t>
      </w:r>
      <w:r>
        <w:t>por</w:t>
      </w:r>
      <w:r>
        <w:rPr>
          <w:spacing w:val="-3"/>
        </w:rPr>
        <w:t xml:space="preserve"> </w:t>
      </w:r>
      <w:r>
        <w:t>parte</w:t>
      </w:r>
      <w:r>
        <w:rPr>
          <w:spacing w:val="-4"/>
        </w:rPr>
        <w:t xml:space="preserve"> </w:t>
      </w:r>
      <w:r>
        <w:t>de</w:t>
      </w:r>
      <w:r>
        <w:rPr>
          <w:spacing w:val="-4"/>
        </w:rPr>
        <w:t xml:space="preserve"> </w:t>
      </w:r>
      <w:r>
        <w:t>la persona que lo va a sustituir. También se podría realizar una permuta de las horas entre las dos personas implicadas, previo acuerdo de ambas partes.</w:t>
      </w:r>
    </w:p>
    <w:p w14:paraId="474965E0" w14:textId="77777777" w:rsidR="00BF5460" w:rsidRDefault="00BF5460">
      <w:pPr>
        <w:pStyle w:val="Textoindependiente"/>
        <w:spacing w:before="126"/>
        <w:ind w:left="0"/>
        <w:jc w:val="left"/>
      </w:pPr>
    </w:p>
    <w:p w14:paraId="65D60D00" w14:textId="77777777" w:rsidR="00BF5460" w:rsidRDefault="00121CBE">
      <w:pPr>
        <w:pStyle w:val="Ttulo1"/>
        <w:numPr>
          <w:ilvl w:val="1"/>
          <w:numId w:val="24"/>
        </w:numPr>
        <w:tabs>
          <w:tab w:val="left" w:pos="513"/>
        </w:tabs>
        <w:ind w:left="513" w:hanging="369"/>
        <w:rPr>
          <w:color w:val="1F3863"/>
        </w:rPr>
      </w:pPr>
      <w:bookmarkStart w:id="20" w:name="_TOC_250005"/>
      <w:r>
        <w:rPr>
          <w:color w:val="1F3863"/>
          <w:u w:val="single" w:color="1F3863"/>
        </w:rPr>
        <w:t>NORMAS</w:t>
      </w:r>
      <w:r>
        <w:rPr>
          <w:color w:val="1F3863"/>
          <w:spacing w:val="-7"/>
          <w:u w:val="single" w:color="1F3863"/>
        </w:rPr>
        <w:t xml:space="preserve"> </w:t>
      </w:r>
      <w:r>
        <w:rPr>
          <w:color w:val="1F3863"/>
          <w:u w:val="single" w:color="1F3863"/>
        </w:rPr>
        <w:t>DE</w:t>
      </w:r>
      <w:r>
        <w:rPr>
          <w:color w:val="1F3863"/>
          <w:spacing w:val="-7"/>
          <w:u w:val="single" w:color="1F3863"/>
        </w:rPr>
        <w:t xml:space="preserve"> </w:t>
      </w:r>
      <w:r>
        <w:rPr>
          <w:color w:val="1F3863"/>
          <w:u w:val="single" w:color="1F3863"/>
        </w:rPr>
        <w:t>FUNCIONAMIENTO</w:t>
      </w:r>
      <w:r>
        <w:rPr>
          <w:color w:val="1F3863"/>
          <w:spacing w:val="-6"/>
          <w:u w:val="single" w:color="1F3863"/>
        </w:rPr>
        <w:t xml:space="preserve"> </w:t>
      </w:r>
      <w:r>
        <w:rPr>
          <w:color w:val="1F3863"/>
          <w:u w:val="single" w:color="1F3863"/>
        </w:rPr>
        <w:t>DURANTE</w:t>
      </w:r>
      <w:r>
        <w:rPr>
          <w:color w:val="1F3863"/>
          <w:spacing w:val="-7"/>
          <w:u w:val="single" w:color="1F3863"/>
        </w:rPr>
        <w:t xml:space="preserve"> </w:t>
      </w:r>
      <w:r>
        <w:rPr>
          <w:color w:val="1F3863"/>
          <w:u w:val="single" w:color="1F3863"/>
        </w:rPr>
        <w:t>LA</w:t>
      </w:r>
      <w:r>
        <w:rPr>
          <w:color w:val="1F3863"/>
          <w:spacing w:val="-8"/>
          <w:u w:val="single" w:color="1F3863"/>
        </w:rPr>
        <w:t xml:space="preserve"> </w:t>
      </w:r>
      <w:r>
        <w:rPr>
          <w:color w:val="1F3863"/>
          <w:u w:val="single" w:color="1F3863"/>
        </w:rPr>
        <w:t>JORNADA</w:t>
      </w:r>
      <w:r>
        <w:rPr>
          <w:color w:val="1F3863"/>
          <w:spacing w:val="-6"/>
          <w:u w:val="single" w:color="1F3863"/>
        </w:rPr>
        <w:t xml:space="preserve"> </w:t>
      </w:r>
      <w:bookmarkEnd w:id="20"/>
      <w:r>
        <w:rPr>
          <w:color w:val="1F3863"/>
          <w:spacing w:val="-2"/>
          <w:u w:val="single" w:color="1F3863"/>
        </w:rPr>
        <w:t>ESCOLAR.</w:t>
      </w:r>
    </w:p>
    <w:p w14:paraId="5FBDB5E7" w14:textId="77777777" w:rsidR="00BF5460" w:rsidRDefault="00121CBE">
      <w:pPr>
        <w:pStyle w:val="Prrafodelista"/>
        <w:numPr>
          <w:ilvl w:val="2"/>
          <w:numId w:val="24"/>
        </w:numPr>
        <w:tabs>
          <w:tab w:val="left" w:pos="3431"/>
        </w:tabs>
        <w:spacing w:before="246"/>
        <w:ind w:left="3431" w:hanging="551"/>
        <w:jc w:val="left"/>
        <w:rPr>
          <w:rFonts w:ascii="Arial"/>
          <w:b/>
          <w:color w:val="1F3863"/>
        </w:rPr>
      </w:pPr>
      <w:r>
        <w:rPr>
          <w:rFonts w:ascii="Arial"/>
          <w:b/>
          <w:color w:val="1F3863"/>
        </w:rPr>
        <w:t>ENTRADA</w:t>
      </w:r>
      <w:r>
        <w:rPr>
          <w:rFonts w:ascii="Arial"/>
          <w:b/>
          <w:color w:val="1F3863"/>
          <w:spacing w:val="-5"/>
        </w:rPr>
        <w:t xml:space="preserve"> </w:t>
      </w:r>
      <w:r>
        <w:rPr>
          <w:rFonts w:ascii="Arial"/>
          <w:b/>
          <w:color w:val="1F3863"/>
        </w:rPr>
        <w:t>Y</w:t>
      </w:r>
      <w:r>
        <w:rPr>
          <w:rFonts w:ascii="Arial"/>
          <w:b/>
          <w:color w:val="1F3863"/>
          <w:spacing w:val="-5"/>
        </w:rPr>
        <w:t xml:space="preserve"> </w:t>
      </w:r>
      <w:r>
        <w:rPr>
          <w:rFonts w:ascii="Arial"/>
          <w:b/>
          <w:color w:val="1F3863"/>
        </w:rPr>
        <w:t>SALIDA</w:t>
      </w:r>
      <w:r>
        <w:rPr>
          <w:rFonts w:ascii="Arial"/>
          <w:b/>
          <w:color w:val="1F3863"/>
          <w:spacing w:val="-4"/>
        </w:rPr>
        <w:t xml:space="preserve"> </w:t>
      </w:r>
      <w:r>
        <w:rPr>
          <w:rFonts w:ascii="Arial"/>
          <w:b/>
          <w:color w:val="1F3863"/>
        </w:rPr>
        <w:t>DEL</w:t>
      </w:r>
      <w:r>
        <w:rPr>
          <w:rFonts w:ascii="Arial"/>
          <w:b/>
          <w:color w:val="1F3863"/>
          <w:spacing w:val="-6"/>
        </w:rPr>
        <w:t xml:space="preserve"> </w:t>
      </w:r>
      <w:r>
        <w:rPr>
          <w:rFonts w:ascii="Arial"/>
          <w:b/>
          <w:color w:val="1F3863"/>
          <w:spacing w:val="-2"/>
        </w:rPr>
        <w:t>ALUMNADO.</w:t>
      </w:r>
    </w:p>
    <w:p w14:paraId="0BF85742" w14:textId="77777777" w:rsidR="00BF5460" w:rsidRDefault="00121CBE">
      <w:pPr>
        <w:pStyle w:val="Textoindependiente"/>
        <w:spacing w:before="246" w:line="360" w:lineRule="auto"/>
        <w:ind w:right="329"/>
      </w:pPr>
      <w:r>
        <w:t>Los padres de Educación Infantil podrán acompañar a sus hijos hasta la entrada al colegio, o en el patio, para que hagan las filas, no hasta dentro del aula.</w:t>
      </w:r>
    </w:p>
    <w:p w14:paraId="51382783" w14:textId="77777777" w:rsidR="00BF5460" w:rsidRDefault="00121CBE">
      <w:pPr>
        <w:pStyle w:val="Textoindependiente"/>
        <w:spacing w:before="3" w:line="360" w:lineRule="auto"/>
        <w:ind w:right="332"/>
      </w:pPr>
      <w:r>
        <w:t>Los alumnos acudirán con puntualidad, tanto a las clases la de mañana como en los talleres de la tarde. No</w:t>
      </w:r>
      <w:r>
        <w:rPr>
          <w:spacing w:val="-2"/>
        </w:rPr>
        <w:t xml:space="preserve"> </w:t>
      </w:r>
      <w:r>
        <w:t>se</w:t>
      </w:r>
      <w:r>
        <w:rPr>
          <w:spacing w:val="-1"/>
        </w:rPr>
        <w:t xml:space="preserve"> </w:t>
      </w:r>
      <w:r>
        <w:t>podrá</w:t>
      </w:r>
      <w:r>
        <w:rPr>
          <w:spacing w:val="-1"/>
        </w:rPr>
        <w:t xml:space="preserve"> </w:t>
      </w:r>
      <w:r>
        <w:t>llegar</w:t>
      </w:r>
      <w:r>
        <w:rPr>
          <w:spacing w:val="-1"/>
        </w:rPr>
        <w:t xml:space="preserve"> </w:t>
      </w:r>
      <w:r>
        <w:t>al</w:t>
      </w:r>
      <w:r>
        <w:rPr>
          <w:spacing w:val="-3"/>
        </w:rPr>
        <w:t xml:space="preserve"> </w:t>
      </w:r>
      <w:r>
        <w:t>Centro</w:t>
      </w:r>
      <w:r>
        <w:rPr>
          <w:spacing w:val="-2"/>
        </w:rPr>
        <w:t xml:space="preserve"> </w:t>
      </w:r>
      <w:r>
        <w:t>con</w:t>
      </w:r>
      <w:r>
        <w:rPr>
          <w:spacing w:val="-2"/>
        </w:rPr>
        <w:t xml:space="preserve"> </w:t>
      </w:r>
      <w:r>
        <w:t>retraso, sin causa justificada.</w:t>
      </w:r>
      <w:r>
        <w:rPr>
          <w:spacing w:val="-1"/>
        </w:rPr>
        <w:t xml:space="preserve"> </w:t>
      </w:r>
      <w:r>
        <w:t>Si</w:t>
      </w:r>
      <w:r>
        <w:rPr>
          <w:spacing w:val="-2"/>
        </w:rPr>
        <w:t xml:space="preserve"> </w:t>
      </w:r>
      <w:r>
        <w:t>un</w:t>
      </w:r>
      <w:r>
        <w:rPr>
          <w:spacing w:val="-2"/>
        </w:rPr>
        <w:t xml:space="preserve"> </w:t>
      </w:r>
      <w:r>
        <w:t>alumno</w:t>
      </w:r>
      <w:r>
        <w:rPr>
          <w:spacing w:val="-2"/>
        </w:rPr>
        <w:t xml:space="preserve"> </w:t>
      </w:r>
      <w:r>
        <w:t>llega</w:t>
      </w:r>
      <w:r>
        <w:rPr>
          <w:spacing w:val="-2"/>
        </w:rPr>
        <w:t xml:space="preserve"> </w:t>
      </w:r>
      <w:r>
        <w:t>tarde, sin</w:t>
      </w:r>
      <w:r>
        <w:rPr>
          <w:spacing w:val="-2"/>
        </w:rPr>
        <w:t xml:space="preserve"> </w:t>
      </w:r>
      <w:r>
        <w:t>la debida justificación, será apercibido por el tutor (falta leve según el D.51/2007), y si la conducta es recurrente (puede convertirse en falta grave) se comunicará a los padres para que adopten las medidas oportunas.</w:t>
      </w:r>
    </w:p>
    <w:p w14:paraId="7250B0B1" w14:textId="77777777" w:rsidR="00BF5460" w:rsidRDefault="00121CBE">
      <w:pPr>
        <w:pStyle w:val="Textoindependiente"/>
        <w:spacing w:line="360" w:lineRule="auto"/>
        <w:ind w:right="328"/>
      </w:pPr>
      <w:r>
        <w:t>La asistencia diaria a clase es obligatoria para todos los alumnos/as. Las ausencias, que pueden producirse,</w:t>
      </w:r>
      <w:r>
        <w:rPr>
          <w:spacing w:val="-6"/>
        </w:rPr>
        <w:t xml:space="preserve"> </w:t>
      </w:r>
      <w:r>
        <w:t>deberán</w:t>
      </w:r>
      <w:r>
        <w:rPr>
          <w:spacing w:val="-9"/>
        </w:rPr>
        <w:t xml:space="preserve"> </w:t>
      </w:r>
      <w:r>
        <w:t>ser</w:t>
      </w:r>
      <w:r>
        <w:rPr>
          <w:spacing w:val="-8"/>
        </w:rPr>
        <w:t xml:space="preserve"> </w:t>
      </w:r>
      <w:r>
        <w:t>justificadas.</w:t>
      </w:r>
      <w:r>
        <w:rPr>
          <w:spacing w:val="-7"/>
        </w:rPr>
        <w:t xml:space="preserve"> </w:t>
      </w:r>
      <w:r>
        <w:t>La</w:t>
      </w:r>
      <w:r>
        <w:rPr>
          <w:spacing w:val="-7"/>
        </w:rPr>
        <w:t xml:space="preserve"> </w:t>
      </w:r>
      <w:r>
        <w:t>puntualidad</w:t>
      </w:r>
      <w:r>
        <w:rPr>
          <w:spacing w:val="-7"/>
        </w:rPr>
        <w:t xml:space="preserve"> </w:t>
      </w:r>
      <w:r>
        <w:t>es</w:t>
      </w:r>
      <w:r>
        <w:rPr>
          <w:spacing w:val="-7"/>
        </w:rPr>
        <w:t xml:space="preserve"> </w:t>
      </w:r>
      <w:r>
        <w:t>fundamental</w:t>
      </w:r>
      <w:r>
        <w:rPr>
          <w:spacing w:val="-7"/>
        </w:rPr>
        <w:t xml:space="preserve"> </w:t>
      </w:r>
      <w:r>
        <w:t>para</w:t>
      </w:r>
      <w:r>
        <w:rPr>
          <w:spacing w:val="-9"/>
        </w:rPr>
        <w:t xml:space="preserve"> </w:t>
      </w:r>
      <w:r>
        <w:t>el</w:t>
      </w:r>
      <w:r>
        <w:rPr>
          <w:spacing w:val="-7"/>
        </w:rPr>
        <w:t xml:space="preserve"> </w:t>
      </w:r>
      <w:r>
        <w:t>desarrollo</w:t>
      </w:r>
      <w:r>
        <w:rPr>
          <w:spacing w:val="-7"/>
        </w:rPr>
        <w:t xml:space="preserve"> </w:t>
      </w:r>
      <w:r>
        <w:t>de</w:t>
      </w:r>
      <w:r>
        <w:rPr>
          <w:spacing w:val="-7"/>
        </w:rPr>
        <w:t xml:space="preserve"> </w:t>
      </w:r>
      <w:r>
        <w:t>la</w:t>
      </w:r>
      <w:r>
        <w:rPr>
          <w:spacing w:val="-4"/>
        </w:rPr>
        <w:t xml:space="preserve"> </w:t>
      </w:r>
      <w:r>
        <w:t>actividad docente.</w:t>
      </w:r>
      <w:r>
        <w:rPr>
          <w:spacing w:val="-13"/>
        </w:rPr>
        <w:t xml:space="preserve"> </w:t>
      </w:r>
      <w:r>
        <w:t>Una</w:t>
      </w:r>
      <w:r>
        <w:rPr>
          <w:spacing w:val="-13"/>
        </w:rPr>
        <w:t xml:space="preserve"> </w:t>
      </w:r>
      <w:r>
        <w:t>vez</w:t>
      </w:r>
      <w:r>
        <w:rPr>
          <w:spacing w:val="-12"/>
        </w:rPr>
        <w:t xml:space="preserve"> </w:t>
      </w:r>
      <w:r>
        <w:t>que</w:t>
      </w:r>
      <w:r>
        <w:rPr>
          <w:spacing w:val="-12"/>
        </w:rPr>
        <w:t xml:space="preserve"> </w:t>
      </w:r>
      <w:r>
        <w:t>se</w:t>
      </w:r>
      <w:r>
        <w:rPr>
          <w:spacing w:val="-15"/>
        </w:rPr>
        <w:t xml:space="preserve"> </w:t>
      </w:r>
      <w:r>
        <w:t>cierre</w:t>
      </w:r>
      <w:r>
        <w:rPr>
          <w:spacing w:val="-12"/>
        </w:rPr>
        <w:t xml:space="preserve"> </w:t>
      </w:r>
      <w:r>
        <w:t>la</w:t>
      </w:r>
      <w:r>
        <w:rPr>
          <w:spacing w:val="-10"/>
        </w:rPr>
        <w:t xml:space="preserve"> </w:t>
      </w:r>
      <w:r>
        <w:t>puerta</w:t>
      </w:r>
      <w:r>
        <w:rPr>
          <w:spacing w:val="-12"/>
        </w:rPr>
        <w:t xml:space="preserve"> </w:t>
      </w:r>
      <w:r>
        <w:t>(a</w:t>
      </w:r>
      <w:r>
        <w:rPr>
          <w:spacing w:val="-12"/>
        </w:rPr>
        <w:t xml:space="preserve"> </w:t>
      </w:r>
      <w:r>
        <w:t>las</w:t>
      </w:r>
      <w:r>
        <w:rPr>
          <w:spacing w:val="-12"/>
        </w:rPr>
        <w:t xml:space="preserve"> </w:t>
      </w:r>
      <w:r>
        <w:t>9,05</w:t>
      </w:r>
      <w:r>
        <w:rPr>
          <w:spacing w:val="-10"/>
        </w:rPr>
        <w:t xml:space="preserve"> </w:t>
      </w:r>
      <w:r>
        <w:t>h.)</w:t>
      </w:r>
      <w:r>
        <w:rPr>
          <w:spacing w:val="-11"/>
        </w:rPr>
        <w:t xml:space="preserve"> </w:t>
      </w:r>
      <w:r>
        <w:t>los</w:t>
      </w:r>
      <w:r>
        <w:rPr>
          <w:spacing w:val="-10"/>
        </w:rPr>
        <w:t xml:space="preserve"> </w:t>
      </w:r>
      <w:r>
        <w:t>alumnos</w:t>
      </w:r>
      <w:r>
        <w:rPr>
          <w:spacing w:val="-12"/>
        </w:rPr>
        <w:t xml:space="preserve"> </w:t>
      </w:r>
      <w:r>
        <w:t>que</w:t>
      </w:r>
      <w:r>
        <w:rPr>
          <w:spacing w:val="-10"/>
        </w:rPr>
        <w:t xml:space="preserve"> </w:t>
      </w:r>
      <w:r>
        <w:t>acudan</w:t>
      </w:r>
      <w:r>
        <w:rPr>
          <w:spacing w:val="-10"/>
        </w:rPr>
        <w:t xml:space="preserve"> </w:t>
      </w:r>
      <w:r>
        <w:t>al</w:t>
      </w:r>
      <w:r>
        <w:rPr>
          <w:spacing w:val="-11"/>
        </w:rPr>
        <w:t xml:space="preserve"> </w:t>
      </w:r>
      <w:r>
        <w:t>Centro</w:t>
      </w:r>
      <w:r>
        <w:rPr>
          <w:spacing w:val="-12"/>
        </w:rPr>
        <w:t xml:space="preserve"> </w:t>
      </w:r>
      <w:r>
        <w:t>con</w:t>
      </w:r>
      <w:r>
        <w:rPr>
          <w:spacing w:val="-12"/>
        </w:rPr>
        <w:t xml:space="preserve"> </w:t>
      </w:r>
      <w:r>
        <w:rPr>
          <w:spacing w:val="-2"/>
        </w:rPr>
        <w:t>retraso</w:t>
      </w:r>
    </w:p>
    <w:p w14:paraId="1C9769EB" w14:textId="77777777" w:rsidR="00BF5460" w:rsidRDefault="00121CBE">
      <w:pPr>
        <w:pStyle w:val="Textoindependiente"/>
        <w:spacing w:line="253" w:lineRule="exact"/>
      </w:pPr>
      <w:r>
        <w:t>o</w:t>
      </w:r>
      <w:r>
        <w:rPr>
          <w:spacing w:val="-16"/>
        </w:rPr>
        <w:t xml:space="preserve"> </w:t>
      </w:r>
      <w:r>
        <w:t>tengan</w:t>
      </w:r>
      <w:r>
        <w:rPr>
          <w:spacing w:val="-12"/>
        </w:rPr>
        <w:t xml:space="preserve"> </w:t>
      </w:r>
      <w:r>
        <w:t>que</w:t>
      </w:r>
      <w:r>
        <w:rPr>
          <w:spacing w:val="-13"/>
        </w:rPr>
        <w:t xml:space="preserve"> </w:t>
      </w:r>
      <w:r>
        <w:t>abandonar</w:t>
      </w:r>
      <w:r>
        <w:rPr>
          <w:spacing w:val="-14"/>
        </w:rPr>
        <w:t xml:space="preserve"> </w:t>
      </w:r>
      <w:r>
        <w:t>el</w:t>
      </w:r>
      <w:r>
        <w:rPr>
          <w:spacing w:val="-12"/>
        </w:rPr>
        <w:t xml:space="preserve"> </w:t>
      </w:r>
      <w:r>
        <w:t>mismo,</w:t>
      </w:r>
      <w:r>
        <w:rPr>
          <w:spacing w:val="-11"/>
        </w:rPr>
        <w:t xml:space="preserve"> </w:t>
      </w:r>
      <w:r>
        <w:t>por</w:t>
      </w:r>
      <w:r>
        <w:rPr>
          <w:spacing w:val="-12"/>
        </w:rPr>
        <w:t xml:space="preserve"> </w:t>
      </w:r>
      <w:r>
        <w:t>causa</w:t>
      </w:r>
      <w:r>
        <w:rPr>
          <w:spacing w:val="-15"/>
        </w:rPr>
        <w:t xml:space="preserve"> </w:t>
      </w:r>
      <w:r>
        <w:t>justificada,</w:t>
      </w:r>
      <w:r>
        <w:rPr>
          <w:spacing w:val="-10"/>
        </w:rPr>
        <w:t xml:space="preserve"> </w:t>
      </w:r>
      <w:r>
        <w:t>lo</w:t>
      </w:r>
      <w:r>
        <w:rPr>
          <w:spacing w:val="-13"/>
        </w:rPr>
        <w:t xml:space="preserve"> </w:t>
      </w:r>
      <w:r>
        <w:t>harán</w:t>
      </w:r>
      <w:r>
        <w:rPr>
          <w:spacing w:val="-14"/>
        </w:rPr>
        <w:t xml:space="preserve"> </w:t>
      </w:r>
      <w:r>
        <w:t>en</w:t>
      </w:r>
      <w:r>
        <w:rPr>
          <w:spacing w:val="-13"/>
        </w:rPr>
        <w:t xml:space="preserve"> </w:t>
      </w:r>
      <w:r>
        <w:t>los</w:t>
      </w:r>
      <w:r>
        <w:rPr>
          <w:spacing w:val="-13"/>
        </w:rPr>
        <w:t xml:space="preserve"> </w:t>
      </w:r>
      <w:r>
        <w:t>cambios</w:t>
      </w:r>
      <w:r>
        <w:rPr>
          <w:spacing w:val="-11"/>
        </w:rPr>
        <w:t xml:space="preserve"> </w:t>
      </w:r>
      <w:r>
        <w:t>de</w:t>
      </w:r>
      <w:r>
        <w:rPr>
          <w:spacing w:val="-15"/>
        </w:rPr>
        <w:t xml:space="preserve"> </w:t>
      </w:r>
      <w:r>
        <w:t>clase</w:t>
      </w:r>
      <w:r>
        <w:rPr>
          <w:spacing w:val="-11"/>
        </w:rPr>
        <w:t xml:space="preserve"> </w:t>
      </w:r>
      <w:r>
        <w:t>a</w:t>
      </w:r>
      <w:r>
        <w:rPr>
          <w:spacing w:val="-13"/>
        </w:rPr>
        <w:t xml:space="preserve"> </w:t>
      </w:r>
      <w:r>
        <w:t>las</w:t>
      </w:r>
      <w:r>
        <w:rPr>
          <w:spacing w:val="-12"/>
        </w:rPr>
        <w:t xml:space="preserve"> </w:t>
      </w:r>
      <w:r>
        <w:rPr>
          <w:spacing w:val="-2"/>
        </w:rPr>
        <w:t>10:00</w:t>
      </w:r>
    </w:p>
    <w:p w14:paraId="77C71A55" w14:textId="77777777" w:rsidR="00BF5460" w:rsidRDefault="00121CBE">
      <w:pPr>
        <w:pStyle w:val="Textoindependiente"/>
        <w:spacing w:before="127"/>
      </w:pPr>
      <w:r>
        <w:t>o</w:t>
      </w:r>
      <w:r>
        <w:rPr>
          <w:spacing w:val="-2"/>
        </w:rPr>
        <w:t xml:space="preserve"> </w:t>
      </w:r>
      <w:r>
        <w:t>en</w:t>
      </w:r>
      <w:r>
        <w:rPr>
          <w:spacing w:val="-2"/>
        </w:rPr>
        <w:t xml:space="preserve"> </w:t>
      </w:r>
      <w:r>
        <w:t>el</w:t>
      </w:r>
      <w:r>
        <w:rPr>
          <w:spacing w:val="-4"/>
        </w:rPr>
        <w:t xml:space="preserve"> </w:t>
      </w:r>
      <w:r>
        <w:t>recreo</w:t>
      </w:r>
      <w:r>
        <w:rPr>
          <w:spacing w:val="-4"/>
        </w:rPr>
        <w:t xml:space="preserve"> </w:t>
      </w:r>
      <w:r>
        <w:t>a</w:t>
      </w:r>
      <w:r>
        <w:rPr>
          <w:spacing w:val="-3"/>
        </w:rPr>
        <w:t xml:space="preserve"> </w:t>
      </w:r>
      <w:r>
        <w:t>las</w:t>
      </w:r>
      <w:r>
        <w:rPr>
          <w:spacing w:val="-2"/>
        </w:rPr>
        <w:t xml:space="preserve"> </w:t>
      </w:r>
      <w:r>
        <w:t>12:00</w:t>
      </w:r>
      <w:r>
        <w:rPr>
          <w:spacing w:val="-1"/>
        </w:rPr>
        <w:t xml:space="preserve"> </w:t>
      </w:r>
      <w:r>
        <w:rPr>
          <w:spacing w:val="-2"/>
        </w:rPr>
        <w:t>horas.</w:t>
      </w:r>
    </w:p>
    <w:p w14:paraId="2C4A3766" w14:textId="77777777" w:rsidR="00BF5460" w:rsidRDefault="00121CBE">
      <w:pPr>
        <w:pStyle w:val="Textoindependiente"/>
        <w:spacing w:before="126" w:line="360" w:lineRule="auto"/>
        <w:ind w:right="329"/>
      </w:pPr>
      <w:r>
        <w:t>Si,</w:t>
      </w:r>
      <w:r>
        <w:rPr>
          <w:spacing w:val="-3"/>
        </w:rPr>
        <w:t xml:space="preserve"> </w:t>
      </w:r>
      <w:r>
        <w:t>en</w:t>
      </w:r>
      <w:r>
        <w:rPr>
          <w:spacing w:val="-4"/>
        </w:rPr>
        <w:t xml:space="preserve"> </w:t>
      </w:r>
      <w:r>
        <w:t>casos</w:t>
      </w:r>
      <w:r>
        <w:rPr>
          <w:spacing w:val="-4"/>
        </w:rPr>
        <w:t xml:space="preserve"> </w:t>
      </w:r>
      <w:r>
        <w:t>excepcionales,</w:t>
      </w:r>
      <w:r>
        <w:rPr>
          <w:spacing w:val="-3"/>
        </w:rPr>
        <w:t xml:space="preserve"> </w:t>
      </w:r>
      <w:r>
        <w:t>necesitan</w:t>
      </w:r>
      <w:r>
        <w:rPr>
          <w:spacing w:val="-4"/>
        </w:rPr>
        <w:t xml:space="preserve"> </w:t>
      </w:r>
      <w:r>
        <w:t>hablar</w:t>
      </w:r>
      <w:r>
        <w:rPr>
          <w:spacing w:val="-3"/>
        </w:rPr>
        <w:t xml:space="preserve"> </w:t>
      </w:r>
      <w:r>
        <w:t>con</w:t>
      </w:r>
      <w:r>
        <w:rPr>
          <w:spacing w:val="-9"/>
        </w:rPr>
        <w:t xml:space="preserve"> </w:t>
      </w:r>
      <w:r>
        <w:t>los</w:t>
      </w:r>
      <w:r>
        <w:rPr>
          <w:spacing w:val="-4"/>
        </w:rPr>
        <w:t xml:space="preserve"> </w:t>
      </w:r>
      <w:r>
        <w:t>tutores</w:t>
      </w:r>
      <w:r>
        <w:rPr>
          <w:spacing w:val="-4"/>
        </w:rPr>
        <w:t xml:space="preserve"> </w:t>
      </w:r>
      <w:r>
        <w:t>de</w:t>
      </w:r>
      <w:r>
        <w:rPr>
          <w:spacing w:val="-4"/>
        </w:rPr>
        <w:t xml:space="preserve"> </w:t>
      </w:r>
      <w:r>
        <w:t>sus</w:t>
      </w:r>
      <w:r>
        <w:rPr>
          <w:spacing w:val="-2"/>
        </w:rPr>
        <w:t xml:space="preserve"> </w:t>
      </w:r>
      <w:r>
        <w:t>hijos</w:t>
      </w:r>
      <w:r>
        <w:rPr>
          <w:spacing w:val="-6"/>
        </w:rPr>
        <w:t xml:space="preserve"> </w:t>
      </w:r>
      <w:r>
        <w:t>durante</w:t>
      </w:r>
      <w:r>
        <w:rPr>
          <w:spacing w:val="-4"/>
        </w:rPr>
        <w:t xml:space="preserve"> </w:t>
      </w:r>
      <w:r>
        <w:t>las</w:t>
      </w:r>
      <w:r>
        <w:rPr>
          <w:spacing w:val="-4"/>
        </w:rPr>
        <w:t xml:space="preserve"> </w:t>
      </w:r>
      <w:r>
        <w:t>horas</w:t>
      </w:r>
      <w:r>
        <w:rPr>
          <w:spacing w:val="-4"/>
        </w:rPr>
        <w:t xml:space="preserve"> </w:t>
      </w:r>
      <w:r>
        <w:t>de</w:t>
      </w:r>
      <w:r>
        <w:rPr>
          <w:spacing w:val="-6"/>
        </w:rPr>
        <w:t xml:space="preserve"> </w:t>
      </w:r>
      <w:r>
        <w:t>clase, deberán</w:t>
      </w:r>
      <w:r>
        <w:rPr>
          <w:spacing w:val="-7"/>
        </w:rPr>
        <w:t xml:space="preserve"> </w:t>
      </w:r>
      <w:r>
        <w:t>comunicarlo</w:t>
      </w:r>
      <w:r>
        <w:rPr>
          <w:spacing w:val="-7"/>
        </w:rPr>
        <w:t xml:space="preserve"> </w:t>
      </w:r>
      <w:r>
        <w:t>en</w:t>
      </w:r>
      <w:r>
        <w:rPr>
          <w:spacing w:val="-12"/>
        </w:rPr>
        <w:t xml:space="preserve"> </w:t>
      </w:r>
      <w:r>
        <w:t>Secretaría,</w:t>
      </w:r>
      <w:r>
        <w:rPr>
          <w:spacing w:val="-5"/>
        </w:rPr>
        <w:t xml:space="preserve"> </w:t>
      </w:r>
      <w:r>
        <w:t>evitando</w:t>
      </w:r>
      <w:r>
        <w:rPr>
          <w:spacing w:val="-9"/>
        </w:rPr>
        <w:t xml:space="preserve"> </w:t>
      </w:r>
      <w:r>
        <w:t>entrar</w:t>
      </w:r>
      <w:r>
        <w:rPr>
          <w:spacing w:val="-6"/>
        </w:rPr>
        <w:t xml:space="preserve"> </w:t>
      </w:r>
      <w:r>
        <w:t>en</w:t>
      </w:r>
      <w:r>
        <w:rPr>
          <w:spacing w:val="-7"/>
        </w:rPr>
        <w:t xml:space="preserve"> </w:t>
      </w:r>
      <w:r>
        <w:t>las</w:t>
      </w:r>
      <w:r>
        <w:rPr>
          <w:spacing w:val="-9"/>
        </w:rPr>
        <w:t xml:space="preserve"> </w:t>
      </w:r>
      <w:r>
        <w:t>clases</w:t>
      </w:r>
      <w:r>
        <w:rPr>
          <w:spacing w:val="-6"/>
        </w:rPr>
        <w:t xml:space="preserve"> </w:t>
      </w:r>
      <w:r>
        <w:t>para</w:t>
      </w:r>
      <w:r>
        <w:rPr>
          <w:spacing w:val="-6"/>
        </w:rPr>
        <w:t xml:space="preserve"> </w:t>
      </w:r>
      <w:r>
        <w:t>no</w:t>
      </w:r>
      <w:r>
        <w:rPr>
          <w:spacing w:val="-12"/>
        </w:rPr>
        <w:t xml:space="preserve"> </w:t>
      </w:r>
      <w:r>
        <w:t>alterar</w:t>
      </w:r>
      <w:r>
        <w:rPr>
          <w:spacing w:val="-7"/>
        </w:rPr>
        <w:t xml:space="preserve"> </w:t>
      </w:r>
      <w:r>
        <w:t>el</w:t>
      </w:r>
      <w:r>
        <w:rPr>
          <w:spacing w:val="-7"/>
        </w:rPr>
        <w:t xml:space="preserve"> </w:t>
      </w:r>
      <w:r>
        <w:t>desarrollo</w:t>
      </w:r>
      <w:r>
        <w:rPr>
          <w:spacing w:val="-6"/>
        </w:rPr>
        <w:t xml:space="preserve"> </w:t>
      </w:r>
      <w:r>
        <w:t>normal de las mismas.</w:t>
      </w:r>
    </w:p>
    <w:p w14:paraId="363C1C19" w14:textId="77777777" w:rsidR="00BF5460" w:rsidRDefault="00121CBE">
      <w:pPr>
        <w:pStyle w:val="Textoindependiente"/>
        <w:spacing w:line="360" w:lineRule="auto"/>
        <w:ind w:right="332"/>
      </w:pPr>
      <w:r>
        <w:t>El patio del colegio es de uso exclusivo del centro durante todo el tiempo que se desarrollen actividades dependientes del mismo.</w:t>
      </w:r>
    </w:p>
    <w:p w14:paraId="3B0EAEF8" w14:textId="77777777" w:rsidR="00BF5460" w:rsidRDefault="00121CBE">
      <w:pPr>
        <w:pStyle w:val="Ttulo1"/>
        <w:jc w:val="both"/>
      </w:pPr>
      <w:r>
        <w:rPr>
          <w:color w:val="44536A"/>
        </w:rPr>
        <w:t>INSTRUCCIONES</w:t>
      </w:r>
      <w:r>
        <w:rPr>
          <w:color w:val="44536A"/>
          <w:spacing w:val="-10"/>
        </w:rPr>
        <w:t xml:space="preserve"> </w:t>
      </w:r>
      <w:r>
        <w:rPr>
          <w:color w:val="44536A"/>
        </w:rPr>
        <w:t>COMUNES</w:t>
      </w:r>
      <w:r>
        <w:rPr>
          <w:color w:val="44536A"/>
          <w:spacing w:val="-7"/>
        </w:rPr>
        <w:t xml:space="preserve"> </w:t>
      </w:r>
      <w:r>
        <w:rPr>
          <w:color w:val="44536A"/>
        </w:rPr>
        <w:t>PARA</w:t>
      </w:r>
      <w:r>
        <w:rPr>
          <w:color w:val="44536A"/>
          <w:spacing w:val="-7"/>
        </w:rPr>
        <w:t xml:space="preserve"> </w:t>
      </w:r>
      <w:r>
        <w:rPr>
          <w:color w:val="44536A"/>
        </w:rPr>
        <w:t>INFANTIL</w:t>
      </w:r>
      <w:r>
        <w:rPr>
          <w:color w:val="44536A"/>
          <w:spacing w:val="-10"/>
        </w:rPr>
        <w:t xml:space="preserve"> </w:t>
      </w:r>
      <w:r>
        <w:rPr>
          <w:color w:val="44536A"/>
        </w:rPr>
        <w:t>Y</w:t>
      </w:r>
      <w:r>
        <w:rPr>
          <w:color w:val="44536A"/>
          <w:spacing w:val="-7"/>
        </w:rPr>
        <w:t xml:space="preserve"> </w:t>
      </w:r>
      <w:r>
        <w:rPr>
          <w:color w:val="44536A"/>
          <w:spacing w:val="-2"/>
        </w:rPr>
        <w:t>PRIMARIA.</w:t>
      </w:r>
    </w:p>
    <w:p w14:paraId="3D5B294D" w14:textId="77777777" w:rsidR="00BF5460" w:rsidRDefault="00121CBE">
      <w:pPr>
        <w:pStyle w:val="Textoindependiente"/>
        <w:spacing w:before="125" w:line="360" w:lineRule="auto"/>
        <w:ind w:right="329"/>
      </w:pPr>
      <w:r>
        <w:t>Para conseguir un adecuado funcionamiento del Centro les rogamos que sigan estas orientaciones y normas:</w:t>
      </w:r>
    </w:p>
    <w:p w14:paraId="6D4C3434" w14:textId="77777777" w:rsidR="00BF5460" w:rsidRDefault="00121CBE">
      <w:pPr>
        <w:pStyle w:val="Prrafodelista"/>
        <w:numPr>
          <w:ilvl w:val="0"/>
          <w:numId w:val="22"/>
        </w:numPr>
        <w:tabs>
          <w:tab w:val="left" w:pos="570"/>
        </w:tabs>
        <w:spacing w:before="2"/>
        <w:ind w:left="570" w:hanging="426"/>
      </w:pPr>
      <w:r>
        <w:t>Ser</w:t>
      </w:r>
      <w:r>
        <w:rPr>
          <w:spacing w:val="-7"/>
        </w:rPr>
        <w:t xml:space="preserve"> </w:t>
      </w:r>
      <w:r>
        <w:t>puntuales.</w:t>
      </w:r>
      <w:r>
        <w:rPr>
          <w:spacing w:val="-4"/>
        </w:rPr>
        <w:t xml:space="preserve"> </w:t>
      </w:r>
      <w:r>
        <w:t>Como</w:t>
      </w:r>
      <w:r>
        <w:rPr>
          <w:spacing w:val="-6"/>
        </w:rPr>
        <w:t xml:space="preserve"> </w:t>
      </w:r>
      <w:r>
        <w:t>ejercicio</w:t>
      </w:r>
      <w:r>
        <w:rPr>
          <w:spacing w:val="-7"/>
        </w:rPr>
        <w:t xml:space="preserve"> </w:t>
      </w:r>
      <w:r>
        <w:t>de</w:t>
      </w:r>
      <w:r>
        <w:rPr>
          <w:spacing w:val="-6"/>
        </w:rPr>
        <w:t xml:space="preserve"> </w:t>
      </w:r>
      <w:r>
        <w:t>orden</w:t>
      </w:r>
      <w:r>
        <w:rPr>
          <w:spacing w:val="-6"/>
        </w:rPr>
        <w:t xml:space="preserve"> </w:t>
      </w:r>
      <w:r>
        <w:t>y</w:t>
      </w:r>
      <w:r>
        <w:rPr>
          <w:spacing w:val="-7"/>
        </w:rPr>
        <w:t xml:space="preserve"> </w:t>
      </w:r>
      <w:r>
        <w:t>responsabilidad</w:t>
      </w:r>
      <w:r>
        <w:rPr>
          <w:spacing w:val="-6"/>
        </w:rPr>
        <w:t xml:space="preserve"> </w:t>
      </w:r>
      <w:r>
        <w:t>de</w:t>
      </w:r>
      <w:r>
        <w:rPr>
          <w:spacing w:val="-6"/>
        </w:rPr>
        <w:t xml:space="preserve"> </w:t>
      </w:r>
      <w:r>
        <w:rPr>
          <w:spacing w:val="-2"/>
        </w:rPr>
        <w:t>todos.</w:t>
      </w:r>
    </w:p>
    <w:p w14:paraId="1F7BA8CD" w14:textId="77777777" w:rsidR="00BF5460" w:rsidRDefault="00BF5460">
      <w:pPr>
        <w:pStyle w:val="Prrafodelista"/>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6078854" w14:textId="77777777" w:rsidR="00BF5460" w:rsidRDefault="00121CBE">
      <w:pPr>
        <w:pStyle w:val="Prrafodelista"/>
        <w:numPr>
          <w:ilvl w:val="0"/>
          <w:numId w:val="22"/>
        </w:numPr>
        <w:tabs>
          <w:tab w:val="left" w:pos="570"/>
        </w:tabs>
        <w:spacing w:before="81"/>
        <w:ind w:left="570" w:hanging="426"/>
      </w:pPr>
      <w:r>
        <w:lastRenderedPageBreak/>
        <w:t>Las</w:t>
      </w:r>
      <w:r>
        <w:rPr>
          <w:spacing w:val="-3"/>
        </w:rPr>
        <w:t xml:space="preserve"> </w:t>
      </w:r>
      <w:r>
        <w:t>puertas</w:t>
      </w:r>
      <w:r>
        <w:rPr>
          <w:spacing w:val="-4"/>
        </w:rPr>
        <w:t xml:space="preserve"> </w:t>
      </w:r>
      <w:r>
        <w:t>se</w:t>
      </w:r>
      <w:r>
        <w:rPr>
          <w:spacing w:val="-2"/>
        </w:rPr>
        <w:t xml:space="preserve"> </w:t>
      </w:r>
      <w:r>
        <w:t>cierran</w:t>
      </w:r>
      <w:r>
        <w:rPr>
          <w:spacing w:val="-4"/>
        </w:rPr>
        <w:t xml:space="preserve"> </w:t>
      </w:r>
      <w:r>
        <w:t>a</w:t>
      </w:r>
      <w:r>
        <w:rPr>
          <w:spacing w:val="-4"/>
        </w:rPr>
        <w:t xml:space="preserve"> </w:t>
      </w:r>
      <w:r>
        <w:t>las</w:t>
      </w:r>
      <w:r>
        <w:rPr>
          <w:spacing w:val="-2"/>
        </w:rPr>
        <w:t xml:space="preserve"> </w:t>
      </w:r>
      <w:r>
        <w:t>9,05</w:t>
      </w:r>
      <w:r>
        <w:rPr>
          <w:spacing w:val="-1"/>
        </w:rPr>
        <w:t xml:space="preserve"> </w:t>
      </w:r>
      <w:r>
        <w:t>h</w:t>
      </w:r>
      <w:r>
        <w:rPr>
          <w:spacing w:val="-4"/>
        </w:rPr>
        <w:t xml:space="preserve"> </w:t>
      </w:r>
      <w:r>
        <w:t>y</w:t>
      </w:r>
      <w:r>
        <w:rPr>
          <w:spacing w:val="-4"/>
        </w:rPr>
        <w:t xml:space="preserve"> </w:t>
      </w:r>
      <w:r>
        <w:t>se</w:t>
      </w:r>
      <w:r>
        <w:rPr>
          <w:spacing w:val="-2"/>
        </w:rPr>
        <w:t xml:space="preserve"> </w:t>
      </w:r>
      <w:r>
        <w:t>abren</w:t>
      </w:r>
      <w:r>
        <w:rPr>
          <w:spacing w:val="-2"/>
        </w:rPr>
        <w:t xml:space="preserve"> </w:t>
      </w:r>
      <w:r>
        <w:t>a</w:t>
      </w:r>
      <w:r>
        <w:rPr>
          <w:spacing w:val="-4"/>
        </w:rPr>
        <w:t xml:space="preserve"> </w:t>
      </w:r>
      <w:r>
        <w:t>las</w:t>
      </w:r>
      <w:r>
        <w:rPr>
          <w:spacing w:val="-1"/>
        </w:rPr>
        <w:t xml:space="preserve"> </w:t>
      </w:r>
      <w:r>
        <w:rPr>
          <w:spacing w:val="-2"/>
        </w:rPr>
        <w:t>14,00.</w:t>
      </w:r>
    </w:p>
    <w:p w14:paraId="4A05DFC6" w14:textId="77777777" w:rsidR="00BF5460" w:rsidRDefault="00121CBE">
      <w:pPr>
        <w:pStyle w:val="Prrafodelista"/>
        <w:numPr>
          <w:ilvl w:val="0"/>
          <w:numId w:val="22"/>
        </w:numPr>
        <w:tabs>
          <w:tab w:val="left" w:pos="570"/>
        </w:tabs>
        <w:spacing w:before="126" w:line="360" w:lineRule="auto"/>
        <w:ind w:right="333" w:firstLine="0"/>
      </w:pPr>
      <w:r>
        <w:t>Los mensajes al profesorado, mejor en la agenda o comunicadlos en Secretaría, evitad la interrupción a los tutores.</w:t>
      </w:r>
    </w:p>
    <w:p w14:paraId="5E667FED" w14:textId="77777777" w:rsidR="00BF5460" w:rsidRDefault="00121CBE">
      <w:pPr>
        <w:pStyle w:val="Prrafodelista"/>
        <w:numPr>
          <w:ilvl w:val="0"/>
          <w:numId w:val="22"/>
        </w:numPr>
        <w:tabs>
          <w:tab w:val="left" w:pos="570"/>
        </w:tabs>
        <w:spacing w:line="360" w:lineRule="auto"/>
        <w:ind w:right="331" w:firstLine="0"/>
      </w:pPr>
      <w:r>
        <w:t>En las salidas del alumnado de Primaria, igualmente LOS PADRES deben permanecer separados de ambas puertas, para no interrumpir el orden y la salida.</w:t>
      </w:r>
    </w:p>
    <w:p w14:paraId="1D468E80" w14:textId="77777777" w:rsidR="00BF5460" w:rsidRDefault="00121CBE">
      <w:pPr>
        <w:pStyle w:val="Prrafodelista"/>
        <w:numPr>
          <w:ilvl w:val="0"/>
          <w:numId w:val="22"/>
        </w:numPr>
        <w:tabs>
          <w:tab w:val="left" w:pos="570"/>
        </w:tabs>
        <w:spacing w:line="360" w:lineRule="auto"/>
        <w:ind w:right="326" w:firstLine="0"/>
      </w:pPr>
      <w:r>
        <w:t>Antes de las 9,00 h. y tras las 14,00 h. no pueden estar los niños sin supervisión de padres y/o tutores</w:t>
      </w:r>
      <w:r>
        <w:rPr>
          <w:spacing w:val="-2"/>
        </w:rPr>
        <w:t xml:space="preserve"> </w:t>
      </w:r>
      <w:r>
        <w:t>en</w:t>
      </w:r>
      <w:r>
        <w:rPr>
          <w:spacing w:val="-2"/>
        </w:rPr>
        <w:t xml:space="preserve"> </w:t>
      </w:r>
      <w:r>
        <w:t>el</w:t>
      </w:r>
      <w:r>
        <w:rPr>
          <w:spacing w:val="-3"/>
        </w:rPr>
        <w:t xml:space="preserve"> </w:t>
      </w:r>
      <w:r>
        <w:t>patio,</w:t>
      </w:r>
      <w:r>
        <w:rPr>
          <w:spacing w:val="-1"/>
        </w:rPr>
        <w:t xml:space="preserve"> </w:t>
      </w:r>
      <w:r>
        <w:t>por</w:t>
      </w:r>
      <w:r>
        <w:rPr>
          <w:spacing w:val="-1"/>
        </w:rPr>
        <w:t xml:space="preserve"> </w:t>
      </w:r>
      <w:r>
        <w:t>ello</w:t>
      </w:r>
      <w:r>
        <w:rPr>
          <w:spacing w:val="-2"/>
        </w:rPr>
        <w:t xml:space="preserve"> </w:t>
      </w:r>
      <w:r>
        <w:t>se</w:t>
      </w:r>
      <w:r>
        <w:rPr>
          <w:spacing w:val="-1"/>
        </w:rPr>
        <w:t xml:space="preserve"> </w:t>
      </w:r>
      <w:r>
        <w:t>ofrece</w:t>
      </w:r>
      <w:r>
        <w:rPr>
          <w:spacing w:val="-2"/>
        </w:rPr>
        <w:t xml:space="preserve"> </w:t>
      </w:r>
      <w:r>
        <w:t>el</w:t>
      </w:r>
      <w:r>
        <w:rPr>
          <w:spacing w:val="-2"/>
        </w:rPr>
        <w:t xml:space="preserve"> </w:t>
      </w:r>
      <w:r>
        <w:t>servicio</w:t>
      </w:r>
      <w:r>
        <w:rPr>
          <w:spacing w:val="-2"/>
        </w:rPr>
        <w:t xml:space="preserve"> </w:t>
      </w:r>
      <w:r>
        <w:t>de</w:t>
      </w:r>
      <w:r>
        <w:rPr>
          <w:spacing w:val="-2"/>
        </w:rPr>
        <w:t xml:space="preserve"> </w:t>
      </w:r>
      <w:r>
        <w:t>Madrugadores. El</w:t>
      </w:r>
      <w:r>
        <w:rPr>
          <w:spacing w:val="-2"/>
        </w:rPr>
        <w:t xml:space="preserve"> </w:t>
      </w:r>
      <w:r>
        <w:t>centro</w:t>
      </w:r>
      <w:r>
        <w:rPr>
          <w:spacing w:val="-2"/>
        </w:rPr>
        <w:t xml:space="preserve"> </w:t>
      </w:r>
      <w:r>
        <w:t>no</w:t>
      </w:r>
      <w:r>
        <w:rPr>
          <w:spacing w:val="-2"/>
        </w:rPr>
        <w:t xml:space="preserve"> </w:t>
      </w:r>
      <w:r>
        <w:t>se</w:t>
      </w:r>
      <w:r>
        <w:rPr>
          <w:spacing w:val="-4"/>
        </w:rPr>
        <w:t xml:space="preserve"> </w:t>
      </w:r>
      <w:r>
        <w:t>hace</w:t>
      </w:r>
      <w:r>
        <w:rPr>
          <w:spacing w:val="-4"/>
        </w:rPr>
        <w:t xml:space="preserve"> </w:t>
      </w:r>
      <w:r>
        <w:t>responsable de esos niños.</w:t>
      </w:r>
    </w:p>
    <w:p w14:paraId="36D59174" w14:textId="77777777" w:rsidR="00BF5460" w:rsidRDefault="00121CBE">
      <w:pPr>
        <w:pStyle w:val="Prrafodelista"/>
        <w:numPr>
          <w:ilvl w:val="0"/>
          <w:numId w:val="22"/>
        </w:numPr>
        <w:tabs>
          <w:tab w:val="left" w:pos="570"/>
        </w:tabs>
        <w:spacing w:before="1" w:line="360" w:lineRule="auto"/>
        <w:ind w:right="330" w:firstLine="0"/>
      </w:pPr>
      <w:r>
        <w:t>Si</w:t>
      </w:r>
      <w:r>
        <w:rPr>
          <w:spacing w:val="-2"/>
        </w:rPr>
        <w:t xml:space="preserve"> </w:t>
      </w:r>
      <w:r>
        <w:t>acompañáis</w:t>
      </w:r>
      <w:r>
        <w:rPr>
          <w:spacing w:val="-1"/>
        </w:rPr>
        <w:t xml:space="preserve"> </w:t>
      </w:r>
      <w:r>
        <w:t>o</w:t>
      </w:r>
      <w:r>
        <w:rPr>
          <w:spacing w:val="-4"/>
        </w:rPr>
        <w:t xml:space="preserve"> </w:t>
      </w:r>
      <w:r>
        <w:t>recogéis</w:t>
      </w:r>
      <w:r>
        <w:rPr>
          <w:spacing w:val="-1"/>
        </w:rPr>
        <w:t xml:space="preserve"> </w:t>
      </w:r>
      <w:r>
        <w:t>a</w:t>
      </w:r>
      <w:r>
        <w:rPr>
          <w:spacing w:val="-2"/>
        </w:rPr>
        <w:t xml:space="preserve"> </w:t>
      </w:r>
      <w:r>
        <w:t>vuestro</w:t>
      </w:r>
      <w:r>
        <w:rPr>
          <w:spacing w:val="-2"/>
        </w:rPr>
        <w:t xml:space="preserve"> </w:t>
      </w:r>
      <w:r>
        <w:t>hijo</w:t>
      </w:r>
      <w:r>
        <w:rPr>
          <w:spacing w:val="-6"/>
        </w:rPr>
        <w:t xml:space="preserve"> </w:t>
      </w:r>
      <w:r>
        <w:t>fuera</w:t>
      </w:r>
      <w:r>
        <w:rPr>
          <w:spacing w:val="-4"/>
        </w:rPr>
        <w:t xml:space="preserve"> </w:t>
      </w:r>
      <w:r>
        <w:t>del</w:t>
      </w:r>
      <w:r>
        <w:rPr>
          <w:spacing w:val="-2"/>
        </w:rPr>
        <w:t xml:space="preserve"> </w:t>
      </w:r>
      <w:r>
        <w:t>horario</w:t>
      </w:r>
      <w:r>
        <w:rPr>
          <w:spacing w:val="-2"/>
        </w:rPr>
        <w:t xml:space="preserve"> </w:t>
      </w:r>
      <w:r>
        <w:t>de</w:t>
      </w:r>
      <w:r>
        <w:rPr>
          <w:spacing w:val="-2"/>
        </w:rPr>
        <w:t xml:space="preserve"> </w:t>
      </w:r>
      <w:r>
        <w:t>entrada/salida</w:t>
      </w:r>
      <w:r>
        <w:rPr>
          <w:spacing w:val="-2"/>
        </w:rPr>
        <w:t xml:space="preserve"> </w:t>
      </w:r>
      <w:r>
        <w:t>informad</w:t>
      </w:r>
      <w:r>
        <w:rPr>
          <w:spacing w:val="-2"/>
        </w:rPr>
        <w:t xml:space="preserve"> </w:t>
      </w:r>
      <w:r>
        <w:t>al</w:t>
      </w:r>
      <w:r>
        <w:rPr>
          <w:spacing w:val="-5"/>
        </w:rPr>
        <w:t xml:space="preserve"> </w:t>
      </w:r>
      <w:r>
        <w:t>tutor</w:t>
      </w:r>
      <w:r>
        <w:rPr>
          <w:spacing w:val="-3"/>
        </w:rPr>
        <w:t xml:space="preserve"> </w:t>
      </w:r>
      <w:r>
        <w:t>y</w:t>
      </w:r>
      <w:r>
        <w:rPr>
          <w:spacing w:val="-1"/>
        </w:rPr>
        <w:t xml:space="preserve"> </w:t>
      </w:r>
      <w:r>
        <w:t>lo indicáis en Secretaría.</w:t>
      </w:r>
    </w:p>
    <w:p w14:paraId="3A39D786" w14:textId="77777777" w:rsidR="00BF5460" w:rsidRDefault="00121CBE">
      <w:pPr>
        <w:pStyle w:val="Prrafodelista"/>
        <w:numPr>
          <w:ilvl w:val="0"/>
          <w:numId w:val="22"/>
        </w:numPr>
        <w:tabs>
          <w:tab w:val="left" w:pos="570"/>
        </w:tabs>
        <w:ind w:left="570" w:hanging="426"/>
      </w:pPr>
      <w:r>
        <w:t>-Evitad</w:t>
      </w:r>
      <w:r>
        <w:rPr>
          <w:spacing w:val="-5"/>
        </w:rPr>
        <w:t xml:space="preserve"> </w:t>
      </w:r>
      <w:r>
        <w:t>el</w:t>
      </w:r>
      <w:r>
        <w:rPr>
          <w:spacing w:val="-7"/>
        </w:rPr>
        <w:t xml:space="preserve"> </w:t>
      </w:r>
      <w:r>
        <w:t>traerles</w:t>
      </w:r>
      <w:r>
        <w:rPr>
          <w:spacing w:val="-4"/>
        </w:rPr>
        <w:t xml:space="preserve"> </w:t>
      </w:r>
      <w:r>
        <w:t>cosas</w:t>
      </w:r>
      <w:r>
        <w:rPr>
          <w:spacing w:val="-6"/>
        </w:rPr>
        <w:t xml:space="preserve"> </w:t>
      </w:r>
      <w:r>
        <w:t>olvidadas</w:t>
      </w:r>
      <w:r>
        <w:rPr>
          <w:spacing w:val="-3"/>
        </w:rPr>
        <w:t xml:space="preserve"> </w:t>
      </w:r>
      <w:r>
        <w:t>para</w:t>
      </w:r>
      <w:r>
        <w:rPr>
          <w:spacing w:val="-6"/>
        </w:rPr>
        <w:t xml:space="preserve"> </w:t>
      </w:r>
      <w:r>
        <w:t>fomentar</w:t>
      </w:r>
      <w:r>
        <w:rPr>
          <w:spacing w:val="-8"/>
        </w:rPr>
        <w:t xml:space="preserve"> </w:t>
      </w:r>
      <w:r>
        <w:t>su</w:t>
      </w:r>
      <w:r>
        <w:rPr>
          <w:spacing w:val="-4"/>
        </w:rPr>
        <w:t xml:space="preserve"> </w:t>
      </w:r>
      <w:r>
        <w:t>autonomía</w:t>
      </w:r>
      <w:r>
        <w:rPr>
          <w:spacing w:val="-6"/>
        </w:rPr>
        <w:t xml:space="preserve"> </w:t>
      </w:r>
      <w:r>
        <w:t>y</w:t>
      </w:r>
      <w:r>
        <w:rPr>
          <w:spacing w:val="-6"/>
        </w:rPr>
        <w:t xml:space="preserve"> </w:t>
      </w:r>
      <w:r>
        <w:rPr>
          <w:spacing w:val="-2"/>
        </w:rPr>
        <w:t>responsabilidad.</w:t>
      </w:r>
    </w:p>
    <w:p w14:paraId="580DF4FD" w14:textId="77777777" w:rsidR="00BF5460" w:rsidRDefault="00121CBE">
      <w:pPr>
        <w:pStyle w:val="Prrafodelista"/>
        <w:numPr>
          <w:ilvl w:val="0"/>
          <w:numId w:val="22"/>
        </w:numPr>
        <w:tabs>
          <w:tab w:val="left" w:pos="570"/>
        </w:tabs>
        <w:spacing w:before="126"/>
        <w:ind w:left="570" w:hanging="426"/>
      </w:pPr>
      <w:r>
        <w:t>No</w:t>
      </w:r>
      <w:r>
        <w:rPr>
          <w:spacing w:val="-7"/>
        </w:rPr>
        <w:t xml:space="preserve"> </w:t>
      </w:r>
      <w:r>
        <w:t>está</w:t>
      </w:r>
      <w:r>
        <w:rPr>
          <w:spacing w:val="-6"/>
        </w:rPr>
        <w:t xml:space="preserve"> </w:t>
      </w:r>
      <w:r>
        <w:t>permitida</w:t>
      </w:r>
      <w:r>
        <w:rPr>
          <w:spacing w:val="-4"/>
        </w:rPr>
        <w:t xml:space="preserve"> </w:t>
      </w:r>
      <w:r>
        <w:t>la</w:t>
      </w:r>
      <w:r>
        <w:rPr>
          <w:spacing w:val="-4"/>
        </w:rPr>
        <w:t xml:space="preserve"> </w:t>
      </w:r>
      <w:r>
        <w:t>entrada</w:t>
      </w:r>
      <w:r>
        <w:rPr>
          <w:spacing w:val="-4"/>
        </w:rPr>
        <w:t xml:space="preserve"> </w:t>
      </w:r>
      <w:r>
        <w:t>de</w:t>
      </w:r>
      <w:r>
        <w:rPr>
          <w:spacing w:val="-4"/>
        </w:rPr>
        <w:t xml:space="preserve"> </w:t>
      </w:r>
      <w:r>
        <w:t>perros</w:t>
      </w:r>
      <w:r>
        <w:rPr>
          <w:spacing w:val="-6"/>
        </w:rPr>
        <w:t xml:space="preserve"> </w:t>
      </w:r>
      <w:r>
        <w:t>en</w:t>
      </w:r>
      <w:r>
        <w:rPr>
          <w:spacing w:val="-4"/>
        </w:rPr>
        <w:t xml:space="preserve"> </w:t>
      </w:r>
      <w:r>
        <w:t>el</w:t>
      </w:r>
      <w:r>
        <w:rPr>
          <w:spacing w:val="-7"/>
        </w:rPr>
        <w:t xml:space="preserve"> </w:t>
      </w:r>
      <w:r>
        <w:t>recinto</w:t>
      </w:r>
      <w:r>
        <w:rPr>
          <w:spacing w:val="-4"/>
        </w:rPr>
        <w:t xml:space="preserve"> </w:t>
      </w:r>
      <w:r>
        <w:t>escolar</w:t>
      </w:r>
      <w:r>
        <w:rPr>
          <w:spacing w:val="-3"/>
        </w:rPr>
        <w:t xml:space="preserve"> </w:t>
      </w:r>
      <w:r>
        <w:t>EXCEPTO</w:t>
      </w:r>
      <w:r>
        <w:rPr>
          <w:spacing w:val="-5"/>
        </w:rPr>
        <w:t xml:space="preserve"> </w:t>
      </w:r>
      <w:r>
        <w:t>PERROS</w:t>
      </w:r>
      <w:r>
        <w:rPr>
          <w:spacing w:val="-4"/>
        </w:rPr>
        <w:t xml:space="preserve"> </w:t>
      </w:r>
      <w:r>
        <w:rPr>
          <w:spacing w:val="-2"/>
        </w:rPr>
        <w:t>GUÍAS.</w:t>
      </w:r>
    </w:p>
    <w:p w14:paraId="2A7C686D" w14:textId="77777777" w:rsidR="00BF5460" w:rsidRDefault="00121CBE">
      <w:pPr>
        <w:pStyle w:val="Prrafodelista"/>
        <w:numPr>
          <w:ilvl w:val="0"/>
          <w:numId w:val="22"/>
        </w:numPr>
        <w:tabs>
          <w:tab w:val="left" w:pos="570"/>
        </w:tabs>
        <w:spacing w:before="126" w:line="360" w:lineRule="auto"/>
        <w:ind w:right="330" w:firstLine="0"/>
      </w:pPr>
      <w:r>
        <w:t>Los aspectos relevantes y cambios médicos, psicológicos o familiares, deben ser comunicados al Centro.</w:t>
      </w:r>
    </w:p>
    <w:p w14:paraId="01BEE143" w14:textId="77777777" w:rsidR="00BF5460" w:rsidRDefault="00121CBE">
      <w:pPr>
        <w:pStyle w:val="Prrafodelista"/>
        <w:numPr>
          <w:ilvl w:val="0"/>
          <w:numId w:val="22"/>
        </w:numPr>
        <w:tabs>
          <w:tab w:val="left" w:pos="570"/>
        </w:tabs>
        <w:spacing w:line="360" w:lineRule="auto"/>
        <w:ind w:right="328" w:firstLine="0"/>
      </w:pPr>
      <w:r>
        <w:t>Con</w:t>
      </w:r>
      <w:r>
        <w:rPr>
          <w:spacing w:val="-7"/>
        </w:rPr>
        <w:t xml:space="preserve"> </w:t>
      </w:r>
      <w:r>
        <w:t>objeto</w:t>
      </w:r>
      <w:r>
        <w:rPr>
          <w:spacing w:val="-8"/>
        </w:rPr>
        <w:t xml:space="preserve"> </w:t>
      </w:r>
      <w:r>
        <w:t>de</w:t>
      </w:r>
      <w:r>
        <w:rPr>
          <w:spacing w:val="-7"/>
        </w:rPr>
        <w:t xml:space="preserve"> </w:t>
      </w:r>
      <w:r>
        <w:t>evitar</w:t>
      </w:r>
      <w:r>
        <w:rPr>
          <w:spacing w:val="-5"/>
        </w:rPr>
        <w:t xml:space="preserve"> </w:t>
      </w:r>
      <w:r>
        <w:t>la</w:t>
      </w:r>
      <w:r>
        <w:rPr>
          <w:spacing w:val="-6"/>
        </w:rPr>
        <w:t xml:space="preserve"> </w:t>
      </w:r>
      <w:r>
        <w:t>distracción</w:t>
      </w:r>
      <w:r>
        <w:rPr>
          <w:spacing w:val="-7"/>
        </w:rPr>
        <w:t xml:space="preserve"> </w:t>
      </w:r>
      <w:r>
        <w:t>y</w:t>
      </w:r>
      <w:r>
        <w:rPr>
          <w:spacing w:val="-6"/>
        </w:rPr>
        <w:t xml:space="preserve"> </w:t>
      </w:r>
      <w:r>
        <w:t>el</w:t>
      </w:r>
      <w:r>
        <w:rPr>
          <w:spacing w:val="-7"/>
        </w:rPr>
        <w:t xml:space="preserve"> </w:t>
      </w:r>
      <w:r>
        <w:t>mal</w:t>
      </w:r>
      <w:r>
        <w:rPr>
          <w:spacing w:val="-7"/>
        </w:rPr>
        <w:t xml:space="preserve"> </w:t>
      </w:r>
      <w:r>
        <w:t>uso</w:t>
      </w:r>
      <w:r>
        <w:rPr>
          <w:spacing w:val="-9"/>
        </w:rPr>
        <w:t xml:space="preserve"> </w:t>
      </w:r>
      <w:r>
        <w:t>por</w:t>
      </w:r>
      <w:r>
        <w:rPr>
          <w:spacing w:val="-5"/>
        </w:rPr>
        <w:t xml:space="preserve"> </w:t>
      </w:r>
      <w:r>
        <w:t>parte</w:t>
      </w:r>
      <w:r>
        <w:rPr>
          <w:spacing w:val="-6"/>
        </w:rPr>
        <w:t xml:space="preserve"> </w:t>
      </w:r>
      <w:r>
        <w:t>del</w:t>
      </w:r>
      <w:r>
        <w:rPr>
          <w:spacing w:val="-7"/>
        </w:rPr>
        <w:t xml:space="preserve"> </w:t>
      </w:r>
      <w:r>
        <w:t>alumnado,</w:t>
      </w:r>
      <w:r>
        <w:rPr>
          <w:spacing w:val="-5"/>
        </w:rPr>
        <w:t xml:space="preserve"> </w:t>
      </w:r>
      <w:r>
        <w:t>no</w:t>
      </w:r>
      <w:r>
        <w:rPr>
          <w:spacing w:val="-9"/>
        </w:rPr>
        <w:t xml:space="preserve"> </w:t>
      </w:r>
      <w:r>
        <w:t>está</w:t>
      </w:r>
      <w:r>
        <w:rPr>
          <w:spacing w:val="-6"/>
        </w:rPr>
        <w:t xml:space="preserve"> </w:t>
      </w:r>
      <w:r>
        <w:t>permitido</w:t>
      </w:r>
      <w:r>
        <w:rPr>
          <w:spacing w:val="-9"/>
        </w:rPr>
        <w:t xml:space="preserve"> </w:t>
      </w:r>
      <w:r>
        <w:t>traer</w:t>
      </w:r>
      <w:r>
        <w:rPr>
          <w:spacing w:val="-5"/>
        </w:rPr>
        <w:t xml:space="preserve"> </w:t>
      </w:r>
      <w:r>
        <w:t>al colegio objetos tales como consolas, mp3, móviles, relojes dotados con funcionalidades que vayan más</w:t>
      </w:r>
      <w:r>
        <w:rPr>
          <w:spacing w:val="-4"/>
        </w:rPr>
        <w:t xml:space="preserve"> </w:t>
      </w:r>
      <w:r>
        <w:t>allá</w:t>
      </w:r>
      <w:r>
        <w:rPr>
          <w:spacing w:val="-4"/>
        </w:rPr>
        <w:t xml:space="preserve"> </w:t>
      </w:r>
      <w:r>
        <w:t>de</w:t>
      </w:r>
      <w:r>
        <w:rPr>
          <w:spacing w:val="-4"/>
        </w:rPr>
        <w:t xml:space="preserve"> </w:t>
      </w:r>
      <w:r>
        <w:t>las</w:t>
      </w:r>
      <w:r>
        <w:rPr>
          <w:spacing w:val="-4"/>
        </w:rPr>
        <w:t xml:space="preserve"> </w:t>
      </w:r>
      <w:r>
        <w:t>de</w:t>
      </w:r>
      <w:r>
        <w:rPr>
          <w:spacing w:val="-4"/>
        </w:rPr>
        <w:t xml:space="preserve"> </w:t>
      </w:r>
      <w:r>
        <w:t>uno</w:t>
      </w:r>
      <w:r>
        <w:rPr>
          <w:spacing w:val="-4"/>
        </w:rPr>
        <w:t xml:space="preserve"> </w:t>
      </w:r>
      <w:r>
        <w:t>convencional,</w:t>
      </w:r>
      <w:r>
        <w:rPr>
          <w:spacing w:val="-3"/>
        </w:rPr>
        <w:t xml:space="preserve"> </w:t>
      </w:r>
      <w:r>
        <w:t>etc.</w:t>
      </w:r>
      <w:r>
        <w:rPr>
          <w:spacing w:val="-3"/>
        </w:rPr>
        <w:t xml:space="preserve"> </w:t>
      </w:r>
      <w:r>
        <w:t>Si</w:t>
      </w:r>
      <w:r>
        <w:rPr>
          <w:spacing w:val="-5"/>
        </w:rPr>
        <w:t xml:space="preserve"> </w:t>
      </w:r>
      <w:r>
        <w:t>algún</w:t>
      </w:r>
      <w:r>
        <w:rPr>
          <w:spacing w:val="-4"/>
        </w:rPr>
        <w:t xml:space="preserve"> </w:t>
      </w:r>
      <w:r>
        <w:t>alumno</w:t>
      </w:r>
      <w:r>
        <w:rPr>
          <w:spacing w:val="-4"/>
        </w:rPr>
        <w:t xml:space="preserve"> </w:t>
      </w:r>
      <w:r>
        <w:t>los</w:t>
      </w:r>
      <w:r>
        <w:rPr>
          <w:spacing w:val="-4"/>
        </w:rPr>
        <w:t xml:space="preserve"> </w:t>
      </w:r>
      <w:r>
        <w:t>trae,</w:t>
      </w:r>
      <w:r>
        <w:rPr>
          <w:spacing w:val="-3"/>
        </w:rPr>
        <w:t xml:space="preserve"> </w:t>
      </w:r>
      <w:r>
        <w:t>se</w:t>
      </w:r>
      <w:r>
        <w:rPr>
          <w:spacing w:val="-6"/>
        </w:rPr>
        <w:t xml:space="preserve"> </w:t>
      </w:r>
      <w:r>
        <w:t>les</w:t>
      </w:r>
      <w:r>
        <w:rPr>
          <w:spacing w:val="-4"/>
        </w:rPr>
        <w:t xml:space="preserve"> </w:t>
      </w:r>
      <w:r>
        <w:t>recogerá</w:t>
      </w:r>
      <w:r>
        <w:rPr>
          <w:spacing w:val="-4"/>
        </w:rPr>
        <w:t xml:space="preserve"> </w:t>
      </w:r>
      <w:r>
        <w:t>y</w:t>
      </w:r>
      <w:r>
        <w:rPr>
          <w:spacing w:val="-6"/>
        </w:rPr>
        <w:t xml:space="preserve"> </w:t>
      </w:r>
      <w:r>
        <w:t>será</w:t>
      </w:r>
      <w:r>
        <w:rPr>
          <w:spacing w:val="-4"/>
        </w:rPr>
        <w:t xml:space="preserve"> </w:t>
      </w:r>
      <w:r>
        <w:t>devuelto</w:t>
      </w:r>
      <w:r>
        <w:rPr>
          <w:spacing w:val="-6"/>
        </w:rPr>
        <w:t xml:space="preserve"> </w:t>
      </w:r>
      <w:r>
        <w:t>a su familia.</w:t>
      </w:r>
    </w:p>
    <w:p w14:paraId="12D47BA5" w14:textId="77777777" w:rsidR="00BF5460" w:rsidRDefault="00121CBE">
      <w:pPr>
        <w:pStyle w:val="Prrafodelista"/>
        <w:numPr>
          <w:ilvl w:val="0"/>
          <w:numId w:val="22"/>
        </w:numPr>
        <w:tabs>
          <w:tab w:val="left" w:pos="570"/>
        </w:tabs>
        <w:spacing w:before="1" w:line="360" w:lineRule="auto"/>
        <w:ind w:right="326" w:firstLine="0"/>
      </w:pPr>
      <w:r>
        <w:t>Les recomendamos asimismo que para la mejora de los hábitos de sus hijos traigan almuerzos saludables,</w:t>
      </w:r>
      <w:r>
        <w:rPr>
          <w:spacing w:val="-3"/>
        </w:rPr>
        <w:t xml:space="preserve"> </w:t>
      </w:r>
      <w:r>
        <w:t>evitando</w:t>
      </w:r>
      <w:r>
        <w:rPr>
          <w:spacing w:val="-4"/>
        </w:rPr>
        <w:t xml:space="preserve"> </w:t>
      </w:r>
      <w:r>
        <w:t>chuches,</w:t>
      </w:r>
      <w:r>
        <w:rPr>
          <w:spacing w:val="-3"/>
        </w:rPr>
        <w:t xml:space="preserve"> </w:t>
      </w:r>
      <w:r>
        <w:t>aperitivos</w:t>
      </w:r>
      <w:r>
        <w:rPr>
          <w:spacing w:val="-4"/>
        </w:rPr>
        <w:t xml:space="preserve"> </w:t>
      </w:r>
      <w:r>
        <w:t>o</w:t>
      </w:r>
      <w:r>
        <w:rPr>
          <w:spacing w:val="-4"/>
        </w:rPr>
        <w:t xml:space="preserve"> </w:t>
      </w:r>
      <w:r>
        <w:t>bollería</w:t>
      </w:r>
      <w:r>
        <w:rPr>
          <w:spacing w:val="-4"/>
        </w:rPr>
        <w:t xml:space="preserve"> </w:t>
      </w:r>
      <w:r>
        <w:t>industrial</w:t>
      </w:r>
      <w:r>
        <w:rPr>
          <w:spacing w:val="-5"/>
        </w:rPr>
        <w:t xml:space="preserve"> </w:t>
      </w:r>
      <w:r>
        <w:t>y</w:t>
      </w:r>
      <w:r>
        <w:rPr>
          <w:spacing w:val="-4"/>
        </w:rPr>
        <w:t xml:space="preserve"> </w:t>
      </w:r>
      <w:r>
        <w:t>fomentando</w:t>
      </w:r>
      <w:r>
        <w:rPr>
          <w:spacing w:val="-7"/>
        </w:rPr>
        <w:t xml:space="preserve"> </w:t>
      </w:r>
      <w:r>
        <w:t>asimismo</w:t>
      </w:r>
      <w:r>
        <w:rPr>
          <w:spacing w:val="-4"/>
        </w:rPr>
        <w:t xml:space="preserve"> </w:t>
      </w:r>
      <w:r>
        <w:t>la</w:t>
      </w:r>
      <w:r>
        <w:rPr>
          <w:spacing w:val="-4"/>
        </w:rPr>
        <w:t xml:space="preserve"> </w:t>
      </w:r>
      <w:r>
        <w:t>reducción</w:t>
      </w:r>
      <w:r>
        <w:rPr>
          <w:spacing w:val="-4"/>
        </w:rPr>
        <w:t xml:space="preserve"> </w:t>
      </w:r>
      <w:r>
        <w:t>de residuos con</w:t>
      </w:r>
      <w:r>
        <w:rPr>
          <w:spacing w:val="-2"/>
        </w:rPr>
        <w:t xml:space="preserve"> </w:t>
      </w:r>
      <w:r>
        <w:t>el</w:t>
      </w:r>
      <w:r>
        <w:rPr>
          <w:spacing w:val="-3"/>
        </w:rPr>
        <w:t xml:space="preserve"> </w:t>
      </w:r>
      <w:r>
        <w:t>uso</w:t>
      </w:r>
      <w:r>
        <w:rPr>
          <w:spacing w:val="-2"/>
        </w:rPr>
        <w:t xml:space="preserve"> </w:t>
      </w:r>
      <w:r>
        <w:t>de</w:t>
      </w:r>
      <w:r>
        <w:rPr>
          <w:spacing w:val="-2"/>
        </w:rPr>
        <w:t xml:space="preserve"> </w:t>
      </w:r>
      <w:r>
        <w:t>fiambreras</w:t>
      </w:r>
      <w:r>
        <w:rPr>
          <w:spacing w:val="-2"/>
        </w:rPr>
        <w:t xml:space="preserve"> </w:t>
      </w:r>
      <w:r>
        <w:t>y</w:t>
      </w:r>
      <w:r>
        <w:rPr>
          <w:spacing w:val="-2"/>
        </w:rPr>
        <w:t xml:space="preserve"> </w:t>
      </w:r>
      <w:r>
        <w:t>cantimploras</w:t>
      </w:r>
      <w:r>
        <w:rPr>
          <w:spacing w:val="-1"/>
        </w:rPr>
        <w:t xml:space="preserve"> </w:t>
      </w:r>
      <w:r>
        <w:t>reutilizables para</w:t>
      </w:r>
      <w:r>
        <w:rPr>
          <w:spacing w:val="-2"/>
        </w:rPr>
        <w:t xml:space="preserve"> </w:t>
      </w:r>
      <w:r>
        <w:t>fomentar</w:t>
      </w:r>
      <w:r>
        <w:rPr>
          <w:spacing w:val="-1"/>
        </w:rPr>
        <w:t xml:space="preserve"> </w:t>
      </w:r>
      <w:r>
        <w:t>la conciencia ecológica de nuestros alumnos y lograr recreos con residuos cero.</w:t>
      </w:r>
    </w:p>
    <w:p w14:paraId="7C98142D" w14:textId="77777777" w:rsidR="00BF5460" w:rsidRDefault="00121CBE">
      <w:pPr>
        <w:pStyle w:val="Prrafodelista"/>
        <w:numPr>
          <w:ilvl w:val="0"/>
          <w:numId w:val="22"/>
        </w:numPr>
        <w:tabs>
          <w:tab w:val="left" w:pos="633"/>
        </w:tabs>
        <w:spacing w:line="360" w:lineRule="auto"/>
        <w:ind w:right="327" w:firstLine="0"/>
      </w:pPr>
      <w:r>
        <w:t>Tanto</w:t>
      </w:r>
      <w:r>
        <w:rPr>
          <w:spacing w:val="-6"/>
        </w:rPr>
        <w:t xml:space="preserve"> </w:t>
      </w:r>
      <w:r>
        <w:t>en</w:t>
      </w:r>
      <w:r>
        <w:rPr>
          <w:spacing w:val="-9"/>
        </w:rPr>
        <w:t xml:space="preserve"> </w:t>
      </w:r>
      <w:r>
        <w:t>Infantil</w:t>
      </w:r>
      <w:r>
        <w:rPr>
          <w:spacing w:val="-7"/>
        </w:rPr>
        <w:t xml:space="preserve"> </w:t>
      </w:r>
      <w:r>
        <w:t>como</w:t>
      </w:r>
      <w:r>
        <w:rPr>
          <w:spacing w:val="-6"/>
        </w:rPr>
        <w:t xml:space="preserve"> </w:t>
      </w:r>
      <w:r>
        <w:t>en</w:t>
      </w:r>
      <w:r>
        <w:rPr>
          <w:spacing w:val="-6"/>
        </w:rPr>
        <w:t xml:space="preserve"> </w:t>
      </w:r>
      <w:r>
        <w:t>Primaria,</w:t>
      </w:r>
      <w:r>
        <w:rPr>
          <w:spacing w:val="-5"/>
        </w:rPr>
        <w:t xml:space="preserve"> </w:t>
      </w:r>
      <w:r>
        <w:t>pasadas</w:t>
      </w:r>
      <w:r>
        <w:rPr>
          <w:spacing w:val="-6"/>
        </w:rPr>
        <w:t xml:space="preserve"> </w:t>
      </w:r>
      <w:r>
        <w:t>las</w:t>
      </w:r>
      <w:r>
        <w:rPr>
          <w:spacing w:val="-9"/>
        </w:rPr>
        <w:t xml:space="preserve"> </w:t>
      </w:r>
      <w:r>
        <w:t>14:05</w:t>
      </w:r>
      <w:r>
        <w:rPr>
          <w:spacing w:val="-7"/>
        </w:rPr>
        <w:t xml:space="preserve"> </w:t>
      </w:r>
      <w:r>
        <w:t>y</w:t>
      </w:r>
      <w:r>
        <w:rPr>
          <w:spacing w:val="-6"/>
        </w:rPr>
        <w:t xml:space="preserve"> </w:t>
      </w:r>
      <w:r>
        <w:t>en</w:t>
      </w:r>
      <w:r>
        <w:rPr>
          <w:spacing w:val="-9"/>
        </w:rPr>
        <w:t xml:space="preserve"> </w:t>
      </w:r>
      <w:r>
        <w:t>caso</w:t>
      </w:r>
      <w:r>
        <w:rPr>
          <w:spacing w:val="-7"/>
        </w:rPr>
        <w:t xml:space="preserve"> </w:t>
      </w:r>
      <w:r>
        <w:t>de</w:t>
      </w:r>
      <w:r>
        <w:rPr>
          <w:spacing w:val="-7"/>
        </w:rPr>
        <w:t xml:space="preserve"> </w:t>
      </w:r>
      <w:r>
        <w:t>que</w:t>
      </w:r>
      <w:r>
        <w:rPr>
          <w:spacing w:val="-9"/>
        </w:rPr>
        <w:t xml:space="preserve"> </w:t>
      </w:r>
      <w:r>
        <w:t>los</w:t>
      </w:r>
      <w:r>
        <w:rPr>
          <w:spacing w:val="-6"/>
        </w:rPr>
        <w:t xml:space="preserve"> </w:t>
      </w:r>
      <w:r>
        <w:t>niños</w:t>
      </w:r>
      <w:r>
        <w:rPr>
          <w:spacing w:val="-6"/>
        </w:rPr>
        <w:t xml:space="preserve"> </w:t>
      </w:r>
      <w:r>
        <w:t>no</w:t>
      </w:r>
      <w:r>
        <w:rPr>
          <w:spacing w:val="-7"/>
        </w:rPr>
        <w:t xml:space="preserve"> </w:t>
      </w:r>
      <w:r>
        <w:t>hayan</w:t>
      </w:r>
      <w:r>
        <w:rPr>
          <w:spacing w:val="-7"/>
        </w:rPr>
        <w:t xml:space="preserve"> </w:t>
      </w:r>
      <w:r>
        <w:t>sido recogidos</w:t>
      </w:r>
      <w:r>
        <w:rPr>
          <w:spacing w:val="-1"/>
        </w:rPr>
        <w:t xml:space="preserve"> </w:t>
      </w:r>
      <w:r>
        <w:t>o</w:t>
      </w:r>
      <w:r>
        <w:rPr>
          <w:spacing w:val="-4"/>
        </w:rPr>
        <w:t xml:space="preserve"> </w:t>
      </w:r>
      <w:r>
        <w:t>no</w:t>
      </w:r>
      <w:r>
        <w:rPr>
          <w:spacing w:val="-2"/>
        </w:rPr>
        <w:t xml:space="preserve"> </w:t>
      </w:r>
      <w:r>
        <w:t>hayan</w:t>
      </w:r>
      <w:r>
        <w:rPr>
          <w:spacing w:val="-2"/>
        </w:rPr>
        <w:t xml:space="preserve"> </w:t>
      </w:r>
      <w:r>
        <w:t>abandonado</w:t>
      </w:r>
      <w:r>
        <w:rPr>
          <w:spacing w:val="-2"/>
        </w:rPr>
        <w:t xml:space="preserve"> </w:t>
      </w:r>
      <w:r>
        <w:t>el</w:t>
      </w:r>
      <w:r>
        <w:rPr>
          <w:spacing w:val="-3"/>
        </w:rPr>
        <w:t xml:space="preserve"> </w:t>
      </w:r>
      <w:r>
        <w:t>centro, el</w:t>
      </w:r>
      <w:r>
        <w:rPr>
          <w:spacing w:val="-5"/>
        </w:rPr>
        <w:t xml:space="preserve"> </w:t>
      </w:r>
      <w:r>
        <w:t>maestro</w:t>
      </w:r>
      <w:r>
        <w:rPr>
          <w:spacing w:val="-4"/>
        </w:rPr>
        <w:t xml:space="preserve"> </w:t>
      </w:r>
      <w:r>
        <w:t>que</w:t>
      </w:r>
      <w:r>
        <w:rPr>
          <w:spacing w:val="-2"/>
        </w:rPr>
        <w:t xml:space="preserve"> </w:t>
      </w:r>
      <w:r>
        <w:t>le</w:t>
      </w:r>
      <w:r>
        <w:rPr>
          <w:spacing w:val="-4"/>
        </w:rPr>
        <w:t xml:space="preserve"> </w:t>
      </w:r>
      <w:r>
        <w:t>haya</w:t>
      </w:r>
      <w:r>
        <w:rPr>
          <w:spacing w:val="-4"/>
        </w:rPr>
        <w:t xml:space="preserve"> </w:t>
      </w:r>
      <w:r>
        <w:t>impartido</w:t>
      </w:r>
      <w:r>
        <w:rPr>
          <w:spacing w:val="-2"/>
        </w:rPr>
        <w:t xml:space="preserve"> </w:t>
      </w:r>
      <w:r>
        <w:t>la</w:t>
      </w:r>
      <w:r>
        <w:rPr>
          <w:spacing w:val="-2"/>
        </w:rPr>
        <w:t xml:space="preserve"> </w:t>
      </w:r>
      <w:r>
        <w:t>última</w:t>
      </w:r>
      <w:r>
        <w:rPr>
          <w:spacing w:val="-4"/>
        </w:rPr>
        <w:t xml:space="preserve"> </w:t>
      </w:r>
      <w:r>
        <w:t>clase</w:t>
      </w:r>
      <w:r>
        <w:rPr>
          <w:spacing w:val="-4"/>
        </w:rPr>
        <w:t xml:space="preserve"> </w:t>
      </w:r>
      <w:r>
        <w:t>será</w:t>
      </w:r>
      <w:r>
        <w:rPr>
          <w:spacing w:val="-6"/>
        </w:rPr>
        <w:t xml:space="preserve"> </w:t>
      </w:r>
      <w:r>
        <w:t>el encargado de llamar al padre, madre o tutor legal para que vengan a buscarlos, se acompañará al alumno a Secretaría. Si no se lograra contactar</w:t>
      </w:r>
      <w:r>
        <w:rPr>
          <w:spacing w:val="-1"/>
        </w:rPr>
        <w:t xml:space="preserve"> </w:t>
      </w:r>
      <w:r>
        <w:t>con alguno de los anteriormente citados, se pasaría a llamar a la Guardia Civil para que se hagan cargo del menor.</w:t>
      </w:r>
    </w:p>
    <w:p w14:paraId="714AEBC5" w14:textId="77777777" w:rsidR="00BF5460" w:rsidRDefault="00121CBE">
      <w:pPr>
        <w:pStyle w:val="Prrafodelista"/>
        <w:numPr>
          <w:ilvl w:val="0"/>
          <w:numId w:val="22"/>
        </w:numPr>
        <w:tabs>
          <w:tab w:val="left" w:pos="633"/>
        </w:tabs>
        <w:spacing w:before="1" w:line="360" w:lineRule="auto"/>
        <w:ind w:right="332" w:firstLine="0"/>
      </w:pPr>
      <w:r>
        <w:t>Ningún alumno podrá permanecer castigado en el centro al finalizar el horario lectivo a no ser que haya una autorización por parte de su padre, madre o tutor legal.</w:t>
      </w:r>
    </w:p>
    <w:p w14:paraId="6243D448" w14:textId="77777777" w:rsidR="00BF5460" w:rsidRDefault="00121CBE">
      <w:pPr>
        <w:pStyle w:val="Prrafodelista"/>
        <w:numPr>
          <w:ilvl w:val="0"/>
          <w:numId w:val="22"/>
        </w:numPr>
        <w:tabs>
          <w:tab w:val="left" w:pos="633"/>
        </w:tabs>
        <w:spacing w:line="360" w:lineRule="auto"/>
        <w:ind w:right="330" w:firstLine="0"/>
      </w:pPr>
      <w:r>
        <w:t>Ningún alumno podrá acceder a su aula una vez que ha salido a las 14:00 con el profesor responsable del grupo. Todo el alumnado, en el caso de EI y de EP en colaboración con el profesorado, deberá ser responsable de coger todos los materiales que necesita para poder hacer las tareas que sus profesores le han mandado para el día siguiente.</w:t>
      </w:r>
    </w:p>
    <w:p w14:paraId="5F33C7C3"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0837C79" w14:textId="77777777" w:rsidR="00BF5460" w:rsidRDefault="00121CBE">
      <w:pPr>
        <w:pStyle w:val="Ttulo1"/>
        <w:numPr>
          <w:ilvl w:val="2"/>
          <w:numId w:val="24"/>
        </w:numPr>
        <w:tabs>
          <w:tab w:val="left" w:pos="2769"/>
        </w:tabs>
        <w:spacing w:before="81"/>
        <w:ind w:left="2769" w:hanging="551"/>
        <w:jc w:val="left"/>
        <w:rPr>
          <w:color w:val="1F3863"/>
        </w:rPr>
      </w:pPr>
      <w:r>
        <w:rPr>
          <w:color w:val="1F3863"/>
        </w:rPr>
        <w:lastRenderedPageBreak/>
        <w:t>CONTROL</w:t>
      </w:r>
      <w:r>
        <w:rPr>
          <w:color w:val="1F3863"/>
          <w:spacing w:val="-7"/>
        </w:rPr>
        <w:t xml:space="preserve"> </w:t>
      </w:r>
      <w:r>
        <w:rPr>
          <w:color w:val="1F3863"/>
        </w:rPr>
        <w:t>DE</w:t>
      </w:r>
      <w:r>
        <w:rPr>
          <w:color w:val="1F3863"/>
          <w:spacing w:val="-5"/>
        </w:rPr>
        <w:t xml:space="preserve"> </w:t>
      </w:r>
      <w:r>
        <w:rPr>
          <w:color w:val="1F3863"/>
        </w:rPr>
        <w:t>LA</w:t>
      </w:r>
      <w:r>
        <w:rPr>
          <w:color w:val="1F3863"/>
          <w:spacing w:val="-4"/>
        </w:rPr>
        <w:t xml:space="preserve"> </w:t>
      </w:r>
      <w:r>
        <w:rPr>
          <w:color w:val="1F3863"/>
        </w:rPr>
        <w:t>ASISTENCIA</w:t>
      </w:r>
      <w:r>
        <w:rPr>
          <w:color w:val="1F3863"/>
          <w:spacing w:val="-4"/>
        </w:rPr>
        <w:t xml:space="preserve"> </w:t>
      </w:r>
      <w:r>
        <w:rPr>
          <w:color w:val="1F3863"/>
        </w:rPr>
        <w:t>DEL</w:t>
      </w:r>
      <w:r>
        <w:rPr>
          <w:color w:val="1F3863"/>
          <w:spacing w:val="-6"/>
        </w:rPr>
        <w:t xml:space="preserve"> </w:t>
      </w:r>
      <w:r>
        <w:rPr>
          <w:color w:val="1F3863"/>
          <w:spacing w:val="-2"/>
        </w:rPr>
        <w:t>ALUMNADO.</w:t>
      </w:r>
    </w:p>
    <w:p w14:paraId="2F4B18BB" w14:textId="77777777" w:rsidR="00BF5460" w:rsidRDefault="00121CBE">
      <w:pPr>
        <w:pStyle w:val="Prrafodelista"/>
        <w:numPr>
          <w:ilvl w:val="0"/>
          <w:numId w:val="22"/>
        </w:numPr>
        <w:tabs>
          <w:tab w:val="left" w:pos="570"/>
        </w:tabs>
        <w:spacing w:before="246" w:line="360" w:lineRule="auto"/>
        <w:ind w:right="330" w:firstLine="0"/>
      </w:pPr>
      <w:r>
        <w:t>Diariamente el tutor de cada grupo comprobará la asistencia a clase de todos sus alumnos y dejará</w:t>
      </w:r>
      <w:r>
        <w:rPr>
          <w:spacing w:val="-4"/>
        </w:rPr>
        <w:t xml:space="preserve"> </w:t>
      </w:r>
      <w:r>
        <w:t>constancia</w:t>
      </w:r>
      <w:r>
        <w:rPr>
          <w:spacing w:val="-4"/>
        </w:rPr>
        <w:t xml:space="preserve"> </w:t>
      </w:r>
      <w:r>
        <w:t>de</w:t>
      </w:r>
      <w:r>
        <w:rPr>
          <w:spacing w:val="-4"/>
        </w:rPr>
        <w:t xml:space="preserve"> </w:t>
      </w:r>
      <w:r>
        <w:t>las</w:t>
      </w:r>
      <w:r>
        <w:rPr>
          <w:spacing w:val="-6"/>
        </w:rPr>
        <w:t xml:space="preserve"> </w:t>
      </w:r>
      <w:r>
        <w:t>ausencias,</w:t>
      </w:r>
      <w:r>
        <w:rPr>
          <w:spacing w:val="-3"/>
        </w:rPr>
        <w:t xml:space="preserve"> </w:t>
      </w:r>
      <w:r>
        <w:t>en</w:t>
      </w:r>
      <w:r>
        <w:rPr>
          <w:spacing w:val="-4"/>
        </w:rPr>
        <w:t xml:space="preserve"> </w:t>
      </w:r>
      <w:r>
        <w:t>el</w:t>
      </w:r>
      <w:r>
        <w:rPr>
          <w:spacing w:val="-3"/>
        </w:rPr>
        <w:t xml:space="preserve"> </w:t>
      </w:r>
      <w:r>
        <w:t>correspondiente</w:t>
      </w:r>
      <w:r>
        <w:rPr>
          <w:spacing w:val="-2"/>
        </w:rPr>
        <w:t xml:space="preserve"> </w:t>
      </w:r>
      <w:r>
        <w:t>estadillo</w:t>
      </w:r>
      <w:r>
        <w:rPr>
          <w:spacing w:val="-2"/>
        </w:rPr>
        <w:t xml:space="preserve"> </w:t>
      </w:r>
      <w:r>
        <w:t>mensual</w:t>
      </w:r>
      <w:r>
        <w:rPr>
          <w:spacing w:val="-3"/>
        </w:rPr>
        <w:t xml:space="preserve"> </w:t>
      </w:r>
      <w:r>
        <w:t>que</w:t>
      </w:r>
      <w:r>
        <w:rPr>
          <w:spacing w:val="-4"/>
        </w:rPr>
        <w:t xml:space="preserve"> </w:t>
      </w:r>
      <w:r>
        <w:t>se</w:t>
      </w:r>
      <w:r>
        <w:rPr>
          <w:spacing w:val="-4"/>
        </w:rPr>
        <w:t xml:space="preserve"> </w:t>
      </w:r>
      <w:r>
        <w:t>le</w:t>
      </w:r>
      <w:r>
        <w:rPr>
          <w:spacing w:val="-4"/>
        </w:rPr>
        <w:t xml:space="preserve"> </w:t>
      </w:r>
      <w:r>
        <w:t>facilitará</w:t>
      </w:r>
      <w:r>
        <w:rPr>
          <w:spacing w:val="-4"/>
        </w:rPr>
        <w:t xml:space="preserve"> </w:t>
      </w:r>
      <w:r>
        <w:t>en</w:t>
      </w:r>
      <w:r>
        <w:rPr>
          <w:spacing w:val="-4"/>
        </w:rPr>
        <w:t xml:space="preserve"> </w:t>
      </w:r>
      <w:r>
        <w:t>la Secretaría.</w:t>
      </w:r>
      <w:r>
        <w:rPr>
          <w:spacing w:val="-7"/>
        </w:rPr>
        <w:t xml:space="preserve"> </w:t>
      </w:r>
      <w:r>
        <w:t>Este</w:t>
      </w:r>
      <w:r>
        <w:rPr>
          <w:spacing w:val="-10"/>
        </w:rPr>
        <w:t xml:space="preserve"> </w:t>
      </w:r>
      <w:r>
        <w:t>seguimiento</w:t>
      </w:r>
      <w:r>
        <w:rPr>
          <w:spacing w:val="-8"/>
        </w:rPr>
        <w:t xml:space="preserve"> </w:t>
      </w:r>
      <w:r>
        <w:t>consistirá,</w:t>
      </w:r>
      <w:r>
        <w:rPr>
          <w:spacing w:val="-7"/>
        </w:rPr>
        <w:t xml:space="preserve"> </w:t>
      </w:r>
      <w:r>
        <w:t>básicamente,</w:t>
      </w:r>
      <w:r>
        <w:rPr>
          <w:spacing w:val="-7"/>
        </w:rPr>
        <w:t xml:space="preserve"> </w:t>
      </w:r>
      <w:r>
        <w:t>en</w:t>
      </w:r>
      <w:r>
        <w:rPr>
          <w:spacing w:val="-9"/>
        </w:rPr>
        <w:t xml:space="preserve"> </w:t>
      </w:r>
      <w:r>
        <w:t>informar</w:t>
      </w:r>
      <w:r>
        <w:rPr>
          <w:spacing w:val="-10"/>
        </w:rPr>
        <w:t xml:space="preserve"> </w:t>
      </w:r>
      <w:r>
        <w:t>mensualmente</w:t>
      </w:r>
      <w:r>
        <w:rPr>
          <w:spacing w:val="-8"/>
        </w:rPr>
        <w:t xml:space="preserve"> </w:t>
      </w:r>
      <w:r>
        <w:t>al</w:t>
      </w:r>
      <w:r>
        <w:rPr>
          <w:spacing w:val="-9"/>
        </w:rPr>
        <w:t xml:space="preserve"> </w:t>
      </w:r>
      <w:r>
        <w:t>Equipo</w:t>
      </w:r>
      <w:r>
        <w:rPr>
          <w:spacing w:val="-9"/>
        </w:rPr>
        <w:t xml:space="preserve"> </w:t>
      </w:r>
      <w:r>
        <w:t>Directivo de todas las ausencias, justificadas o no.</w:t>
      </w:r>
    </w:p>
    <w:p w14:paraId="6F00918D" w14:textId="77777777" w:rsidR="00BF5460" w:rsidRDefault="00121CBE">
      <w:pPr>
        <w:pStyle w:val="Prrafodelista"/>
        <w:numPr>
          <w:ilvl w:val="0"/>
          <w:numId w:val="22"/>
        </w:numPr>
        <w:tabs>
          <w:tab w:val="left" w:pos="570"/>
        </w:tabs>
        <w:spacing w:line="360" w:lineRule="auto"/>
        <w:ind w:right="330" w:firstLine="0"/>
      </w:pPr>
      <w:r>
        <w:t xml:space="preserve">Ante la ausencia de 3 días sin justificación de cualquier alumno, el tutor se pondrá en contacto con el padre, la madre o tutor legal para informar de las faltas de asistencia de su hijo y solicitar documentos justificativos de las mismas. En caso de persistir la falta de justificación de la no asistencia a clase, se seguirá el protocolo de actuación especificado en el Plan de Absentismo del </w:t>
      </w:r>
      <w:r>
        <w:rPr>
          <w:spacing w:val="-2"/>
        </w:rPr>
        <w:t>centro.</w:t>
      </w:r>
    </w:p>
    <w:p w14:paraId="03DCC357" w14:textId="77777777" w:rsidR="00BF5460" w:rsidRDefault="00121CBE">
      <w:pPr>
        <w:pStyle w:val="Prrafodelista"/>
        <w:numPr>
          <w:ilvl w:val="0"/>
          <w:numId w:val="22"/>
        </w:numPr>
        <w:tabs>
          <w:tab w:val="left" w:pos="570"/>
        </w:tabs>
        <w:spacing w:before="1" w:line="360" w:lineRule="auto"/>
        <w:ind w:right="327" w:firstLine="0"/>
      </w:pPr>
      <w:r>
        <w:t>Al final de mes y antes del día cinco del siguiente mes, todos los estadillos de control de asistencia serán dejados en secretaría con el objetivo de decidir la conveniencia de incluir a dicho alumno</w:t>
      </w:r>
      <w:r>
        <w:rPr>
          <w:spacing w:val="-3"/>
        </w:rPr>
        <w:t xml:space="preserve"> </w:t>
      </w:r>
      <w:r>
        <w:t>en</w:t>
      </w:r>
      <w:r>
        <w:rPr>
          <w:spacing w:val="-5"/>
        </w:rPr>
        <w:t xml:space="preserve"> </w:t>
      </w:r>
      <w:r>
        <w:t>un</w:t>
      </w:r>
      <w:r>
        <w:rPr>
          <w:spacing w:val="-5"/>
        </w:rPr>
        <w:t xml:space="preserve"> </w:t>
      </w:r>
      <w:r>
        <w:t>plan</w:t>
      </w:r>
      <w:r>
        <w:rPr>
          <w:spacing w:val="-5"/>
        </w:rPr>
        <w:t xml:space="preserve"> </w:t>
      </w:r>
      <w:r>
        <w:t>de</w:t>
      </w:r>
      <w:r>
        <w:rPr>
          <w:spacing w:val="-5"/>
        </w:rPr>
        <w:t xml:space="preserve"> </w:t>
      </w:r>
      <w:r>
        <w:t>seguimiento</w:t>
      </w:r>
      <w:r>
        <w:rPr>
          <w:spacing w:val="-5"/>
        </w:rPr>
        <w:t xml:space="preserve"> </w:t>
      </w:r>
      <w:r>
        <w:t>individualizado</w:t>
      </w:r>
      <w:r>
        <w:rPr>
          <w:spacing w:val="-3"/>
        </w:rPr>
        <w:t xml:space="preserve"> </w:t>
      </w:r>
      <w:r>
        <w:t>de</w:t>
      </w:r>
      <w:r>
        <w:rPr>
          <w:spacing w:val="-5"/>
        </w:rPr>
        <w:t xml:space="preserve"> </w:t>
      </w:r>
      <w:r>
        <w:t>absentismo</w:t>
      </w:r>
      <w:r>
        <w:rPr>
          <w:spacing w:val="-7"/>
        </w:rPr>
        <w:t xml:space="preserve"> </w:t>
      </w:r>
      <w:r>
        <w:t>(Plan</w:t>
      </w:r>
      <w:r>
        <w:rPr>
          <w:spacing w:val="-3"/>
        </w:rPr>
        <w:t xml:space="preserve"> </w:t>
      </w:r>
      <w:r>
        <w:t>de</w:t>
      </w:r>
      <w:r>
        <w:rPr>
          <w:spacing w:val="-3"/>
        </w:rPr>
        <w:t xml:space="preserve"> </w:t>
      </w:r>
      <w:r>
        <w:t>intervención</w:t>
      </w:r>
      <w:r>
        <w:rPr>
          <w:spacing w:val="-5"/>
        </w:rPr>
        <w:t xml:space="preserve"> </w:t>
      </w:r>
      <w:r>
        <w:t>y</w:t>
      </w:r>
      <w:r>
        <w:rPr>
          <w:spacing w:val="-5"/>
        </w:rPr>
        <w:t xml:space="preserve"> </w:t>
      </w:r>
      <w:r>
        <w:t>prevención en el absentismo escolar).</w:t>
      </w:r>
    </w:p>
    <w:p w14:paraId="473E907C" w14:textId="77777777" w:rsidR="00BF5460" w:rsidRDefault="00121CBE">
      <w:pPr>
        <w:pStyle w:val="Prrafodelista"/>
        <w:numPr>
          <w:ilvl w:val="0"/>
          <w:numId w:val="21"/>
        </w:numPr>
        <w:tabs>
          <w:tab w:val="left" w:pos="340"/>
        </w:tabs>
        <w:spacing w:line="360" w:lineRule="auto"/>
        <w:ind w:right="332" w:firstLine="0"/>
      </w:pPr>
      <w:r>
        <w:t>El claustro de profesores estamos implementando la aplicación web de STILUS ausencias e incidencias para que entre en pleno funcionamiento de cara al curso 25-26.</w:t>
      </w:r>
    </w:p>
    <w:p w14:paraId="4639C182" w14:textId="77777777" w:rsidR="00BF5460" w:rsidRDefault="00121CBE">
      <w:pPr>
        <w:pStyle w:val="Ttulo1"/>
        <w:numPr>
          <w:ilvl w:val="2"/>
          <w:numId w:val="20"/>
        </w:numPr>
        <w:tabs>
          <w:tab w:val="left" w:pos="3707"/>
        </w:tabs>
        <w:ind w:left="3707" w:hanging="613"/>
        <w:jc w:val="left"/>
      </w:pPr>
      <w:r>
        <w:rPr>
          <w:color w:val="1F3863"/>
        </w:rPr>
        <w:t>COMPORTAMIENTO</w:t>
      </w:r>
      <w:r>
        <w:rPr>
          <w:color w:val="1F3863"/>
          <w:spacing w:val="-6"/>
        </w:rPr>
        <w:t xml:space="preserve"> </w:t>
      </w:r>
      <w:r>
        <w:rPr>
          <w:color w:val="1F3863"/>
        </w:rPr>
        <w:t>EN</w:t>
      </w:r>
      <w:r>
        <w:rPr>
          <w:color w:val="1F3863"/>
          <w:spacing w:val="-7"/>
        </w:rPr>
        <w:t xml:space="preserve"> </w:t>
      </w:r>
      <w:r>
        <w:rPr>
          <w:color w:val="1F3863"/>
        </w:rPr>
        <w:t>EL</w:t>
      </w:r>
      <w:r>
        <w:rPr>
          <w:color w:val="1F3863"/>
          <w:spacing w:val="-10"/>
        </w:rPr>
        <w:t xml:space="preserve"> </w:t>
      </w:r>
      <w:r>
        <w:rPr>
          <w:color w:val="1F3863"/>
          <w:spacing w:val="-4"/>
        </w:rPr>
        <w:t>AULA.</w:t>
      </w:r>
    </w:p>
    <w:p w14:paraId="30C1779D" w14:textId="77777777" w:rsidR="00BF5460" w:rsidRDefault="00121CBE">
      <w:pPr>
        <w:pStyle w:val="Prrafodelista"/>
        <w:numPr>
          <w:ilvl w:val="0"/>
          <w:numId w:val="19"/>
        </w:numPr>
        <w:tabs>
          <w:tab w:val="left" w:pos="380"/>
        </w:tabs>
        <w:spacing w:before="247" w:line="360" w:lineRule="auto"/>
        <w:ind w:right="330" w:firstLine="62"/>
      </w:pPr>
      <w:r>
        <w:t>Durante las sesiones de clase, el alumnado guardará la debida compostura, orden y silencio, entendiendo que constituye una falta</w:t>
      </w:r>
      <w:r>
        <w:rPr>
          <w:spacing w:val="-2"/>
        </w:rPr>
        <w:t xml:space="preserve"> </w:t>
      </w:r>
      <w:r>
        <w:t>interrumpir</w:t>
      </w:r>
      <w:r>
        <w:rPr>
          <w:spacing w:val="-1"/>
        </w:rPr>
        <w:t xml:space="preserve"> </w:t>
      </w:r>
      <w:r>
        <w:t>el</w:t>
      </w:r>
      <w:r>
        <w:rPr>
          <w:spacing w:val="-1"/>
        </w:rPr>
        <w:t xml:space="preserve"> </w:t>
      </w:r>
      <w:r>
        <w:t>trabajo de</w:t>
      </w:r>
      <w:r>
        <w:rPr>
          <w:spacing w:val="-2"/>
        </w:rPr>
        <w:t xml:space="preserve"> </w:t>
      </w:r>
      <w:r>
        <w:t>toda la clase por causa</w:t>
      </w:r>
      <w:r>
        <w:rPr>
          <w:spacing w:val="-2"/>
        </w:rPr>
        <w:t xml:space="preserve"> </w:t>
      </w:r>
      <w:r>
        <w:t>del desinterés o inoportunidad de</w:t>
      </w:r>
      <w:r>
        <w:rPr>
          <w:spacing w:val="-1"/>
        </w:rPr>
        <w:t xml:space="preserve"> </w:t>
      </w:r>
      <w:r>
        <w:t>algunos comentarios. Al</w:t>
      </w:r>
      <w:r>
        <w:rPr>
          <w:spacing w:val="-1"/>
        </w:rPr>
        <w:t xml:space="preserve"> </w:t>
      </w:r>
      <w:r>
        <w:t>inicio de curso, en</w:t>
      </w:r>
      <w:r>
        <w:rPr>
          <w:spacing w:val="-1"/>
        </w:rPr>
        <w:t xml:space="preserve"> </w:t>
      </w:r>
      <w:r>
        <w:t>las</w:t>
      </w:r>
      <w:r>
        <w:rPr>
          <w:spacing w:val="-1"/>
        </w:rPr>
        <w:t xml:space="preserve"> </w:t>
      </w:r>
      <w:r>
        <w:t>asambleas de</w:t>
      </w:r>
      <w:r>
        <w:rPr>
          <w:spacing w:val="-1"/>
        </w:rPr>
        <w:t xml:space="preserve"> </w:t>
      </w:r>
      <w:r>
        <w:t>aula, se</w:t>
      </w:r>
      <w:r>
        <w:rPr>
          <w:spacing w:val="-1"/>
        </w:rPr>
        <w:t xml:space="preserve"> </w:t>
      </w:r>
      <w:r>
        <w:t>acordarán de forma conjunta entre el alumnado y el profesorado la mecánica de participación e intervención durante el desarrollo de las clases.</w:t>
      </w:r>
    </w:p>
    <w:p w14:paraId="09167E48" w14:textId="77777777" w:rsidR="00BF5460" w:rsidRDefault="00121CBE">
      <w:pPr>
        <w:pStyle w:val="Prrafodelista"/>
        <w:numPr>
          <w:ilvl w:val="0"/>
          <w:numId w:val="19"/>
        </w:numPr>
        <w:tabs>
          <w:tab w:val="left" w:pos="351"/>
        </w:tabs>
        <w:spacing w:line="360" w:lineRule="auto"/>
        <w:ind w:right="328" w:firstLine="62"/>
      </w:pPr>
      <w:r>
        <w:t>Una vez comenzadas las clases, el profesorado procurará no ausentarse de las mismas hasta su conclusión.</w:t>
      </w:r>
      <w:r>
        <w:rPr>
          <w:spacing w:val="-14"/>
        </w:rPr>
        <w:t xml:space="preserve"> </w:t>
      </w:r>
      <w:r>
        <w:t>Si</w:t>
      </w:r>
      <w:r>
        <w:rPr>
          <w:spacing w:val="-14"/>
        </w:rPr>
        <w:t xml:space="preserve"> </w:t>
      </w:r>
      <w:r>
        <w:t>por</w:t>
      </w:r>
      <w:r>
        <w:rPr>
          <w:spacing w:val="-15"/>
        </w:rPr>
        <w:t xml:space="preserve"> </w:t>
      </w:r>
      <w:r>
        <w:t>motivo</w:t>
      </w:r>
      <w:r>
        <w:rPr>
          <w:spacing w:val="-14"/>
        </w:rPr>
        <w:t xml:space="preserve"> </w:t>
      </w:r>
      <w:r>
        <w:t>justificado</w:t>
      </w:r>
      <w:r>
        <w:rPr>
          <w:spacing w:val="-16"/>
        </w:rPr>
        <w:t xml:space="preserve"> </w:t>
      </w:r>
      <w:r>
        <w:t>tuviese</w:t>
      </w:r>
      <w:r>
        <w:rPr>
          <w:spacing w:val="-14"/>
        </w:rPr>
        <w:t xml:space="preserve"> </w:t>
      </w:r>
      <w:r>
        <w:t>que</w:t>
      </w:r>
      <w:r>
        <w:rPr>
          <w:spacing w:val="-14"/>
        </w:rPr>
        <w:t xml:space="preserve"> </w:t>
      </w:r>
      <w:r>
        <w:t>hacerlo,</w:t>
      </w:r>
      <w:r>
        <w:rPr>
          <w:spacing w:val="-13"/>
        </w:rPr>
        <w:t xml:space="preserve"> </w:t>
      </w:r>
      <w:r>
        <w:t>lo</w:t>
      </w:r>
      <w:r>
        <w:rPr>
          <w:spacing w:val="-14"/>
        </w:rPr>
        <w:t xml:space="preserve"> </w:t>
      </w:r>
      <w:r>
        <w:t>pondrá</w:t>
      </w:r>
      <w:r>
        <w:rPr>
          <w:spacing w:val="-14"/>
        </w:rPr>
        <w:t xml:space="preserve"> </w:t>
      </w:r>
      <w:r>
        <w:t>en</w:t>
      </w:r>
      <w:r>
        <w:rPr>
          <w:spacing w:val="-16"/>
        </w:rPr>
        <w:t xml:space="preserve"> </w:t>
      </w:r>
      <w:r>
        <w:t>conocimiento</w:t>
      </w:r>
      <w:r>
        <w:rPr>
          <w:spacing w:val="-14"/>
        </w:rPr>
        <w:t xml:space="preserve"> </w:t>
      </w:r>
      <w:r>
        <w:t>de</w:t>
      </w:r>
      <w:r>
        <w:rPr>
          <w:spacing w:val="-14"/>
        </w:rPr>
        <w:t xml:space="preserve"> </w:t>
      </w:r>
      <w:r>
        <w:t>Dirección</w:t>
      </w:r>
      <w:r>
        <w:rPr>
          <w:spacing w:val="-14"/>
        </w:rPr>
        <w:t xml:space="preserve"> </w:t>
      </w:r>
      <w:r>
        <w:t>para que se adopten las medidas más convenientes al respecto.</w:t>
      </w:r>
    </w:p>
    <w:p w14:paraId="3EF74522" w14:textId="77777777" w:rsidR="00BF5460" w:rsidRDefault="00121CBE">
      <w:pPr>
        <w:pStyle w:val="Prrafodelista"/>
        <w:numPr>
          <w:ilvl w:val="0"/>
          <w:numId w:val="19"/>
        </w:numPr>
        <w:tabs>
          <w:tab w:val="left" w:pos="320"/>
        </w:tabs>
        <w:spacing w:line="360" w:lineRule="auto"/>
        <w:ind w:right="327" w:firstLine="0"/>
      </w:pPr>
      <w:r>
        <w:t>Los teléfonos móviles, los videojuegos, radios… están totalmente prohibidos para los alumnos dentro del recinto escolar, por el peligro de pérdida o rotura y porque pueden distraer al alumnado durante las horas de clase y limitar la relación con los compañeros durante el tiempo de recreo. El profesorado puede hacer uso de sus dispositivos móviles, siempre con un uso adecuado, referido a su tarea, y siempre que no suponga una distracción de sus tareas obligatorias.</w:t>
      </w:r>
    </w:p>
    <w:p w14:paraId="2F23ECF0" w14:textId="77777777" w:rsidR="00BF5460" w:rsidRDefault="00121CBE">
      <w:pPr>
        <w:pStyle w:val="Prrafodelista"/>
        <w:numPr>
          <w:ilvl w:val="0"/>
          <w:numId w:val="19"/>
        </w:numPr>
        <w:tabs>
          <w:tab w:val="left" w:pos="351"/>
        </w:tabs>
        <w:spacing w:line="360" w:lineRule="auto"/>
        <w:ind w:right="331" w:firstLine="62"/>
      </w:pPr>
      <w:r>
        <w:t>No se le privará al alumno del derecho a recibir las clases correspondientes. Cuando la conducta observada por el alumno no permita el normal desenvolvimiento de la marcha académica, el profesorado lo comunicará a su tutor para que obre en consecuencia teniendo en cuenta lo especificado en el presente documento</w:t>
      </w:r>
    </w:p>
    <w:p w14:paraId="104586E3" w14:textId="77777777" w:rsidR="00BF5460" w:rsidRDefault="00121CBE">
      <w:pPr>
        <w:pStyle w:val="Prrafodelista"/>
        <w:numPr>
          <w:ilvl w:val="0"/>
          <w:numId w:val="19"/>
        </w:numPr>
        <w:tabs>
          <w:tab w:val="left" w:pos="361"/>
        </w:tabs>
        <w:spacing w:line="362" w:lineRule="auto"/>
        <w:ind w:right="329" w:firstLine="62"/>
      </w:pPr>
      <w:r>
        <w:t>Cada maestro es el responsable de la disciplina del grupo a su cargo en cada momento, de los agrupamientos</w:t>
      </w:r>
      <w:r>
        <w:rPr>
          <w:spacing w:val="-8"/>
        </w:rPr>
        <w:t xml:space="preserve"> </w:t>
      </w:r>
      <w:r>
        <w:t>del</w:t>
      </w:r>
      <w:r>
        <w:rPr>
          <w:spacing w:val="-12"/>
        </w:rPr>
        <w:t xml:space="preserve"> </w:t>
      </w:r>
      <w:r>
        <w:t>alumnado</w:t>
      </w:r>
      <w:r>
        <w:rPr>
          <w:spacing w:val="-9"/>
        </w:rPr>
        <w:t xml:space="preserve"> </w:t>
      </w:r>
      <w:r>
        <w:t>y</w:t>
      </w:r>
      <w:r>
        <w:rPr>
          <w:spacing w:val="-11"/>
        </w:rPr>
        <w:t xml:space="preserve"> </w:t>
      </w:r>
      <w:r>
        <w:t>de</w:t>
      </w:r>
      <w:r>
        <w:rPr>
          <w:spacing w:val="-12"/>
        </w:rPr>
        <w:t xml:space="preserve"> </w:t>
      </w:r>
      <w:r>
        <w:t>la</w:t>
      </w:r>
      <w:r>
        <w:rPr>
          <w:spacing w:val="-9"/>
        </w:rPr>
        <w:t xml:space="preserve"> </w:t>
      </w:r>
      <w:r>
        <w:t>colocación</w:t>
      </w:r>
      <w:r>
        <w:rPr>
          <w:spacing w:val="-12"/>
        </w:rPr>
        <w:t xml:space="preserve"> </w:t>
      </w:r>
      <w:r>
        <w:t>en</w:t>
      </w:r>
      <w:r>
        <w:rPr>
          <w:spacing w:val="-12"/>
        </w:rPr>
        <w:t xml:space="preserve"> </w:t>
      </w:r>
      <w:r>
        <w:t>el</w:t>
      </w:r>
      <w:r>
        <w:rPr>
          <w:spacing w:val="-10"/>
        </w:rPr>
        <w:t xml:space="preserve"> </w:t>
      </w:r>
      <w:r>
        <w:t>sitio</w:t>
      </w:r>
      <w:r>
        <w:rPr>
          <w:spacing w:val="-9"/>
        </w:rPr>
        <w:t xml:space="preserve"> </w:t>
      </w:r>
      <w:r>
        <w:t>que</w:t>
      </w:r>
      <w:r>
        <w:rPr>
          <w:spacing w:val="-11"/>
        </w:rPr>
        <w:t xml:space="preserve"> </w:t>
      </w:r>
      <w:r>
        <w:t>considere</w:t>
      </w:r>
      <w:r>
        <w:rPr>
          <w:spacing w:val="-14"/>
        </w:rPr>
        <w:t xml:space="preserve"> </w:t>
      </w:r>
      <w:r>
        <w:t>más</w:t>
      </w:r>
      <w:r>
        <w:rPr>
          <w:spacing w:val="-8"/>
        </w:rPr>
        <w:t xml:space="preserve"> </w:t>
      </w:r>
      <w:r>
        <w:t>idóneo</w:t>
      </w:r>
      <w:r>
        <w:rPr>
          <w:spacing w:val="-9"/>
        </w:rPr>
        <w:t xml:space="preserve"> </w:t>
      </w:r>
      <w:r>
        <w:t>de</w:t>
      </w:r>
      <w:r>
        <w:rPr>
          <w:spacing w:val="-12"/>
        </w:rPr>
        <w:t xml:space="preserve"> </w:t>
      </w:r>
      <w:r>
        <w:t>cada</w:t>
      </w:r>
      <w:r>
        <w:rPr>
          <w:spacing w:val="-11"/>
        </w:rPr>
        <w:t xml:space="preserve"> </w:t>
      </w:r>
      <w:r>
        <w:t>alumno</w:t>
      </w:r>
    </w:p>
    <w:p w14:paraId="565461D2" w14:textId="77777777" w:rsidR="00BF5460" w:rsidRDefault="00BF5460">
      <w:pPr>
        <w:pStyle w:val="Prrafodelista"/>
        <w:spacing w:line="362"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7E398755" w14:textId="77777777" w:rsidR="00BF5460" w:rsidRDefault="00121CBE">
      <w:pPr>
        <w:pStyle w:val="Textoindependiente"/>
        <w:spacing w:before="81" w:line="360" w:lineRule="auto"/>
        <w:ind w:right="329"/>
      </w:pPr>
      <w:r>
        <w:lastRenderedPageBreak/>
        <w:t>dentro</w:t>
      </w:r>
      <w:r>
        <w:rPr>
          <w:spacing w:val="-9"/>
        </w:rPr>
        <w:t xml:space="preserve"> </w:t>
      </w:r>
      <w:r>
        <w:t>del</w:t>
      </w:r>
      <w:r>
        <w:rPr>
          <w:spacing w:val="-10"/>
        </w:rPr>
        <w:t xml:space="preserve"> </w:t>
      </w:r>
      <w:r>
        <w:t>aula.</w:t>
      </w:r>
      <w:r>
        <w:rPr>
          <w:spacing w:val="-8"/>
        </w:rPr>
        <w:t xml:space="preserve"> </w:t>
      </w:r>
      <w:r>
        <w:t>Esta</w:t>
      </w:r>
      <w:r>
        <w:rPr>
          <w:spacing w:val="-9"/>
        </w:rPr>
        <w:t xml:space="preserve"> </w:t>
      </w:r>
      <w:r>
        <w:t>actividad</w:t>
      </w:r>
      <w:r>
        <w:rPr>
          <w:spacing w:val="-9"/>
        </w:rPr>
        <w:t xml:space="preserve"> </w:t>
      </w:r>
      <w:r>
        <w:t>de</w:t>
      </w:r>
      <w:r>
        <w:rPr>
          <w:spacing w:val="-9"/>
        </w:rPr>
        <w:t xml:space="preserve"> </w:t>
      </w:r>
      <w:r>
        <w:t>supervisión</w:t>
      </w:r>
      <w:r>
        <w:rPr>
          <w:spacing w:val="-9"/>
        </w:rPr>
        <w:t xml:space="preserve"> </w:t>
      </w:r>
      <w:r>
        <w:t>deberá</w:t>
      </w:r>
      <w:r>
        <w:rPr>
          <w:spacing w:val="-8"/>
        </w:rPr>
        <w:t xml:space="preserve"> </w:t>
      </w:r>
      <w:r>
        <w:t>de</w:t>
      </w:r>
      <w:r>
        <w:rPr>
          <w:spacing w:val="-9"/>
        </w:rPr>
        <w:t xml:space="preserve"> </w:t>
      </w:r>
      <w:r>
        <w:t>ser</w:t>
      </w:r>
      <w:r>
        <w:rPr>
          <w:spacing w:val="-10"/>
        </w:rPr>
        <w:t xml:space="preserve"> </w:t>
      </w:r>
      <w:r>
        <w:t>ejercida</w:t>
      </w:r>
      <w:r>
        <w:rPr>
          <w:spacing w:val="-9"/>
        </w:rPr>
        <w:t xml:space="preserve"> </w:t>
      </w:r>
      <w:r>
        <w:t>en</w:t>
      </w:r>
      <w:r>
        <w:rPr>
          <w:spacing w:val="-9"/>
        </w:rPr>
        <w:t xml:space="preserve"> </w:t>
      </w:r>
      <w:r>
        <w:t>todos</w:t>
      </w:r>
      <w:r>
        <w:rPr>
          <w:spacing w:val="-8"/>
        </w:rPr>
        <w:t xml:space="preserve"> </w:t>
      </w:r>
      <w:r>
        <w:t>los</w:t>
      </w:r>
      <w:r>
        <w:rPr>
          <w:spacing w:val="-9"/>
        </w:rPr>
        <w:t xml:space="preserve"> </w:t>
      </w:r>
      <w:r>
        <w:t>espacios</w:t>
      </w:r>
      <w:r>
        <w:rPr>
          <w:spacing w:val="-9"/>
        </w:rPr>
        <w:t xml:space="preserve"> </w:t>
      </w:r>
      <w:r>
        <w:t>del</w:t>
      </w:r>
      <w:r>
        <w:rPr>
          <w:spacing w:val="-10"/>
        </w:rPr>
        <w:t xml:space="preserve"> </w:t>
      </w:r>
      <w:r>
        <w:t>centro durante toda la jornada escolar.</w:t>
      </w:r>
    </w:p>
    <w:p w14:paraId="0009C41D" w14:textId="77777777" w:rsidR="00BF5460" w:rsidRDefault="00121CBE">
      <w:pPr>
        <w:pStyle w:val="Prrafodelista"/>
        <w:numPr>
          <w:ilvl w:val="0"/>
          <w:numId w:val="19"/>
        </w:numPr>
        <w:tabs>
          <w:tab w:val="left" w:pos="297"/>
        </w:tabs>
        <w:spacing w:line="360" w:lineRule="auto"/>
        <w:ind w:right="331" w:firstLine="0"/>
      </w:pPr>
      <w:r>
        <w:t>El alumnado y el profesorado procurarán mantener la puntualidad en todas las actividades, tanto lectivas como complementarias y extraescolares.</w:t>
      </w:r>
    </w:p>
    <w:p w14:paraId="11B5464F" w14:textId="77777777" w:rsidR="00BF5460" w:rsidRDefault="00121CBE">
      <w:pPr>
        <w:pStyle w:val="Prrafodelista"/>
        <w:numPr>
          <w:ilvl w:val="0"/>
          <w:numId w:val="19"/>
        </w:numPr>
        <w:tabs>
          <w:tab w:val="left" w:pos="311"/>
        </w:tabs>
        <w:spacing w:line="360" w:lineRule="auto"/>
        <w:ind w:right="332" w:firstLine="0"/>
      </w:pPr>
      <w:r>
        <w:t>Los padres/madres o tutores legales, no deben interrumpir las clases entrando en las aulas en horario lectivo. En caso de tener algún motivo grave y de urgencia suma, lo comunicarán a un miembro del Equipo Directivo e irán siempre acompañados.</w:t>
      </w:r>
    </w:p>
    <w:p w14:paraId="7256F9E6" w14:textId="77777777" w:rsidR="00BF5460" w:rsidRDefault="00121CBE">
      <w:pPr>
        <w:pStyle w:val="Textoindependiente"/>
        <w:spacing w:line="360" w:lineRule="auto"/>
        <w:ind w:right="333"/>
      </w:pPr>
      <w:r>
        <w:t xml:space="preserve">Cada grupo de alumnos debe asumir como responsabilidad propia el correcto uso del mobiliario, instalaciones y medios didácticos de su aula; así como el mantenimiento del orden y limpieza de la </w:t>
      </w:r>
      <w:r>
        <w:rPr>
          <w:spacing w:val="-2"/>
        </w:rPr>
        <w:t>misma.</w:t>
      </w:r>
    </w:p>
    <w:p w14:paraId="0DBDD2B4" w14:textId="77777777" w:rsidR="00BF5460" w:rsidRDefault="00121CBE">
      <w:pPr>
        <w:pStyle w:val="Prrafodelista"/>
        <w:numPr>
          <w:ilvl w:val="0"/>
          <w:numId w:val="18"/>
        </w:numPr>
        <w:tabs>
          <w:tab w:val="left" w:pos="258"/>
        </w:tabs>
        <w:spacing w:line="355" w:lineRule="auto"/>
        <w:ind w:right="327" w:firstLine="0"/>
      </w:pPr>
      <w:r>
        <w:t>Las</w:t>
      </w:r>
      <w:r>
        <w:rPr>
          <w:spacing w:val="-9"/>
        </w:rPr>
        <w:t xml:space="preserve"> </w:t>
      </w:r>
      <w:r>
        <w:t>aulas</w:t>
      </w:r>
      <w:r>
        <w:rPr>
          <w:spacing w:val="-10"/>
        </w:rPr>
        <w:t xml:space="preserve"> </w:t>
      </w:r>
      <w:r>
        <w:t>específicas</w:t>
      </w:r>
      <w:r>
        <w:rPr>
          <w:spacing w:val="-10"/>
        </w:rPr>
        <w:t xml:space="preserve"> </w:t>
      </w:r>
      <w:r>
        <w:t>sólo</w:t>
      </w:r>
      <w:r>
        <w:rPr>
          <w:spacing w:val="-10"/>
        </w:rPr>
        <w:t xml:space="preserve"> </w:t>
      </w:r>
      <w:r>
        <w:t>permanecerán</w:t>
      </w:r>
      <w:r>
        <w:rPr>
          <w:spacing w:val="-10"/>
        </w:rPr>
        <w:t xml:space="preserve"> </w:t>
      </w:r>
      <w:r>
        <w:t>abiertas</w:t>
      </w:r>
      <w:r>
        <w:rPr>
          <w:spacing w:val="-12"/>
        </w:rPr>
        <w:t xml:space="preserve"> </w:t>
      </w:r>
      <w:r>
        <w:t>mientras</w:t>
      </w:r>
      <w:r>
        <w:rPr>
          <w:spacing w:val="-7"/>
        </w:rPr>
        <w:t xml:space="preserve"> </w:t>
      </w:r>
      <w:r>
        <w:t>haya</w:t>
      </w:r>
      <w:r>
        <w:rPr>
          <w:spacing w:val="-10"/>
        </w:rPr>
        <w:t xml:space="preserve"> </w:t>
      </w:r>
      <w:r>
        <w:t>un</w:t>
      </w:r>
      <w:r>
        <w:rPr>
          <w:spacing w:val="-10"/>
        </w:rPr>
        <w:t xml:space="preserve"> </w:t>
      </w:r>
      <w:r>
        <w:t>profesor</w:t>
      </w:r>
      <w:r>
        <w:rPr>
          <w:spacing w:val="-9"/>
        </w:rPr>
        <w:t xml:space="preserve"> </w:t>
      </w:r>
      <w:r>
        <w:t>que</w:t>
      </w:r>
      <w:r>
        <w:rPr>
          <w:spacing w:val="-10"/>
        </w:rPr>
        <w:t xml:space="preserve"> </w:t>
      </w:r>
      <w:r>
        <w:t>las</w:t>
      </w:r>
      <w:r>
        <w:rPr>
          <w:spacing w:val="-10"/>
        </w:rPr>
        <w:t xml:space="preserve"> </w:t>
      </w:r>
      <w:r>
        <w:t>esté</w:t>
      </w:r>
      <w:r>
        <w:rPr>
          <w:spacing w:val="-9"/>
        </w:rPr>
        <w:t xml:space="preserve"> </w:t>
      </w:r>
      <w:r>
        <w:t>utilizando y se haga responsable de sus equipos e instalaciones. Tendrán tal consideración todas las aulas y espacios en los que no se desarrolle la docencia de un grupo determinado.</w:t>
      </w:r>
    </w:p>
    <w:p w14:paraId="46490541" w14:textId="77777777" w:rsidR="00BF5460" w:rsidRDefault="00121CBE">
      <w:pPr>
        <w:pStyle w:val="Prrafodelista"/>
        <w:numPr>
          <w:ilvl w:val="0"/>
          <w:numId w:val="18"/>
        </w:numPr>
        <w:tabs>
          <w:tab w:val="left" w:pos="426"/>
        </w:tabs>
        <w:spacing w:before="4"/>
        <w:ind w:left="426" w:hanging="282"/>
        <w:jc w:val="left"/>
      </w:pPr>
      <w:r>
        <w:t>Durante</w:t>
      </w:r>
      <w:r>
        <w:rPr>
          <w:spacing w:val="-7"/>
        </w:rPr>
        <w:t xml:space="preserve"> </w:t>
      </w:r>
      <w:r>
        <w:t>las</w:t>
      </w:r>
      <w:r>
        <w:rPr>
          <w:spacing w:val="-7"/>
        </w:rPr>
        <w:t xml:space="preserve"> </w:t>
      </w:r>
      <w:r>
        <w:t>clases</w:t>
      </w:r>
      <w:r>
        <w:rPr>
          <w:spacing w:val="-4"/>
        </w:rPr>
        <w:t xml:space="preserve"> </w:t>
      </w:r>
      <w:r>
        <w:t>ningún</w:t>
      </w:r>
      <w:r>
        <w:rPr>
          <w:spacing w:val="-5"/>
        </w:rPr>
        <w:t xml:space="preserve"> </w:t>
      </w:r>
      <w:r>
        <w:t>alumno</w:t>
      </w:r>
      <w:r>
        <w:rPr>
          <w:spacing w:val="-4"/>
        </w:rPr>
        <w:t xml:space="preserve"> </w:t>
      </w:r>
      <w:r>
        <w:t>podrá</w:t>
      </w:r>
      <w:r>
        <w:rPr>
          <w:spacing w:val="-5"/>
        </w:rPr>
        <w:t xml:space="preserve"> </w:t>
      </w:r>
      <w:r>
        <w:t>permanecer</w:t>
      </w:r>
      <w:r>
        <w:rPr>
          <w:spacing w:val="-4"/>
        </w:rPr>
        <w:t xml:space="preserve"> </w:t>
      </w:r>
      <w:r>
        <w:t>en</w:t>
      </w:r>
      <w:r>
        <w:rPr>
          <w:spacing w:val="-7"/>
        </w:rPr>
        <w:t xml:space="preserve"> </w:t>
      </w:r>
      <w:r>
        <w:t>los</w:t>
      </w:r>
      <w:r>
        <w:rPr>
          <w:spacing w:val="-4"/>
        </w:rPr>
        <w:t xml:space="preserve"> </w:t>
      </w:r>
      <w:r>
        <w:rPr>
          <w:spacing w:val="-2"/>
        </w:rPr>
        <w:t>pasillos.</w:t>
      </w:r>
    </w:p>
    <w:p w14:paraId="7A5B5B7D" w14:textId="77777777" w:rsidR="00BF5460" w:rsidRDefault="00121CBE">
      <w:pPr>
        <w:pStyle w:val="Prrafodelista"/>
        <w:numPr>
          <w:ilvl w:val="0"/>
          <w:numId w:val="18"/>
        </w:numPr>
        <w:tabs>
          <w:tab w:val="left" w:pos="426"/>
        </w:tabs>
        <w:spacing w:before="127"/>
        <w:ind w:left="426" w:hanging="282"/>
        <w:jc w:val="left"/>
      </w:pPr>
      <w:r>
        <w:t>Cada</w:t>
      </w:r>
      <w:r>
        <w:rPr>
          <w:spacing w:val="-6"/>
        </w:rPr>
        <w:t xml:space="preserve"> </w:t>
      </w:r>
      <w:r>
        <w:t>alumno</w:t>
      </w:r>
      <w:r>
        <w:rPr>
          <w:spacing w:val="-6"/>
        </w:rPr>
        <w:t xml:space="preserve"> </w:t>
      </w:r>
      <w:r>
        <w:t>traerá</w:t>
      </w:r>
      <w:r>
        <w:rPr>
          <w:spacing w:val="-4"/>
        </w:rPr>
        <w:t xml:space="preserve"> </w:t>
      </w:r>
      <w:r>
        <w:t>el</w:t>
      </w:r>
      <w:r>
        <w:rPr>
          <w:spacing w:val="-6"/>
        </w:rPr>
        <w:t xml:space="preserve"> </w:t>
      </w:r>
      <w:r>
        <w:t>material</w:t>
      </w:r>
      <w:r>
        <w:rPr>
          <w:spacing w:val="-5"/>
        </w:rPr>
        <w:t xml:space="preserve"> </w:t>
      </w:r>
      <w:r>
        <w:t>de</w:t>
      </w:r>
      <w:r>
        <w:rPr>
          <w:spacing w:val="-6"/>
        </w:rPr>
        <w:t xml:space="preserve"> </w:t>
      </w:r>
      <w:r>
        <w:t>trabajo</w:t>
      </w:r>
      <w:r>
        <w:rPr>
          <w:spacing w:val="-6"/>
        </w:rPr>
        <w:t xml:space="preserve"> </w:t>
      </w:r>
      <w:r>
        <w:t>necesario</w:t>
      </w:r>
      <w:r>
        <w:rPr>
          <w:spacing w:val="-4"/>
        </w:rPr>
        <w:t xml:space="preserve"> </w:t>
      </w:r>
      <w:r>
        <w:t>para</w:t>
      </w:r>
      <w:r>
        <w:rPr>
          <w:spacing w:val="-6"/>
        </w:rPr>
        <w:t xml:space="preserve"> </w:t>
      </w:r>
      <w:r>
        <w:t>desarrollar</w:t>
      </w:r>
      <w:r>
        <w:rPr>
          <w:spacing w:val="-5"/>
        </w:rPr>
        <w:t xml:space="preserve"> </w:t>
      </w:r>
      <w:r>
        <w:t>todas</w:t>
      </w:r>
      <w:r>
        <w:rPr>
          <w:spacing w:val="-5"/>
        </w:rPr>
        <w:t xml:space="preserve"> </w:t>
      </w:r>
      <w:r>
        <w:t>sus</w:t>
      </w:r>
      <w:r>
        <w:rPr>
          <w:spacing w:val="-4"/>
        </w:rPr>
        <w:t xml:space="preserve"> </w:t>
      </w:r>
      <w:r>
        <w:rPr>
          <w:spacing w:val="-2"/>
        </w:rPr>
        <w:t>actividades.</w:t>
      </w:r>
    </w:p>
    <w:p w14:paraId="1DD1B230" w14:textId="77777777" w:rsidR="00BF5460" w:rsidRDefault="00121CBE">
      <w:pPr>
        <w:pStyle w:val="Prrafodelista"/>
        <w:numPr>
          <w:ilvl w:val="0"/>
          <w:numId w:val="18"/>
        </w:numPr>
        <w:tabs>
          <w:tab w:val="left" w:pos="426"/>
        </w:tabs>
        <w:spacing w:before="124"/>
        <w:ind w:left="426" w:hanging="282"/>
        <w:jc w:val="left"/>
      </w:pPr>
      <w:r>
        <w:t>Cada</w:t>
      </w:r>
      <w:r>
        <w:rPr>
          <w:spacing w:val="-5"/>
        </w:rPr>
        <w:t xml:space="preserve"> </w:t>
      </w:r>
      <w:r>
        <w:t>alumno</w:t>
      </w:r>
      <w:r>
        <w:rPr>
          <w:spacing w:val="-5"/>
        </w:rPr>
        <w:t xml:space="preserve"> </w:t>
      </w:r>
      <w:r>
        <w:t>será</w:t>
      </w:r>
      <w:r>
        <w:rPr>
          <w:spacing w:val="-7"/>
        </w:rPr>
        <w:t xml:space="preserve"> </w:t>
      </w:r>
      <w:r>
        <w:t>responsable</w:t>
      </w:r>
      <w:r>
        <w:rPr>
          <w:spacing w:val="-4"/>
        </w:rPr>
        <w:t xml:space="preserve"> </w:t>
      </w:r>
      <w:r>
        <w:t>de</w:t>
      </w:r>
      <w:r>
        <w:rPr>
          <w:spacing w:val="-5"/>
        </w:rPr>
        <w:t xml:space="preserve"> </w:t>
      </w:r>
      <w:r>
        <w:t>su</w:t>
      </w:r>
      <w:r>
        <w:rPr>
          <w:spacing w:val="-7"/>
        </w:rPr>
        <w:t xml:space="preserve"> </w:t>
      </w:r>
      <w:r>
        <w:t>propio</w:t>
      </w:r>
      <w:r>
        <w:rPr>
          <w:spacing w:val="-6"/>
        </w:rPr>
        <w:t xml:space="preserve"> </w:t>
      </w:r>
      <w:r>
        <w:rPr>
          <w:spacing w:val="-2"/>
        </w:rPr>
        <w:t>material.</w:t>
      </w:r>
    </w:p>
    <w:p w14:paraId="10ADA4F2" w14:textId="77777777" w:rsidR="00BF5460" w:rsidRDefault="00121CBE">
      <w:pPr>
        <w:pStyle w:val="Prrafodelista"/>
        <w:numPr>
          <w:ilvl w:val="0"/>
          <w:numId w:val="18"/>
        </w:numPr>
        <w:tabs>
          <w:tab w:val="left" w:pos="426"/>
        </w:tabs>
        <w:spacing w:before="124" w:line="350" w:lineRule="auto"/>
        <w:ind w:right="324" w:firstLine="0"/>
      </w:pPr>
      <w:r>
        <w:t>Los cambios en</w:t>
      </w:r>
      <w:r>
        <w:rPr>
          <w:spacing w:val="-2"/>
        </w:rPr>
        <w:t xml:space="preserve"> </w:t>
      </w:r>
      <w:r>
        <w:t>la configuración de</w:t>
      </w:r>
      <w:r>
        <w:rPr>
          <w:spacing w:val="-2"/>
        </w:rPr>
        <w:t xml:space="preserve"> </w:t>
      </w:r>
      <w:r>
        <w:t>los equipos</w:t>
      </w:r>
      <w:r>
        <w:rPr>
          <w:spacing w:val="-2"/>
        </w:rPr>
        <w:t xml:space="preserve"> </w:t>
      </w:r>
      <w:r>
        <w:t>informáticos</w:t>
      </w:r>
      <w:r>
        <w:rPr>
          <w:spacing w:val="-2"/>
        </w:rPr>
        <w:t xml:space="preserve"> </w:t>
      </w:r>
      <w:r>
        <w:t>y</w:t>
      </w:r>
      <w:r>
        <w:rPr>
          <w:spacing w:val="-2"/>
        </w:rPr>
        <w:t xml:space="preserve"> </w:t>
      </w:r>
      <w:r>
        <w:t>la instalación de</w:t>
      </w:r>
      <w:r>
        <w:rPr>
          <w:spacing w:val="-2"/>
        </w:rPr>
        <w:t xml:space="preserve"> </w:t>
      </w:r>
      <w:r>
        <w:t>software en éstos serán realizados únicamente por el coordinador TIC del centro.</w:t>
      </w:r>
    </w:p>
    <w:p w14:paraId="709D92A8" w14:textId="77777777" w:rsidR="00BF5460" w:rsidRDefault="00121CBE">
      <w:pPr>
        <w:pStyle w:val="Prrafodelista"/>
        <w:numPr>
          <w:ilvl w:val="0"/>
          <w:numId w:val="18"/>
        </w:numPr>
        <w:tabs>
          <w:tab w:val="left" w:pos="426"/>
        </w:tabs>
        <w:spacing w:before="13" w:line="357" w:lineRule="auto"/>
        <w:ind w:right="328" w:firstLine="0"/>
      </w:pPr>
      <w:r>
        <w:t>La</w:t>
      </w:r>
      <w:r>
        <w:rPr>
          <w:spacing w:val="-2"/>
        </w:rPr>
        <w:t xml:space="preserve"> </w:t>
      </w:r>
      <w:r>
        <w:t>conexión</w:t>
      </w:r>
      <w:r>
        <w:rPr>
          <w:spacing w:val="-2"/>
        </w:rPr>
        <w:t xml:space="preserve"> </w:t>
      </w:r>
      <w:r>
        <w:t>a</w:t>
      </w:r>
      <w:r>
        <w:rPr>
          <w:spacing w:val="-6"/>
        </w:rPr>
        <w:t xml:space="preserve"> </w:t>
      </w:r>
      <w:r>
        <w:t>Internet</w:t>
      </w:r>
      <w:r>
        <w:rPr>
          <w:spacing w:val="-3"/>
        </w:rPr>
        <w:t xml:space="preserve"> </w:t>
      </w:r>
      <w:r>
        <w:t>se</w:t>
      </w:r>
      <w:r>
        <w:rPr>
          <w:spacing w:val="-2"/>
        </w:rPr>
        <w:t xml:space="preserve"> </w:t>
      </w:r>
      <w:r>
        <w:t>efectuará</w:t>
      </w:r>
      <w:r>
        <w:rPr>
          <w:spacing w:val="-4"/>
        </w:rPr>
        <w:t xml:space="preserve"> </w:t>
      </w:r>
      <w:r>
        <w:t>cuando</w:t>
      </w:r>
      <w:r>
        <w:rPr>
          <w:spacing w:val="-4"/>
        </w:rPr>
        <w:t xml:space="preserve"> </w:t>
      </w:r>
      <w:r>
        <w:t>los</w:t>
      </w:r>
      <w:r>
        <w:rPr>
          <w:spacing w:val="-4"/>
        </w:rPr>
        <w:t xml:space="preserve"> </w:t>
      </w:r>
      <w:r>
        <w:t>profesores</w:t>
      </w:r>
      <w:r>
        <w:rPr>
          <w:spacing w:val="-4"/>
        </w:rPr>
        <w:t xml:space="preserve"> </w:t>
      </w:r>
      <w:r>
        <w:t>responsables</w:t>
      </w:r>
      <w:r>
        <w:rPr>
          <w:spacing w:val="-4"/>
        </w:rPr>
        <w:t xml:space="preserve"> </w:t>
      </w:r>
      <w:r>
        <w:t>lo</w:t>
      </w:r>
      <w:r>
        <w:rPr>
          <w:spacing w:val="-2"/>
        </w:rPr>
        <w:t xml:space="preserve"> </w:t>
      </w:r>
      <w:r>
        <w:t>permitan</w:t>
      </w:r>
      <w:r>
        <w:rPr>
          <w:spacing w:val="-4"/>
        </w:rPr>
        <w:t xml:space="preserve"> </w:t>
      </w:r>
      <w:r>
        <w:t>y</w:t>
      </w:r>
      <w:r>
        <w:rPr>
          <w:spacing w:val="-4"/>
        </w:rPr>
        <w:t xml:space="preserve"> </w:t>
      </w:r>
      <w:r>
        <w:t>siempre</w:t>
      </w:r>
      <w:r>
        <w:rPr>
          <w:spacing w:val="-2"/>
        </w:rPr>
        <w:t xml:space="preserve"> </w:t>
      </w:r>
      <w:r>
        <w:t>se atendrá a las restricciones que ellos establezcan. En todo caso, está terminantemente prohibido cualquier cambio o alteración de la configuración de los equipos informáticos (iconos, pantallas, accesos a programas,</w:t>
      </w:r>
      <w:r>
        <w:rPr>
          <w:spacing w:val="-1"/>
        </w:rPr>
        <w:t xml:space="preserve"> </w:t>
      </w:r>
      <w:r>
        <w:t>ubicación de carpetas</w:t>
      </w:r>
      <w:r>
        <w:rPr>
          <w:spacing w:val="-2"/>
        </w:rPr>
        <w:t xml:space="preserve"> </w:t>
      </w:r>
      <w:r>
        <w:t>y documentos, etc.); el</w:t>
      </w:r>
      <w:r>
        <w:rPr>
          <w:spacing w:val="-1"/>
        </w:rPr>
        <w:t xml:space="preserve"> </w:t>
      </w:r>
      <w:r>
        <w:t>acceso a páginas de contenido violento, pornográfico, racista…; la participación en chats o el acceso a redes sociales, etc.</w:t>
      </w:r>
    </w:p>
    <w:p w14:paraId="68102074" w14:textId="77777777" w:rsidR="00BF5460" w:rsidRDefault="00121CBE">
      <w:pPr>
        <w:pStyle w:val="Prrafodelista"/>
        <w:numPr>
          <w:ilvl w:val="0"/>
          <w:numId w:val="18"/>
        </w:numPr>
        <w:tabs>
          <w:tab w:val="left" w:pos="426"/>
        </w:tabs>
        <w:spacing w:before="1"/>
        <w:ind w:left="426" w:hanging="282"/>
      </w:pPr>
      <w:r>
        <w:t>Los</w:t>
      </w:r>
      <w:r>
        <w:rPr>
          <w:spacing w:val="-4"/>
        </w:rPr>
        <w:t xml:space="preserve"> </w:t>
      </w:r>
      <w:r>
        <w:t>alumnos</w:t>
      </w:r>
      <w:r>
        <w:rPr>
          <w:spacing w:val="-7"/>
        </w:rPr>
        <w:t xml:space="preserve"> </w:t>
      </w:r>
      <w:r>
        <w:t>respetarán</w:t>
      </w:r>
      <w:r>
        <w:rPr>
          <w:spacing w:val="-8"/>
        </w:rPr>
        <w:t xml:space="preserve"> </w:t>
      </w:r>
      <w:r>
        <w:t>las</w:t>
      </w:r>
      <w:r>
        <w:rPr>
          <w:spacing w:val="-5"/>
        </w:rPr>
        <w:t xml:space="preserve"> </w:t>
      </w:r>
      <w:r>
        <w:t>normas</w:t>
      </w:r>
      <w:r>
        <w:rPr>
          <w:spacing w:val="-7"/>
        </w:rPr>
        <w:t xml:space="preserve"> </w:t>
      </w:r>
      <w:r>
        <w:t>establecidas</w:t>
      </w:r>
      <w:r>
        <w:rPr>
          <w:spacing w:val="-8"/>
        </w:rPr>
        <w:t xml:space="preserve"> </w:t>
      </w:r>
      <w:r>
        <w:t>por</w:t>
      </w:r>
      <w:r>
        <w:rPr>
          <w:spacing w:val="-6"/>
        </w:rPr>
        <w:t xml:space="preserve"> </w:t>
      </w:r>
      <w:r>
        <w:t>el</w:t>
      </w:r>
      <w:r>
        <w:rPr>
          <w:spacing w:val="-8"/>
        </w:rPr>
        <w:t xml:space="preserve"> </w:t>
      </w:r>
      <w:r>
        <w:t>tutor</w:t>
      </w:r>
      <w:r>
        <w:rPr>
          <w:spacing w:val="-5"/>
        </w:rPr>
        <w:t xml:space="preserve"> </w:t>
      </w:r>
      <w:r>
        <w:t>que</w:t>
      </w:r>
      <w:r>
        <w:rPr>
          <w:spacing w:val="-7"/>
        </w:rPr>
        <w:t xml:space="preserve"> </w:t>
      </w:r>
      <w:r>
        <w:t>constarán</w:t>
      </w:r>
      <w:r>
        <w:rPr>
          <w:spacing w:val="-5"/>
        </w:rPr>
        <w:t xml:space="preserve"> </w:t>
      </w:r>
      <w:r>
        <w:t>por</w:t>
      </w:r>
      <w:r>
        <w:rPr>
          <w:spacing w:val="-6"/>
        </w:rPr>
        <w:t xml:space="preserve"> </w:t>
      </w:r>
      <w:r>
        <w:t>escrito</w:t>
      </w:r>
      <w:r>
        <w:rPr>
          <w:spacing w:val="-6"/>
        </w:rPr>
        <w:t xml:space="preserve"> </w:t>
      </w:r>
      <w:r>
        <w:t>en</w:t>
      </w:r>
      <w:r>
        <w:rPr>
          <w:spacing w:val="-7"/>
        </w:rPr>
        <w:t xml:space="preserve"> </w:t>
      </w:r>
      <w:r>
        <w:t>el</w:t>
      </w:r>
      <w:r>
        <w:rPr>
          <w:spacing w:val="-5"/>
        </w:rPr>
        <w:t xml:space="preserve"> </w:t>
      </w:r>
      <w:r>
        <w:rPr>
          <w:spacing w:val="-4"/>
        </w:rPr>
        <w:t>aula.</w:t>
      </w:r>
    </w:p>
    <w:p w14:paraId="4DB9F1DC" w14:textId="77777777" w:rsidR="00BF5460" w:rsidRDefault="00121CBE">
      <w:pPr>
        <w:pStyle w:val="Ttulo1"/>
        <w:numPr>
          <w:ilvl w:val="2"/>
          <w:numId w:val="20"/>
        </w:numPr>
        <w:tabs>
          <w:tab w:val="left" w:pos="2936"/>
        </w:tabs>
        <w:spacing w:before="127"/>
        <w:ind w:left="2936" w:hanging="613"/>
        <w:jc w:val="left"/>
      </w:pPr>
      <w:r>
        <w:rPr>
          <w:color w:val="1F3863"/>
        </w:rPr>
        <w:t>SALIDA</w:t>
      </w:r>
      <w:r>
        <w:rPr>
          <w:color w:val="1F3863"/>
          <w:spacing w:val="-4"/>
        </w:rPr>
        <w:t xml:space="preserve"> </w:t>
      </w:r>
      <w:r>
        <w:rPr>
          <w:color w:val="1F3863"/>
        </w:rPr>
        <w:t>DEL</w:t>
      </w:r>
      <w:r>
        <w:rPr>
          <w:color w:val="1F3863"/>
          <w:spacing w:val="-8"/>
        </w:rPr>
        <w:t xml:space="preserve"> </w:t>
      </w:r>
      <w:r>
        <w:rPr>
          <w:color w:val="1F3863"/>
        </w:rPr>
        <w:t>ALUMNADO</w:t>
      </w:r>
      <w:r>
        <w:rPr>
          <w:color w:val="1F3863"/>
          <w:spacing w:val="-4"/>
        </w:rPr>
        <w:t xml:space="preserve"> </w:t>
      </w:r>
      <w:r>
        <w:rPr>
          <w:color w:val="1F3863"/>
        </w:rPr>
        <w:t>EN</w:t>
      </w:r>
      <w:r>
        <w:rPr>
          <w:color w:val="1F3863"/>
          <w:spacing w:val="-6"/>
        </w:rPr>
        <w:t xml:space="preserve"> </w:t>
      </w:r>
      <w:r>
        <w:rPr>
          <w:color w:val="1F3863"/>
        </w:rPr>
        <w:t>HORARIO</w:t>
      </w:r>
      <w:r>
        <w:rPr>
          <w:color w:val="1F3863"/>
          <w:spacing w:val="-6"/>
        </w:rPr>
        <w:t xml:space="preserve"> </w:t>
      </w:r>
      <w:r>
        <w:rPr>
          <w:color w:val="1F3863"/>
          <w:spacing w:val="-2"/>
        </w:rPr>
        <w:t>ESCOLAR</w:t>
      </w:r>
    </w:p>
    <w:p w14:paraId="71805817" w14:textId="77777777" w:rsidR="00BF5460" w:rsidRDefault="00121CBE">
      <w:pPr>
        <w:pStyle w:val="Prrafodelista"/>
        <w:numPr>
          <w:ilvl w:val="0"/>
          <w:numId w:val="18"/>
        </w:numPr>
        <w:tabs>
          <w:tab w:val="left" w:pos="570"/>
        </w:tabs>
        <w:spacing w:before="246"/>
        <w:ind w:left="570" w:hanging="426"/>
      </w:pPr>
      <w:r>
        <w:t>Iniciada</w:t>
      </w:r>
      <w:r>
        <w:rPr>
          <w:spacing w:val="-7"/>
        </w:rPr>
        <w:t xml:space="preserve"> </w:t>
      </w:r>
      <w:r>
        <w:t>la</w:t>
      </w:r>
      <w:r>
        <w:rPr>
          <w:spacing w:val="-4"/>
        </w:rPr>
        <w:t xml:space="preserve"> </w:t>
      </w:r>
      <w:r>
        <w:t>Jornada</w:t>
      </w:r>
      <w:r>
        <w:rPr>
          <w:spacing w:val="-8"/>
        </w:rPr>
        <w:t xml:space="preserve"> </w:t>
      </w:r>
      <w:r>
        <w:t>Escolar</w:t>
      </w:r>
      <w:r>
        <w:rPr>
          <w:spacing w:val="-3"/>
        </w:rPr>
        <w:t xml:space="preserve"> </w:t>
      </w:r>
      <w:r>
        <w:t>ningún</w:t>
      </w:r>
      <w:r>
        <w:rPr>
          <w:spacing w:val="-4"/>
        </w:rPr>
        <w:t xml:space="preserve"> </w:t>
      </w:r>
      <w:r>
        <w:t>alumno</w:t>
      </w:r>
      <w:r>
        <w:rPr>
          <w:spacing w:val="-5"/>
        </w:rPr>
        <w:t xml:space="preserve"> </w:t>
      </w:r>
      <w:r>
        <w:t>saldrá</w:t>
      </w:r>
      <w:r>
        <w:rPr>
          <w:spacing w:val="-8"/>
        </w:rPr>
        <w:t xml:space="preserve"> </w:t>
      </w:r>
      <w:r>
        <w:t>del</w:t>
      </w:r>
      <w:r>
        <w:rPr>
          <w:spacing w:val="-4"/>
        </w:rPr>
        <w:t xml:space="preserve"> </w:t>
      </w:r>
      <w:r>
        <w:t>Centro</w:t>
      </w:r>
      <w:r>
        <w:rPr>
          <w:spacing w:val="-7"/>
        </w:rPr>
        <w:t xml:space="preserve"> </w:t>
      </w:r>
      <w:r>
        <w:t>sin</w:t>
      </w:r>
      <w:r>
        <w:rPr>
          <w:spacing w:val="-4"/>
        </w:rPr>
        <w:t xml:space="preserve"> </w:t>
      </w:r>
      <w:r>
        <w:t>causa</w:t>
      </w:r>
      <w:r>
        <w:rPr>
          <w:spacing w:val="-6"/>
        </w:rPr>
        <w:t xml:space="preserve"> </w:t>
      </w:r>
      <w:r>
        <w:rPr>
          <w:spacing w:val="-2"/>
        </w:rPr>
        <w:t>justificada.</w:t>
      </w:r>
    </w:p>
    <w:p w14:paraId="63C05C05" w14:textId="77777777" w:rsidR="00BF5460" w:rsidRDefault="00121CBE">
      <w:pPr>
        <w:pStyle w:val="Prrafodelista"/>
        <w:numPr>
          <w:ilvl w:val="0"/>
          <w:numId w:val="18"/>
        </w:numPr>
        <w:tabs>
          <w:tab w:val="left" w:pos="633"/>
        </w:tabs>
        <w:spacing w:before="124" w:line="355" w:lineRule="auto"/>
        <w:ind w:right="327" w:firstLine="0"/>
      </w:pPr>
      <w:r>
        <w:t>Para salir del Centro dentro del horario escolar con causa justificada se requerirá la presencia de su padre, madre o tutor legal. Los cuales deberán comunicar al Equipo Directivo que quieren recoger a algún alumno y esperar en el recibidor a que éste venga.</w:t>
      </w:r>
    </w:p>
    <w:p w14:paraId="65971AC9" w14:textId="77777777" w:rsidR="00BF5460" w:rsidRDefault="00121CBE">
      <w:pPr>
        <w:pStyle w:val="Prrafodelista"/>
        <w:numPr>
          <w:ilvl w:val="0"/>
          <w:numId w:val="18"/>
        </w:numPr>
        <w:tabs>
          <w:tab w:val="left" w:pos="570"/>
        </w:tabs>
        <w:spacing w:before="4" w:line="352" w:lineRule="auto"/>
        <w:ind w:right="327" w:firstLine="0"/>
      </w:pPr>
      <w:r>
        <w:t>En</w:t>
      </w:r>
      <w:r>
        <w:rPr>
          <w:spacing w:val="-15"/>
        </w:rPr>
        <w:t xml:space="preserve"> </w:t>
      </w:r>
      <w:r>
        <w:t>caso</w:t>
      </w:r>
      <w:r>
        <w:rPr>
          <w:spacing w:val="-14"/>
        </w:rPr>
        <w:t xml:space="preserve"> </w:t>
      </w:r>
      <w:r>
        <w:t>de</w:t>
      </w:r>
      <w:r>
        <w:rPr>
          <w:spacing w:val="-14"/>
        </w:rPr>
        <w:t xml:space="preserve"> </w:t>
      </w:r>
      <w:r>
        <w:t>que</w:t>
      </w:r>
      <w:r>
        <w:rPr>
          <w:spacing w:val="-14"/>
        </w:rPr>
        <w:t xml:space="preserve"> </w:t>
      </w:r>
      <w:r>
        <w:t>ningún</w:t>
      </w:r>
      <w:r>
        <w:rPr>
          <w:spacing w:val="-16"/>
        </w:rPr>
        <w:t xml:space="preserve"> </w:t>
      </w:r>
      <w:r>
        <w:t>maestro</w:t>
      </w:r>
      <w:r>
        <w:rPr>
          <w:spacing w:val="-15"/>
        </w:rPr>
        <w:t xml:space="preserve"> </w:t>
      </w:r>
      <w:r>
        <w:t>esté</w:t>
      </w:r>
      <w:r>
        <w:rPr>
          <w:spacing w:val="-15"/>
        </w:rPr>
        <w:t xml:space="preserve"> </w:t>
      </w:r>
      <w:r>
        <w:t>disponible,</w:t>
      </w:r>
      <w:r>
        <w:rPr>
          <w:spacing w:val="-13"/>
        </w:rPr>
        <w:t xml:space="preserve"> </w:t>
      </w:r>
      <w:r>
        <w:t>deberán</w:t>
      </w:r>
      <w:r>
        <w:rPr>
          <w:spacing w:val="-14"/>
        </w:rPr>
        <w:t xml:space="preserve"> </w:t>
      </w:r>
      <w:r>
        <w:t>permanecer</w:t>
      </w:r>
      <w:r>
        <w:rPr>
          <w:spacing w:val="-13"/>
        </w:rPr>
        <w:t xml:space="preserve"> </w:t>
      </w:r>
      <w:r>
        <w:t>en</w:t>
      </w:r>
      <w:r>
        <w:rPr>
          <w:spacing w:val="-14"/>
        </w:rPr>
        <w:t xml:space="preserve"> </w:t>
      </w:r>
      <w:r>
        <w:t>la</w:t>
      </w:r>
      <w:r>
        <w:rPr>
          <w:spacing w:val="-16"/>
        </w:rPr>
        <w:t xml:space="preserve"> </w:t>
      </w:r>
      <w:r>
        <w:t>entrada,</w:t>
      </w:r>
      <w:r>
        <w:rPr>
          <w:spacing w:val="-12"/>
        </w:rPr>
        <w:t xml:space="preserve"> </w:t>
      </w:r>
      <w:r>
        <w:t>sin</w:t>
      </w:r>
      <w:r>
        <w:rPr>
          <w:spacing w:val="-14"/>
        </w:rPr>
        <w:t xml:space="preserve"> </w:t>
      </w:r>
      <w:r>
        <w:t>pasearse por el pasillo ni acceder al aula, ya que puede entorpecer el desarrollo de la actividad educativa.</w:t>
      </w:r>
    </w:p>
    <w:p w14:paraId="70EB6B3B" w14:textId="77777777" w:rsidR="00BF5460" w:rsidRDefault="00121CBE">
      <w:pPr>
        <w:pStyle w:val="Prrafodelista"/>
        <w:numPr>
          <w:ilvl w:val="0"/>
          <w:numId w:val="18"/>
        </w:numPr>
        <w:tabs>
          <w:tab w:val="left" w:pos="570"/>
        </w:tabs>
        <w:spacing w:before="7" w:line="350" w:lineRule="auto"/>
        <w:ind w:right="327" w:firstLine="0"/>
      </w:pPr>
      <w:r>
        <w:t>A la finalización de las clases, las familias deben ser puntuales a la hora de recoger a sus hijos tanto a la hora de la salida de clase, o de las actividades extraescolares.</w:t>
      </w:r>
    </w:p>
    <w:p w14:paraId="127DAAF3" w14:textId="77777777" w:rsidR="00BF5460" w:rsidRDefault="00121CBE">
      <w:pPr>
        <w:pStyle w:val="Prrafodelista"/>
        <w:numPr>
          <w:ilvl w:val="0"/>
          <w:numId w:val="18"/>
        </w:numPr>
        <w:tabs>
          <w:tab w:val="left" w:pos="570"/>
        </w:tabs>
        <w:spacing w:before="8" w:line="355" w:lineRule="auto"/>
        <w:ind w:right="329" w:firstLine="0"/>
      </w:pPr>
      <w:r>
        <w:t>El alumnado será entregado por el profesorado a las familias a la salida (a excepción de todos aquellos</w:t>
      </w:r>
      <w:r>
        <w:rPr>
          <w:spacing w:val="-12"/>
        </w:rPr>
        <w:t xml:space="preserve"> </w:t>
      </w:r>
      <w:r>
        <w:t>alumnos</w:t>
      </w:r>
      <w:r>
        <w:rPr>
          <w:spacing w:val="-12"/>
        </w:rPr>
        <w:t xml:space="preserve"> </w:t>
      </w:r>
      <w:r>
        <w:t>que</w:t>
      </w:r>
      <w:r>
        <w:rPr>
          <w:spacing w:val="-12"/>
        </w:rPr>
        <w:t xml:space="preserve"> </w:t>
      </w:r>
      <w:r>
        <w:t>hayan</w:t>
      </w:r>
      <w:r>
        <w:rPr>
          <w:spacing w:val="-13"/>
        </w:rPr>
        <w:t xml:space="preserve"> </w:t>
      </w:r>
      <w:r>
        <w:t>aportado</w:t>
      </w:r>
      <w:r>
        <w:rPr>
          <w:spacing w:val="-12"/>
        </w:rPr>
        <w:t xml:space="preserve"> </w:t>
      </w:r>
      <w:r>
        <w:t>la</w:t>
      </w:r>
      <w:r>
        <w:rPr>
          <w:spacing w:val="-12"/>
        </w:rPr>
        <w:t xml:space="preserve"> </w:t>
      </w:r>
      <w:r>
        <w:t>autorización</w:t>
      </w:r>
      <w:r>
        <w:rPr>
          <w:spacing w:val="-13"/>
        </w:rPr>
        <w:t xml:space="preserve"> </w:t>
      </w:r>
      <w:r>
        <w:t>correspondiente</w:t>
      </w:r>
      <w:r>
        <w:rPr>
          <w:spacing w:val="-12"/>
        </w:rPr>
        <w:t xml:space="preserve"> </w:t>
      </w:r>
      <w:r>
        <w:t>que</w:t>
      </w:r>
      <w:r>
        <w:rPr>
          <w:spacing w:val="-15"/>
        </w:rPr>
        <w:t xml:space="preserve"> </w:t>
      </w:r>
      <w:r>
        <w:t>justifique</w:t>
      </w:r>
      <w:r>
        <w:rPr>
          <w:spacing w:val="-13"/>
        </w:rPr>
        <w:t xml:space="preserve"> </w:t>
      </w:r>
      <w:r>
        <w:t>que</w:t>
      </w:r>
      <w:r>
        <w:rPr>
          <w:spacing w:val="-15"/>
        </w:rPr>
        <w:t xml:space="preserve"> </w:t>
      </w:r>
      <w:r>
        <w:t>puedan</w:t>
      </w:r>
      <w:r>
        <w:rPr>
          <w:spacing w:val="-13"/>
        </w:rPr>
        <w:t xml:space="preserve"> </w:t>
      </w:r>
      <w:r>
        <w:t>salir solos del centro y siempre y cuando sean de cursos iguales o superiores a 4º de Ed. Primaria).</w:t>
      </w:r>
    </w:p>
    <w:p w14:paraId="7A13F122" w14:textId="77777777" w:rsidR="00BF5460" w:rsidRDefault="00BF5460">
      <w:pPr>
        <w:pStyle w:val="Prrafodelista"/>
        <w:spacing w:line="355"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A16A2C7" w14:textId="77777777" w:rsidR="00BF5460" w:rsidRDefault="00121CBE">
      <w:pPr>
        <w:pStyle w:val="Prrafodelista"/>
        <w:numPr>
          <w:ilvl w:val="0"/>
          <w:numId w:val="18"/>
        </w:numPr>
        <w:tabs>
          <w:tab w:val="left" w:pos="570"/>
        </w:tabs>
        <w:spacing w:before="80" w:line="357" w:lineRule="auto"/>
        <w:ind w:right="324" w:firstLine="0"/>
      </w:pPr>
      <w:r>
        <w:lastRenderedPageBreak/>
        <w:t>Si alguna familia se retrasa a la hora de recoger a su hijo, el tutor o profesor que se percate de la situación lo acompañará a la secretaría para proceder a llamar por teléfono a sus responsables. En caso de que no se pudiera establecer comunicación con los mismos y después de un tiempo prudencial se pasará aviso a las autoridades competentes.</w:t>
      </w:r>
    </w:p>
    <w:p w14:paraId="016FAF32" w14:textId="77777777" w:rsidR="00BF5460" w:rsidRDefault="00121CBE">
      <w:pPr>
        <w:pStyle w:val="Prrafodelista"/>
        <w:numPr>
          <w:ilvl w:val="0"/>
          <w:numId w:val="18"/>
        </w:numPr>
        <w:tabs>
          <w:tab w:val="left" w:pos="570"/>
        </w:tabs>
        <w:spacing w:line="355" w:lineRule="auto"/>
        <w:ind w:right="331" w:firstLine="0"/>
      </w:pPr>
      <w:r>
        <w:t>En las horas de salida, tanto por la mañana, como en los talleres de la tarde, así como en los recreos,</w:t>
      </w:r>
      <w:r>
        <w:rPr>
          <w:spacing w:val="-10"/>
        </w:rPr>
        <w:t xml:space="preserve"> </w:t>
      </w:r>
      <w:r>
        <w:t>los</w:t>
      </w:r>
      <w:r>
        <w:rPr>
          <w:spacing w:val="-11"/>
        </w:rPr>
        <w:t xml:space="preserve"> </w:t>
      </w:r>
      <w:r>
        <w:t>profesores</w:t>
      </w:r>
      <w:r>
        <w:rPr>
          <w:spacing w:val="-14"/>
        </w:rPr>
        <w:t xml:space="preserve"> </w:t>
      </w:r>
      <w:r>
        <w:t>que</w:t>
      </w:r>
      <w:r>
        <w:rPr>
          <w:spacing w:val="-12"/>
        </w:rPr>
        <w:t xml:space="preserve"> </w:t>
      </w:r>
      <w:r>
        <w:t>terminan</w:t>
      </w:r>
      <w:r>
        <w:rPr>
          <w:spacing w:val="-11"/>
        </w:rPr>
        <w:t xml:space="preserve"> </w:t>
      </w:r>
      <w:r>
        <w:t>con</w:t>
      </w:r>
      <w:r>
        <w:rPr>
          <w:spacing w:val="-14"/>
        </w:rPr>
        <w:t xml:space="preserve"> </w:t>
      </w:r>
      <w:r>
        <w:t>ellos</w:t>
      </w:r>
      <w:r>
        <w:rPr>
          <w:spacing w:val="-11"/>
        </w:rPr>
        <w:t xml:space="preserve"> </w:t>
      </w:r>
      <w:r>
        <w:t>acompañarán</w:t>
      </w:r>
      <w:r>
        <w:rPr>
          <w:spacing w:val="-14"/>
        </w:rPr>
        <w:t xml:space="preserve"> </w:t>
      </w:r>
      <w:r>
        <w:t>a</w:t>
      </w:r>
      <w:r>
        <w:rPr>
          <w:spacing w:val="-11"/>
        </w:rPr>
        <w:t xml:space="preserve"> </w:t>
      </w:r>
      <w:r>
        <w:t>sus</w:t>
      </w:r>
      <w:r>
        <w:rPr>
          <w:spacing w:val="-14"/>
        </w:rPr>
        <w:t xml:space="preserve"> </w:t>
      </w:r>
      <w:r>
        <w:t>alumnos</w:t>
      </w:r>
      <w:r>
        <w:rPr>
          <w:spacing w:val="-11"/>
        </w:rPr>
        <w:t xml:space="preserve"> </w:t>
      </w:r>
      <w:r>
        <w:t>hasta</w:t>
      </w:r>
      <w:r>
        <w:rPr>
          <w:spacing w:val="-14"/>
        </w:rPr>
        <w:t xml:space="preserve"> </w:t>
      </w:r>
      <w:r>
        <w:t>el</w:t>
      </w:r>
      <w:r>
        <w:rPr>
          <w:spacing w:val="-12"/>
        </w:rPr>
        <w:t xml:space="preserve"> </w:t>
      </w:r>
      <w:r>
        <w:t>patio,</w:t>
      </w:r>
      <w:r>
        <w:rPr>
          <w:spacing w:val="-10"/>
        </w:rPr>
        <w:t xml:space="preserve"> </w:t>
      </w:r>
      <w:r>
        <w:t>o</w:t>
      </w:r>
      <w:r>
        <w:rPr>
          <w:spacing w:val="-11"/>
        </w:rPr>
        <w:t xml:space="preserve"> </w:t>
      </w:r>
      <w:r>
        <w:t>la</w:t>
      </w:r>
      <w:r>
        <w:rPr>
          <w:spacing w:val="-11"/>
        </w:rPr>
        <w:t xml:space="preserve"> </w:t>
      </w:r>
      <w:r>
        <w:t>puerta de salida, donde serán recogidos por sus padres o persona autorizada.</w:t>
      </w:r>
    </w:p>
    <w:p w14:paraId="34A0D127" w14:textId="77777777" w:rsidR="00BF5460" w:rsidRDefault="00121CBE">
      <w:pPr>
        <w:pStyle w:val="Prrafodelista"/>
        <w:numPr>
          <w:ilvl w:val="0"/>
          <w:numId w:val="21"/>
        </w:numPr>
        <w:tabs>
          <w:tab w:val="left" w:pos="299"/>
        </w:tabs>
        <w:spacing w:before="6" w:line="360" w:lineRule="auto"/>
        <w:ind w:right="333" w:firstLine="0"/>
      </w:pPr>
      <w:r>
        <w:t>La dirección del centro</w:t>
      </w:r>
      <w:r>
        <w:rPr>
          <w:spacing w:val="-1"/>
        </w:rPr>
        <w:t xml:space="preserve"> </w:t>
      </w:r>
      <w:r>
        <w:t>arbitrará las medidas que considere oportunas para atender a los alumnos que no sean recogidos. No obstante, cuando algún padre no pueda recoger a sus hijos indicará por escrito al profesor tutor qué personas pueden hacerse cargo de sus hijos.</w:t>
      </w:r>
    </w:p>
    <w:p w14:paraId="1884A3A8" w14:textId="77777777" w:rsidR="00BF5460" w:rsidRDefault="00121CBE">
      <w:pPr>
        <w:pStyle w:val="Ttulo1"/>
        <w:numPr>
          <w:ilvl w:val="2"/>
          <w:numId w:val="20"/>
        </w:numPr>
        <w:tabs>
          <w:tab w:val="left" w:pos="4955"/>
        </w:tabs>
        <w:spacing w:line="253" w:lineRule="exact"/>
        <w:ind w:left="4955" w:hanging="613"/>
        <w:jc w:val="left"/>
      </w:pPr>
      <w:r>
        <w:rPr>
          <w:color w:val="1F3863"/>
          <w:spacing w:val="-2"/>
        </w:rPr>
        <w:t>RECREOS</w:t>
      </w:r>
    </w:p>
    <w:p w14:paraId="338724E2" w14:textId="77777777" w:rsidR="00BF5460" w:rsidRDefault="00121CBE">
      <w:pPr>
        <w:spacing w:before="247" w:line="360" w:lineRule="auto"/>
        <w:ind w:left="144" w:right="327"/>
        <w:jc w:val="both"/>
      </w:pPr>
      <w:r>
        <w:t>La organización del</w:t>
      </w:r>
      <w:r>
        <w:rPr>
          <w:spacing w:val="-2"/>
        </w:rPr>
        <w:t xml:space="preserve"> </w:t>
      </w:r>
      <w:r>
        <w:t>profesorado para la</w:t>
      </w:r>
      <w:r>
        <w:rPr>
          <w:spacing w:val="-2"/>
        </w:rPr>
        <w:t xml:space="preserve"> </w:t>
      </w:r>
      <w:r>
        <w:t>vigilancia y</w:t>
      </w:r>
      <w:r>
        <w:rPr>
          <w:spacing w:val="-1"/>
        </w:rPr>
        <w:t xml:space="preserve"> </w:t>
      </w:r>
      <w:r>
        <w:t>cuidado de los</w:t>
      </w:r>
      <w:r>
        <w:rPr>
          <w:spacing w:val="-2"/>
        </w:rPr>
        <w:t xml:space="preserve"> </w:t>
      </w:r>
      <w:r>
        <w:t>periodos de</w:t>
      </w:r>
      <w:r>
        <w:rPr>
          <w:spacing w:val="-2"/>
        </w:rPr>
        <w:t xml:space="preserve"> </w:t>
      </w:r>
      <w:r>
        <w:t>recreo se</w:t>
      </w:r>
      <w:r>
        <w:rPr>
          <w:spacing w:val="-2"/>
        </w:rPr>
        <w:t xml:space="preserve"> </w:t>
      </w:r>
      <w:r>
        <w:t>establece, teniendo</w:t>
      </w:r>
      <w:r>
        <w:rPr>
          <w:spacing w:val="-7"/>
        </w:rPr>
        <w:t xml:space="preserve"> </w:t>
      </w:r>
      <w:r>
        <w:t>en</w:t>
      </w:r>
      <w:r>
        <w:rPr>
          <w:spacing w:val="-7"/>
        </w:rPr>
        <w:t xml:space="preserve"> </w:t>
      </w:r>
      <w:r>
        <w:t>cuenta</w:t>
      </w:r>
      <w:r>
        <w:rPr>
          <w:spacing w:val="-6"/>
        </w:rPr>
        <w:t xml:space="preserve"> </w:t>
      </w:r>
      <w:r>
        <w:t>la</w:t>
      </w:r>
      <w:r>
        <w:rPr>
          <w:spacing w:val="-6"/>
        </w:rPr>
        <w:t xml:space="preserve"> </w:t>
      </w:r>
      <w:r>
        <w:t>normativa</w:t>
      </w:r>
      <w:r>
        <w:rPr>
          <w:spacing w:val="-6"/>
        </w:rPr>
        <w:t xml:space="preserve"> </w:t>
      </w:r>
      <w:r>
        <w:t>vigente,</w:t>
      </w:r>
      <w:r>
        <w:rPr>
          <w:spacing w:val="-3"/>
        </w:rPr>
        <w:t xml:space="preserve"> </w:t>
      </w:r>
      <w:r>
        <w:t>(</w:t>
      </w:r>
      <w:hyperlink r:id="rId17">
        <w:r>
          <w:rPr>
            <w:rFonts w:ascii="Arial" w:hAnsi="Arial"/>
            <w:i/>
          </w:rPr>
          <w:t>ORDEN</w:t>
        </w:r>
        <w:r>
          <w:rPr>
            <w:rFonts w:ascii="Arial" w:hAnsi="Arial"/>
            <w:i/>
            <w:spacing w:val="-7"/>
          </w:rPr>
          <w:t xml:space="preserve"> </w:t>
        </w:r>
        <w:r>
          <w:rPr>
            <w:rFonts w:ascii="Arial" w:hAnsi="Arial"/>
            <w:i/>
          </w:rPr>
          <w:t>de</w:t>
        </w:r>
        <w:r>
          <w:rPr>
            <w:rFonts w:ascii="Arial" w:hAnsi="Arial"/>
            <w:i/>
            <w:spacing w:val="-7"/>
          </w:rPr>
          <w:t xml:space="preserve"> </w:t>
        </w:r>
        <w:r>
          <w:rPr>
            <w:rFonts w:ascii="Arial" w:hAnsi="Arial"/>
            <w:i/>
          </w:rPr>
          <w:t>29</w:t>
        </w:r>
        <w:r>
          <w:rPr>
            <w:rFonts w:ascii="Arial" w:hAnsi="Arial"/>
            <w:i/>
            <w:spacing w:val="-7"/>
          </w:rPr>
          <w:t xml:space="preserve"> </w:t>
        </w:r>
        <w:r>
          <w:rPr>
            <w:rFonts w:ascii="Arial" w:hAnsi="Arial"/>
            <w:i/>
          </w:rPr>
          <w:t>de</w:t>
        </w:r>
        <w:r>
          <w:rPr>
            <w:rFonts w:ascii="Arial" w:hAnsi="Arial"/>
            <w:i/>
            <w:spacing w:val="-7"/>
          </w:rPr>
          <w:t xml:space="preserve"> </w:t>
        </w:r>
        <w:r>
          <w:rPr>
            <w:rFonts w:ascii="Arial" w:hAnsi="Arial"/>
            <w:i/>
          </w:rPr>
          <w:t>junio</w:t>
        </w:r>
        <w:r>
          <w:rPr>
            <w:rFonts w:ascii="Arial" w:hAnsi="Arial"/>
            <w:i/>
            <w:spacing w:val="-6"/>
          </w:rPr>
          <w:t xml:space="preserve"> </w:t>
        </w:r>
        <w:r>
          <w:rPr>
            <w:rFonts w:ascii="Arial" w:hAnsi="Arial"/>
            <w:i/>
          </w:rPr>
          <w:t>de</w:t>
        </w:r>
        <w:r>
          <w:rPr>
            <w:rFonts w:ascii="Arial" w:hAnsi="Arial"/>
            <w:i/>
            <w:spacing w:val="-7"/>
          </w:rPr>
          <w:t xml:space="preserve"> </w:t>
        </w:r>
        <w:r>
          <w:rPr>
            <w:rFonts w:ascii="Arial" w:hAnsi="Arial"/>
            <w:i/>
          </w:rPr>
          <w:t>1994</w:t>
        </w:r>
        <w:r>
          <w:rPr>
            <w:rFonts w:ascii="Arial" w:hAnsi="Arial"/>
            <w:i/>
            <w:spacing w:val="-9"/>
          </w:rPr>
          <w:t xml:space="preserve"> </w:t>
        </w:r>
        <w:r>
          <w:rPr>
            <w:rFonts w:ascii="Arial" w:hAnsi="Arial"/>
            <w:i/>
          </w:rPr>
          <w:t>por</w:t>
        </w:r>
        <w:r>
          <w:rPr>
            <w:rFonts w:ascii="Arial" w:hAnsi="Arial"/>
            <w:i/>
            <w:spacing w:val="-5"/>
          </w:rPr>
          <w:t xml:space="preserve"> </w:t>
        </w:r>
        <w:r>
          <w:rPr>
            <w:rFonts w:ascii="Arial" w:hAnsi="Arial"/>
            <w:i/>
          </w:rPr>
          <w:t>la</w:t>
        </w:r>
        <w:r>
          <w:rPr>
            <w:rFonts w:ascii="Arial" w:hAnsi="Arial"/>
            <w:i/>
            <w:spacing w:val="-6"/>
          </w:rPr>
          <w:t xml:space="preserve"> </w:t>
        </w:r>
        <w:r>
          <w:rPr>
            <w:rFonts w:ascii="Arial" w:hAnsi="Arial"/>
            <w:i/>
          </w:rPr>
          <w:t>que</w:t>
        </w:r>
        <w:r>
          <w:rPr>
            <w:rFonts w:ascii="Arial" w:hAnsi="Arial"/>
            <w:i/>
            <w:spacing w:val="-9"/>
          </w:rPr>
          <w:t xml:space="preserve"> </w:t>
        </w:r>
        <w:r>
          <w:rPr>
            <w:rFonts w:ascii="Arial" w:hAnsi="Arial"/>
            <w:i/>
          </w:rPr>
          <w:t>se</w:t>
        </w:r>
        <w:r>
          <w:rPr>
            <w:rFonts w:ascii="Arial" w:hAnsi="Arial"/>
            <w:i/>
            <w:spacing w:val="-6"/>
          </w:rPr>
          <w:t xml:space="preserve"> </w:t>
        </w:r>
        <w:r>
          <w:rPr>
            <w:rFonts w:ascii="Arial" w:hAnsi="Arial"/>
            <w:i/>
          </w:rPr>
          <w:t>aprueban</w:t>
        </w:r>
        <w:r>
          <w:rPr>
            <w:rFonts w:ascii="Arial" w:hAnsi="Arial"/>
            <w:i/>
            <w:spacing w:val="-9"/>
          </w:rPr>
          <w:t xml:space="preserve"> </w:t>
        </w:r>
        <w:r>
          <w:rPr>
            <w:rFonts w:ascii="Arial" w:hAnsi="Arial"/>
            <w:i/>
          </w:rPr>
          <w:t>las</w:t>
        </w:r>
      </w:hyperlink>
      <w:r>
        <w:rPr>
          <w:rFonts w:ascii="Arial" w:hAnsi="Arial"/>
          <w:i/>
        </w:rPr>
        <w:t xml:space="preserve"> </w:t>
      </w:r>
      <w:hyperlink r:id="rId18">
        <w:r>
          <w:rPr>
            <w:rFonts w:ascii="Arial" w:hAnsi="Arial"/>
            <w:i/>
          </w:rPr>
          <w:t>instrucciones que regulan la organización y funcionamiento de las escuelas de educación infantil y</w:t>
        </w:r>
      </w:hyperlink>
      <w:r>
        <w:rPr>
          <w:rFonts w:ascii="Arial" w:hAnsi="Arial"/>
          <w:i/>
        </w:rPr>
        <w:t xml:space="preserve"> </w:t>
      </w:r>
      <w:hyperlink r:id="rId19">
        <w:r>
          <w:rPr>
            <w:rFonts w:ascii="Arial" w:hAnsi="Arial"/>
            <w:i/>
          </w:rPr>
          <w:t>de</w:t>
        </w:r>
        <w:r>
          <w:rPr>
            <w:rFonts w:ascii="Arial" w:hAnsi="Arial"/>
            <w:i/>
            <w:spacing w:val="-8"/>
          </w:rPr>
          <w:t xml:space="preserve"> </w:t>
        </w:r>
        <w:r>
          <w:rPr>
            <w:rFonts w:ascii="Arial" w:hAnsi="Arial"/>
            <w:i/>
          </w:rPr>
          <w:t>los</w:t>
        </w:r>
        <w:r>
          <w:rPr>
            <w:rFonts w:ascii="Arial" w:hAnsi="Arial"/>
            <w:i/>
            <w:spacing w:val="-10"/>
          </w:rPr>
          <w:t xml:space="preserve"> </w:t>
        </w:r>
        <w:r>
          <w:rPr>
            <w:rFonts w:ascii="Arial" w:hAnsi="Arial"/>
            <w:i/>
          </w:rPr>
          <w:t>colegios</w:t>
        </w:r>
        <w:r>
          <w:rPr>
            <w:rFonts w:ascii="Arial" w:hAnsi="Arial"/>
            <w:i/>
            <w:spacing w:val="-7"/>
          </w:rPr>
          <w:t xml:space="preserve"> </w:t>
        </w:r>
        <w:r>
          <w:rPr>
            <w:rFonts w:ascii="Arial" w:hAnsi="Arial"/>
            <w:i/>
          </w:rPr>
          <w:t>de</w:t>
        </w:r>
        <w:r>
          <w:rPr>
            <w:rFonts w:ascii="Arial" w:hAnsi="Arial"/>
            <w:i/>
            <w:spacing w:val="-10"/>
          </w:rPr>
          <w:t xml:space="preserve"> </w:t>
        </w:r>
        <w:r>
          <w:rPr>
            <w:rFonts w:ascii="Arial" w:hAnsi="Arial"/>
            <w:i/>
          </w:rPr>
          <w:t>educación</w:t>
        </w:r>
        <w:r>
          <w:rPr>
            <w:rFonts w:ascii="Arial" w:hAnsi="Arial"/>
            <w:i/>
            <w:spacing w:val="-8"/>
          </w:rPr>
          <w:t xml:space="preserve"> </w:t>
        </w:r>
        <w:r>
          <w:rPr>
            <w:rFonts w:ascii="Arial" w:hAnsi="Arial"/>
            <w:i/>
          </w:rPr>
          <w:t>primaria.</w:t>
        </w:r>
      </w:hyperlink>
      <w:r>
        <w:rPr>
          <w:rFonts w:ascii="Arial" w:hAnsi="Arial"/>
          <w:i/>
        </w:rPr>
        <w:t>)</w:t>
      </w:r>
      <w:r>
        <w:rPr>
          <w:rFonts w:ascii="Arial" w:hAnsi="Arial"/>
          <w:i/>
          <w:spacing w:val="-9"/>
        </w:rPr>
        <w:t xml:space="preserve"> </w:t>
      </w:r>
      <w:r>
        <w:t>de</w:t>
      </w:r>
      <w:r>
        <w:rPr>
          <w:spacing w:val="-10"/>
        </w:rPr>
        <w:t xml:space="preserve"> </w:t>
      </w:r>
      <w:r>
        <w:t>forma</w:t>
      </w:r>
      <w:r>
        <w:rPr>
          <w:spacing w:val="-12"/>
        </w:rPr>
        <w:t xml:space="preserve"> </w:t>
      </w:r>
      <w:r>
        <w:t>que</w:t>
      </w:r>
      <w:r>
        <w:rPr>
          <w:spacing w:val="-7"/>
        </w:rPr>
        <w:t xml:space="preserve"> </w:t>
      </w:r>
      <w:r>
        <w:t>permita</w:t>
      </w:r>
      <w:r>
        <w:rPr>
          <w:spacing w:val="-10"/>
        </w:rPr>
        <w:t xml:space="preserve"> </w:t>
      </w:r>
      <w:r>
        <w:t>cubrir</w:t>
      </w:r>
      <w:r>
        <w:rPr>
          <w:spacing w:val="-9"/>
        </w:rPr>
        <w:t xml:space="preserve"> </w:t>
      </w:r>
      <w:r>
        <w:t>las</w:t>
      </w:r>
      <w:r>
        <w:rPr>
          <w:spacing w:val="-10"/>
        </w:rPr>
        <w:t xml:space="preserve"> </w:t>
      </w:r>
      <w:r>
        <w:t>necesidades</w:t>
      </w:r>
      <w:r>
        <w:rPr>
          <w:spacing w:val="-7"/>
        </w:rPr>
        <w:t xml:space="preserve"> </w:t>
      </w:r>
      <w:r>
        <w:t>sobre</w:t>
      </w:r>
      <w:r>
        <w:rPr>
          <w:spacing w:val="-10"/>
        </w:rPr>
        <w:t xml:space="preserve"> </w:t>
      </w:r>
      <w:r>
        <w:t>el</w:t>
      </w:r>
      <w:r>
        <w:rPr>
          <w:spacing w:val="-8"/>
        </w:rPr>
        <w:t xml:space="preserve"> </w:t>
      </w:r>
      <w:r>
        <w:t xml:space="preserve">número de alumnado del centro y los espacios físicos donde se desarrolla. </w:t>
      </w:r>
      <w:r>
        <w:rPr>
          <w:color w:val="767070"/>
        </w:rPr>
        <w:t>(Art. 79 Instrucciones de funcionamiento de los centros).</w:t>
      </w:r>
    </w:p>
    <w:p w14:paraId="629EC0D0" w14:textId="77777777" w:rsidR="00BF5460" w:rsidRDefault="00121CBE">
      <w:pPr>
        <w:spacing w:before="1" w:line="360" w:lineRule="auto"/>
        <w:ind w:left="144" w:right="328"/>
        <w:jc w:val="both"/>
        <w:rPr>
          <w:rFonts w:ascii="Arial" w:hAnsi="Arial"/>
          <w:i/>
        </w:rPr>
      </w:pPr>
      <w:r>
        <w:rPr>
          <w:rFonts w:ascii="Arial" w:hAnsi="Arial"/>
          <w:i/>
        </w:rPr>
        <w:t>“Todos</w:t>
      </w:r>
      <w:r>
        <w:rPr>
          <w:rFonts w:ascii="Arial" w:hAnsi="Arial"/>
          <w:i/>
          <w:spacing w:val="-5"/>
        </w:rPr>
        <w:t xml:space="preserve"> </w:t>
      </w:r>
      <w:r>
        <w:rPr>
          <w:rFonts w:ascii="Arial" w:hAnsi="Arial"/>
          <w:i/>
        </w:rPr>
        <w:t>los</w:t>
      </w:r>
      <w:r>
        <w:rPr>
          <w:rFonts w:ascii="Arial" w:hAnsi="Arial"/>
          <w:i/>
          <w:spacing w:val="-3"/>
        </w:rPr>
        <w:t xml:space="preserve"> </w:t>
      </w:r>
      <w:r>
        <w:rPr>
          <w:rFonts w:ascii="Arial" w:hAnsi="Arial"/>
          <w:i/>
        </w:rPr>
        <w:t>profesores</w:t>
      </w:r>
      <w:r>
        <w:rPr>
          <w:rFonts w:ascii="Arial" w:hAnsi="Arial"/>
          <w:i/>
          <w:spacing w:val="-5"/>
        </w:rPr>
        <w:t xml:space="preserve"> </w:t>
      </w:r>
      <w:r>
        <w:rPr>
          <w:rFonts w:ascii="Arial" w:hAnsi="Arial"/>
          <w:i/>
        </w:rPr>
        <w:t>atenderán</w:t>
      </w:r>
      <w:r>
        <w:rPr>
          <w:rFonts w:ascii="Arial" w:hAnsi="Arial"/>
          <w:i/>
          <w:spacing w:val="-5"/>
        </w:rPr>
        <w:t xml:space="preserve"> </w:t>
      </w:r>
      <w:r>
        <w:rPr>
          <w:rFonts w:ascii="Arial" w:hAnsi="Arial"/>
          <w:i/>
        </w:rPr>
        <w:t>al</w:t>
      </w:r>
      <w:r>
        <w:rPr>
          <w:rFonts w:ascii="Arial" w:hAnsi="Arial"/>
          <w:i/>
          <w:spacing w:val="-4"/>
        </w:rPr>
        <w:t xml:space="preserve"> </w:t>
      </w:r>
      <w:r>
        <w:rPr>
          <w:rFonts w:ascii="Arial" w:hAnsi="Arial"/>
          <w:i/>
        </w:rPr>
        <w:t>cuidado</w:t>
      </w:r>
      <w:r>
        <w:rPr>
          <w:rFonts w:ascii="Arial" w:hAnsi="Arial"/>
          <w:i/>
          <w:spacing w:val="-5"/>
        </w:rPr>
        <w:t xml:space="preserve"> </w:t>
      </w:r>
      <w:r>
        <w:rPr>
          <w:rFonts w:ascii="Arial" w:hAnsi="Arial"/>
          <w:i/>
        </w:rPr>
        <w:t>y</w:t>
      </w:r>
      <w:r>
        <w:rPr>
          <w:rFonts w:ascii="Arial" w:hAnsi="Arial"/>
          <w:i/>
          <w:spacing w:val="-5"/>
        </w:rPr>
        <w:t xml:space="preserve"> </w:t>
      </w:r>
      <w:r>
        <w:rPr>
          <w:rFonts w:ascii="Arial" w:hAnsi="Arial"/>
          <w:i/>
        </w:rPr>
        <w:t>vigilancia</w:t>
      </w:r>
      <w:r>
        <w:rPr>
          <w:rFonts w:ascii="Arial" w:hAnsi="Arial"/>
          <w:i/>
          <w:spacing w:val="-3"/>
        </w:rPr>
        <w:t xml:space="preserve"> </w:t>
      </w:r>
      <w:r>
        <w:rPr>
          <w:rFonts w:ascii="Arial" w:hAnsi="Arial"/>
          <w:i/>
        </w:rPr>
        <w:t>de</w:t>
      </w:r>
      <w:r>
        <w:rPr>
          <w:rFonts w:ascii="Arial" w:hAnsi="Arial"/>
          <w:i/>
          <w:spacing w:val="-3"/>
        </w:rPr>
        <w:t xml:space="preserve"> </w:t>
      </w:r>
      <w:r>
        <w:rPr>
          <w:rFonts w:ascii="Arial" w:hAnsi="Arial"/>
          <w:i/>
        </w:rPr>
        <w:t>los</w:t>
      </w:r>
      <w:r>
        <w:rPr>
          <w:rFonts w:ascii="Arial" w:hAnsi="Arial"/>
          <w:i/>
          <w:spacing w:val="-7"/>
        </w:rPr>
        <w:t xml:space="preserve"> </w:t>
      </w:r>
      <w:r>
        <w:rPr>
          <w:rFonts w:ascii="Arial" w:hAnsi="Arial"/>
          <w:i/>
        </w:rPr>
        <w:t>recreos,</w:t>
      </w:r>
      <w:r>
        <w:rPr>
          <w:rFonts w:ascii="Arial" w:hAnsi="Arial"/>
          <w:i/>
          <w:spacing w:val="-4"/>
        </w:rPr>
        <w:t xml:space="preserve"> </w:t>
      </w:r>
      <w:r>
        <w:rPr>
          <w:rFonts w:ascii="Arial" w:hAnsi="Arial"/>
          <w:i/>
        </w:rPr>
        <w:t>a</w:t>
      </w:r>
      <w:r>
        <w:rPr>
          <w:rFonts w:ascii="Arial" w:hAnsi="Arial"/>
          <w:i/>
          <w:spacing w:val="-5"/>
        </w:rPr>
        <w:t xml:space="preserve"> </w:t>
      </w:r>
      <w:r>
        <w:rPr>
          <w:rFonts w:ascii="Arial" w:hAnsi="Arial"/>
          <w:i/>
        </w:rPr>
        <w:t>excepción</w:t>
      </w:r>
      <w:r>
        <w:rPr>
          <w:rFonts w:ascii="Arial" w:hAnsi="Arial"/>
          <w:i/>
          <w:spacing w:val="-3"/>
        </w:rPr>
        <w:t xml:space="preserve"> </w:t>
      </w:r>
      <w:r>
        <w:rPr>
          <w:rFonts w:ascii="Arial" w:hAnsi="Arial"/>
          <w:i/>
        </w:rPr>
        <w:t>de</w:t>
      </w:r>
      <w:r>
        <w:rPr>
          <w:rFonts w:ascii="Arial" w:hAnsi="Arial"/>
          <w:i/>
          <w:spacing w:val="-5"/>
        </w:rPr>
        <w:t xml:space="preserve"> </w:t>
      </w:r>
      <w:r>
        <w:rPr>
          <w:rFonts w:ascii="Arial" w:hAnsi="Arial"/>
          <w:i/>
        </w:rPr>
        <w:t>los miembros del equipo directivo. Para el</w:t>
      </w:r>
      <w:r>
        <w:rPr>
          <w:rFonts w:ascii="Arial" w:hAnsi="Arial"/>
          <w:i/>
          <w:spacing w:val="-1"/>
        </w:rPr>
        <w:t xml:space="preserve"> </w:t>
      </w:r>
      <w:r>
        <w:rPr>
          <w:rFonts w:ascii="Arial" w:hAnsi="Arial"/>
          <w:i/>
        </w:rPr>
        <w:t>cuidado y vigilancia de los recreos podrá organizarse un</w:t>
      </w:r>
      <w:r>
        <w:rPr>
          <w:rFonts w:ascii="Arial" w:hAnsi="Arial"/>
          <w:i/>
          <w:spacing w:val="-2"/>
        </w:rPr>
        <w:t xml:space="preserve"> </w:t>
      </w:r>
      <w:r>
        <w:rPr>
          <w:rFonts w:ascii="Arial" w:hAnsi="Arial"/>
          <w:i/>
        </w:rPr>
        <w:t>turno</w:t>
      </w:r>
      <w:r>
        <w:rPr>
          <w:rFonts w:ascii="Arial" w:hAnsi="Arial"/>
          <w:i/>
          <w:spacing w:val="-2"/>
        </w:rPr>
        <w:t xml:space="preserve"> </w:t>
      </w:r>
      <w:r>
        <w:rPr>
          <w:rFonts w:ascii="Arial" w:hAnsi="Arial"/>
          <w:i/>
        </w:rPr>
        <w:t>entre los maestros</w:t>
      </w:r>
      <w:r>
        <w:rPr>
          <w:rFonts w:ascii="Arial" w:hAnsi="Arial"/>
          <w:i/>
          <w:spacing w:val="-14"/>
        </w:rPr>
        <w:t xml:space="preserve"> </w:t>
      </w:r>
      <w:r>
        <w:rPr>
          <w:rFonts w:ascii="Arial" w:hAnsi="Arial"/>
          <w:i/>
        </w:rPr>
        <w:t>del</w:t>
      </w:r>
      <w:r>
        <w:rPr>
          <w:rFonts w:ascii="Arial" w:hAnsi="Arial"/>
          <w:i/>
          <w:spacing w:val="-15"/>
        </w:rPr>
        <w:t xml:space="preserve"> </w:t>
      </w:r>
      <w:r>
        <w:rPr>
          <w:rFonts w:ascii="Arial" w:hAnsi="Arial"/>
          <w:i/>
        </w:rPr>
        <w:t>centro,</w:t>
      </w:r>
      <w:r>
        <w:rPr>
          <w:rFonts w:ascii="Arial" w:hAnsi="Arial"/>
          <w:i/>
          <w:spacing w:val="-12"/>
        </w:rPr>
        <w:t xml:space="preserve"> </w:t>
      </w:r>
      <w:r>
        <w:rPr>
          <w:rFonts w:ascii="Arial" w:hAnsi="Arial"/>
          <w:i/>
        </w:rPr>
        <w:t>a</w:t>
      </w:r>
      <w:r>
        <w:rPr>
          <w:rFonts w:ascii="Arial" w:hAnsi="Arial"/>
          <w:i/>
          <w:spacing w:val="-15"/>
        </w:rPr>
        <w:t xml:space="preserve"> </w:t>
      </w:r>
      <w:r>
        <w:rPr>
          <w:rFonts w:ascii="Arial" w:hAnsi="Arial"/>
          <w:i/>
        </w:rPr>
        <w:t>razón</w:t>
      </w:r>
      <w:r>
        <w:rPr>
          <w:rFonts w:ascii="Arial" w:hAnsi="Arial"/>
          <w:i/>
          <w:spacing w:val="-14"/>
        </w:rPr>
        <w:t xml:space="preserve"> </w:t>
      </w:r>
      <w:r>
        <w:rPr>
          <w:rFonts w:ascii="Arial" w:hAnsi="Arial"/>
          <w:i/>
        </w:rPr>
        <w:t>de</w:t>
      </w:r>
      <w:r>
        <w:rPr>
          <w:rFonts w:ascii="Arial" w:hAnsi="Arial"/>
          <w:i/>
          <w:spacing w:val="-14"/>
        </w:rPr>
        <w:t xml:space="preserve"> </w:t>
      </w:r>
      <w:r>
        <w:rPr>
          <w:rFonts w:ascii="Arial" w:hAnsi="Arial"/>
          <w:i/>
        </w:rPr>
        <w:t>tres</w:t>
      </w:r>
      <w:r>
        <w:rPr>
          <w:rFonts w:ascii="Arial" w:hAnsi="Arial"/>
          <w:i/>
          <w:spacing w:val="-15"/>
        </w:rPr>
        <w:t xml:space="preserve"> </w:t>
      </w:r>
      <w:r>
        <w:rPr>
          <w:rFonts w:ascii="Arial" w:hAnsi="Arial"/>
          <w:i/>
        </w:rPr>
        <w:t>maestros</w:t>
      </w:r>
      <w:r>
        <w:rPr>
          <w:rFonts w:ascii="Arial" w:hAnsi="Arial"/>
          <w:i/>
          <w:spacing w:val="-15"/>
        </w:rPr>
        <w:t xml:space="preserve"> </w:t>
      </w:r>
      <w:r>
        <w:rPr>
          <w:rFonts w:ascii="Arial" w:hAnsi="Arial"/>
          <w:i/>
        </w:rPr>
        <w:t>por</w:t>
      </w:r>
      <w:r>
        <w:rPr>
          <w:rFonts w:ascii="Arial" w:hAnsi="Arial"/>
          <w:i/>
          <w:spacing w:val="-16"/>
        </w:rPr>
        <w:t xml:space="preserve"> </w:t>
      </w:r>
      <w:r>
        <w:rPr>
          <w:rFonts w:ascii="Arial" w:hAnsi="Arial"/>
          <w:i/>
        </w:rPr>
        <w:t>cada</w:t>
      </w:r>
      <w:r>
        <w:rPr>
          <w:rFonts w:ascii="Arial" w:hAnsi="Arial"/>
          <w:i/>
          <w:spacing w:val="-13"/>
        </w:rPr>
        <w:t xml:space="preserve"> </w:t>
      </w:r>
      <w:r>
        <w:rPr>
          <w:rFonts w:ascii="Arial" w:hAnsi="Arial"/>
          <w:i/>
        </w:rPr>
        <w:t>50</w:t>
      </w:r>
      <w:r>
        <w:rPr>
          <w:rFonts w:ascii="Arial" w:hAnsi="Arial"/>
          <w:i/>
          <w:spacing w:val="-14"/>
        </w:rPr>
        <w:t xml:space="preserve"> </w:t>
      </w:r>
      <w:r>
        <w:rPr>
          <w:rFonts w:ascii="Arial" w:hAnsi="Arial"/>
          <w:i/>
        </w:rPr>
        <w:t>alumnos</w:t>
      </w:r>
      <w:r>
        <w:rPr>
          <w:rFonts w:ascii="Arial" w:hAnsi="Arial"/>
          <w:i/>
          <w:spacing w:val="-15"/>
        </w:rPr>
        <w:t xml:space="preserve"> </w:t>
      </w:r>
      <w:r>
        <w:rPr>
          <w:rFonts w:ascii="Arial" w:hAnsi="Arial"/>
          <w:i/>
        </w:rPr>
        <w:t>de</w:t>
      </w:r>
      <w:r>
        <w:rPr>
          <w:rFonts w:ascii="Arial" w:hAnsi="Arial"/>
          <w:i/>
          <w:spacing w:val="-14"/>
        </w:rPr>
        <w:t xml:space="preserve"> </w:t>
      </w:r>
      <w:r>
        <w:rPr>
          <w:rFonts w:ascii="Arial" w:hAnsi="Arial"/>
          <w:i/>
        </w:rPr>
        <w:t>educación</w:t>
      </w:r>
      <w:r>
        <w:rPr>
          <w:rFonts w:ascii="Arial" w:hAnsi="Arial"/>
          <w:i/>
          <w:spacing w:val="-14"/>
        </w:rPr>
        <w:t xml:space="preserve"> </w:t>
      </w:r>
      <w:r>
        <w:rPr>
          <w:rFonts w:ascii="Arial" w:hAnsi="Arial"/>
          <w:i/>
        </w:rPr>
        <w:t>primaria,</w:t>
      </w:r>
      <w:r>
        <w:rPr>
          <w:rFonts w:ascii="Arial" w:hAnsi="Arial"/>
          <w:i/>
          <w:spacing w:val="-13"/>
        </w:rPr>
        <w:t xml:space="preserve"> </w:t>
      </w:r>
      <w:r>
        <w:rPr>
          <w:rFonts w:ascii="Arial" w:hAnsi="Arial"/>
          <w:i/>
        </w:rPr>
        <w:t>o</w:t>
      </w:r>
      <w:r>
        <w:rPr>
          <w:rFonts w:ascii="Arial" w:hAnsi="Arial"/>
          <w:i/>
          <w:spacing w:val="-15"/>
        </w:rPr>
        <w:t xml:space="preserve"> </w:t>
      </w:r>
      <w:r>
        <w:rPr>
          <w:rFonts w:ascii="Arial" w:hAnsi="Arial"/>
          <w:i/>
        </w:rPr>
        <w:t>fracción, y</w:t>
      </w:r>
      <w:r>
        <w:rPr>
          <w:rFonts w:ascii="Arial" w:hAnsi="Arial"/>
          <w:i/>
          <w:spacing w:val="-4"/>
        </w:rPr>
        <w:t xml:space="preserve"> </w:t>
      </w:r>
      <w:r>
        <w:rPr>
          <w:rFonts w:ascii="Arial" w:hAnsi="Arial"/>
          <w:i/>
        </w:rPr>
        <w:t>tres</w:t>
      </w:r>
      <w:r>
        <w:rPr>
          <w:rFonts w:ascii="Arial" w:hAnsi="Arial"/>
          <w:i/>
          <w:spacing w:val="-6"/>
        </w:rPr>
        <w:t xml:space="preserve"> </w:t>
      </w:r>
      <w:r>
        <w:rPr>
          <w:rFonts w:ascii="Arial" w:hAnsi="Arial"/>
          <w:i/>
        </w:rPr>
        <w:t>maestros</w:t>
      </w:r>
      <w:r>
        <w:rPr>
          <w:rFonts w:ascii="Arial" w:hAnsi="Arial"/>
          <w:i/>
          <w:spacing w:val="-4"/>
        </w:rPr>
        <w:t xml:space="preserve"> </w:t>
      </w:r>
      <w:r>
        <w:rPr>
          <w:rFonts w:ascii="Arial" w:hAnsi="Arial"/>
          <w:i/>
        </w:rPr>
        <w:t>por</w:t>
      </w:r>
      <w:r>
        <w:rPr>
          <w:rFonts w:ascii="Arial" w:hAnsi="Arial"/>
          <w:i/>
          <w:spacing w:val="-3"/>
        </w:rPr>
        <w:t xml:space="preserve"> </w:t>
      </w:r>
      <w:r>
        <w:rPr>
          <w:rFonts w:ascii="Arial" w:hAnsi="Arial"/>
          <w:i/>
        </w:rPr>
        <w:t>cada</w:t>
      </w:r>
      <w:r>
        <w:rPr>
          <w:rFonts w:ascii="Arial" w:hAnsi="Arial"/>
          <w:i/>
          <w:spacing w:val="-6"/>
        </w:rPr>
        <w:t xml:space="preserve"> </w:t>
      </w:r>
      <w:r>
        <w:rPr>
          <w:rFonts w:ascii="Arial" w:hAnsi="Arial"/>
          <w:i/>
        </w:rPr>
        <w:t>25</w:t>
      </w:r>
      <w:r>
        <w:rPr>
          <w:rFonts w:ascii="Arial" w:hAnsi="Arial"/>
          <w:i/>
          <w:spacing w:val="-4"/>
        </w:rPr>
        <w:t xml:space="preserve"> </w:t>
      </w:r>
      <w:r>
        <w:rPr>
          <w:rFonts w:ascii="Arial" w:hAnsi="Arial"/>
          <w:i/>
        </w:rPr>
        <w:t>alumnos</w:t>
      </w:r>
      <w:r>
        <w:rPr>
          <w:rFonts w:ascii="Arial" w:hAnsi="Arial"/>
          <w:i/>
          <w:spacing w:val="-4"/>
        </w:rPr>
        <w:t xml:space="preserve"> </w:t>
      </w:r>
      <w:r>
        <w:rPr>
          <w:rFonts w:ascii="Arial" w:hAnsi="Arial"/>
          <w:i/>
        </w:rPr>
        <w:t>de</w:t>
      </w:r>
      <w:r>
        <w:rPr>
          <w:rFonts w:ascii="Arial" w:hAnsi="Arial"/>
          <w:i/>
          <w:spacing w:val="-7"/>
        </w:rPr>
        <w:t xml:space="preserve"> </w:t>
      </w:r>
      <w:r>
        <w:rPr>
          <w:rFonts w:ascii="Arial" w:hAnsi="Arial"/>
          <w:i/>
        </w:rPr>
        <w:t>educación</w:t>
      </w:r>
      <w:r>
        <w:rPr>
          <w:rFonts w:ascii="Arial" w:hAnsi="Arial"/>
          <w:i/>
          <w:spacing w:val="-4"/>
        </w:rPr>
        <w:t xml:space="preserve"> </w:t>
      </w:r>
      <w:r>
        <w:rPr>
          <w:rFonts w:ascii="Arial" w:hAnsi="Arial"/>
          <w:i/>
        </w:rPr>
        <w:t>infantil,</w:t>
      </w:r>
      <w:r>
        <w:rPr>
          <w:rFonts w:ascii="Arial" w:hAnsi="Arial"/>
          <w:i/>
          <w:spacing w:val="-3"/>
        </w:rPr>
        <w:t xml:space="preserve"> </w:t>
      </w:r>
      <w:r>
        <w:rPr>
          <w:rFonts w:ascii="Arial" w:hAnsi="Arial"/>
          <w:i/>
        </w:rPr>
        <w:t>o</w:t>
      </w:r>
      <w:r>
        <w:rPr>
          <w:rFonts w:ascii="Arial" w:hAnsi="Arial"/>
          <w:i/>
          <w:spacing w:val="-6"/>
        </w:rPr>
        <w:t xml:space="preserve"> </w:t>
      </w:r>
      <w:r>
        <w:rPr>
          <w:rFonts w:ascii="Arial" w:hAnsi="Arial"/>
          <w:i/>
        </w:rPr>
        <w:t>fracción,</w:t>
      </w:r>
      <w:r>
        <w:rPr>
          <w:rFonts w:ascii="Arial" w:hAnsi="Arial"/>
          <w:i/>
          <w:spacing w:val="-3"/>
        </w:rPr>
        <w:t xml:space="preserve"> </w:t>
      </w:r>
      <w:r>
        <w:rPr>
          <w:rFonts w:ascii="Arial" w:hAnsi="Arial"/>
          <w:i/>
        </w:rPr>
        <w:t>procurando</w:t>
      </w:r>
      <w:r>
        <w:rPr>
          <w:rFonts w:ascii="Arial" w:hAnsi="Arial"/>
          <w:i/>
          <w:spacing w:val="-4"/>
        </w:rPr>
        <w:t xml:space="preserve"> </w:t>
      </w:r>
      <w:r>
        <w:rPr>
          <w:rFonts w:ascii="Arial" w:hAnsi="Arial"/>
          <w:i/>
        </w:rPr>
        <w:t>que</w:t>
      </w:r>
      <w:r>
        <w:rPr>
          <w:rFonts w:ascii="Arial" w:hAnsi="Arial"/>
          <w:i/>
          <w:spacing w:val="-4"/>
        </w:rPr>
        <w:t xml:space="preserve"> </w:t>
      </w:r>
      <w:r>
        <w:rPr>
          <w:rFonts w:ascii="Arial" w:hAnsi="Arial"/>
          <w:i/>
        </w:rPr>
        <w:t>siempre</w:t>
      </w:r>
      <w:r>
        <w:rPr>
          <w:rFonts w:ascii="Arial" w:hAnsi="Arial"/>
          <w:i/>
          <w:spacing w:val="-4"/>
        </w:rPr>
        <w:t xml:space="preserve"> </w:t>
      </w:r>
      <w:r>
        <w:rPr>
          <w:rFonts w:ascii="Arial" w:hAnsi="Arial"/>
          <w:i/>
        </w:rPr>
        <w:t>haya un mínimo de dos maestros.”</w:t>
      </w:r>
    </w:p>
    <w:p w14:paraId="7F57D16D" w14:textId="77777777" w:rsidR="00BF5460" w:rsidRDefault="00121CBE">
      <w:pPr>
        <w:pStyle w:val="Prrafodelista"/>
        <w:numPr>
          <w:ilvl w:val="0"/>
          <w:numId w:val="22"/>
        </w:numPr>
        <w:tabs>
          <w:tab w:val="left" w:pos="564"/>
        </w:tabs>
        <w:spacing w:line="360" w:lineRule="auto"/>
        <w:ind w:left="564" w:right="324" w:hanging="360"/>
      </w:pPr>
      <w:r>
        <w:t>El</w:t>
      </w:r>
      <w:r>
        <w:rPr>
          <w:spacing w:val="-11"/>
        </w:rPr>
        <w:t xml:space="preserve"> </w:t>
      </w:r>
      <w:r>
        <w:t>centro</w:t>
      </w:r>
      <w:r>
        <w:rPr>
          <w:spacing w:val="-10"/>
        </w:rPr>
        <w:t xml:space="preserve"> </w:t>
      </w:r>
      <w:r>
        <w:t>dispone</w:t>
      </w:r>
      <w:r>
        <w:rPr>
          <w:spacing w:val="-11"/>
        </w:rPr>
        <w:t xml:space="preserve"> </w:t>
      </w:r>
      <w:r>
        <w:t>de</w:t>
      </w:r>
      <w:r>
        <w:rPr>
          <w:spacing w:val="-11"/>
        </w:rPr>
        <w:t xml:space="preserve"> </w:t>
      </w:r>
      <w:r>
        <w:t>dos</w:t>
      </w:r>
      <w:r>
        <w:rPr>
          <w:spacing w:val="-12"/>
        </w:rPr>
        <w:t xml:space="preserve"> </w:t>
      </w:r>
      <w:r>
        <w:t>recintos</w:t>
      </w:r>
      <w:r>
        <w:rPr>
          <w:spacing w:val="-10"/>
        </w:rPr>
        <w:t xml:space="preserve"> </w:t>
      </w:r>
      <w:r>
        <w:t>de</w:t>
      </w:r>
      <w:r>
        <w:rPr>
          <w:spacing w:val="-13"/>
        </w:rPr>
        <w:t xml:space="preserve"> </w:t>
      </w:r>
      <w:r>
        <w:t>recreo,</w:t>
      </w:r>
      <w:r>
        <w:rPr>
          <w:spacing w:val="-9"/>
        </w:rPr>
        <w:t xml:space="preserve"> </w:t>
      </w:r>
      <w:r>
        <w:t>uno</w:t>
      </w:r>
      <w:r>
        <w:rPr>
          <w:spacing w:val="-10"/>
        </w:rPr>
        <w:t xml:space="preserve"> </w:t>
      </w:r>
      <w:r>
        <w:t>para</w:t>
      </w:r>
      <w:r>
        <w:rPr>
          <w:spacing w:val="-10"/>
        </w:rPr>
        <w:t xml:space="preserve"> </w:t>
      </w:r>
      <w:r>
        <w:t>el</w:t>
      </w:r>
      <w:r>
        <w:rPr>
          <w:spacing w:val="-11"/>
        </w:rPr>
        <w:t xml:space="preserve"> </w:t>
      </w:r>
      <w:r>
        <w:t>alumnado</w:t>
      </w:r>
      <w:r>
        <w:rPr>
          <w:spacing w:val="-11"/>
        </w:rPr>
        <w:t xml:space="preserve"> </w:t>
      </w:r>
      <w:r>
        <w:t>de</w:t>
      </w:r>
      <w:r>
        <w:rPr>
          <w:spacing w:val="-11"/>
        </w:rPr>
        <w:t xml:space="preserve"> </w:t>
      </w:r>
      <w:r>
        <w:t>la</w:t>
      </w:r>
      <w:r>
        <w:rPr>
          <w:spacing w:val="-10"/>
        </w:rPr>
        <w:t xml:space="preserve"> </w:t>
      </w:r>
      <w:r>
        <w:t>etapa</w:t>
      </w:r>
      <w:r>
        <w:rPr>
          <w:spacing w:val="-11"/>
        </w:rPr>
        <w:t xml:space="preserve"> </w:t>
      </w:r>
      <w:r>
        <w:t>de</w:t>
      </w:r>
      <w:r>
        <w:rPr>
          <w:spacing w:val="-11"/>
        </w:rPr>
        <w:t xml:space="preserve"> </w:t>
      </w:r>
      <w:r>
        <w:t>Infantil</w:t>
      </w:r>
      <w:r>
        <w:rPr>
          <w:spacing w:val="-11"/>
        </w:rPr>
        <w:t xml:space="preserve"> </w:t>
      </w:r>
      <w:r>
        <w:t>y</w:t>
      </w:r>
      <w:r>
        <w:rPr>
          <w:spacing w:val="-10"/>
        </w:rPr>
        <w:t xml:space="preserve"> </w:t>
      </w:r>
      <w:r>
        <w:t>primer ciclo de Educación Primaria y otro para el resto de Primaria, separados físicamente y coincidentes en horario.</w:t>
      </w:r>
    </w:p>
    <w:p w14:paraId="670A2D4B" w14:textId="77777777" w:rsidR="00BF5460" w:rsidRDefault="00121CBE">
      <w:pPr>
        <w:pStyle w:val="Prrafodelista"/>
        <w:numPr>
          <w:ilvl w:val="0"/>
          <w:numId w:val="22"/>
        </w:numPr>
        <w:tabs>
          <w:tab w:val="left" w:pos="564"/>
        </w:tabs>
        <w:spacing w:before="1" w:line="360" w:lineRule="auto"/>
        <w:ind w:left="564" w:right="328" w:hanging="360"/>
      </w:pPr>
      <w:r>
        <w:t xml:space="preserve">La distribución semanal de los turnos de cuidado y vigilancia de patio del curso escolar se expondrá e informará en los lugares y forma acordados para la presentación de información al </w:t>
      </w:r>
      <w:r>
        <w:rPr>
          <w:spacing w:val="-2"/>
        </w:rPr>
        <w:t>profesorado.</w:t>
      </w:r>
    </w:p>
    <w:p w14:paraId="0C788944" w14:textId="77777777" w:rsidR="00BF5460" w:rsidRDefault="00121CBE">
      <w:pPr>
        <w:pStyle w:val="Prrafodelista"/>
        <w:numPr>
          <w:ilvl w:val="0"/>
          <w:numId w:val="22"/>
        </w:numPr>
        <w:tabs>
          <w:tab w:val="left" w:pos="564"/>
        </w:tabs>
        <w:spacing w:line="360" w:lineRule="auto"/>
        <w:ind w:left="564" w:right="328" w:hanging="360"/>
      </w:pPr>
      <w:r>
        <w:t>Durante</w:t>
      </w:r>
      <w:r>
        <w:rPr>
          <w:spacing w:val="-16"/>
        </w:rPr>
        <w:t xml:space="preserve"> </w:t>
      </w:r>
      <w:r>
        <w:t>el</w:t>
      </w:r>
      <w:r>
        <w:rPr>
          <w:spacing w:val="-15"/>
        </w:rPr>
        <w:t xml:space="preserve"> </w:t>
      </w:r>
      <w:r>
        <w:t>recreo</w:t>
      </w:r>
      <w:r>
        <w:rPr>
          <w:spacing w:val="-14"/>
        </w:rPr>
        <w:t xml:space="preserve"> </w:t>
      </w:r>
      <w:r>
        <w:t>se</w:t>
      </w:r>
      <w:r>
        <w:rPr>
          <w:spacing w:val="-15"/>
        </w:rPr>
        <w:t xml:space="preserve"> </w:t>
      </w:r>
      <w:r>
        <w:t>mantendrá</w:t>
      </w:r>
      <w:r>
        <w:rPr>
          <w:spacing w:val="-16"/>
        </w:rPr>
        <w:t xml:space="preserve"> </w:t>
      </w:r>
      <w:r>
        <w:t>un</w:t>
      </w:r>
      <w:r>
        <w:rPr>
          <w:spacing w:val="-13"/>
        </w:rPr>
        <w:t xml:space="preserve"> </w:t>
      </w:r>
      <w:r>
        <w:t>especial</w:t>
      </w:r>
      <w:r>
        <w:rPr>
          <w:spacing w:val="-15"/>
        </w:rPr>
        <w:t xml:space="preserve"> </w:t>
      </w:r>
      <w:r>
        <w:t>control</w:t>
      </w:r>
      <w:r>
        <w:rPr>
          <w:spacing w:val="-14"/>
        </w:rPr>
        <w:t xml:space="preserve"> </w:t>
      </w:r>
      <w:r>
        <w:t>de</w:t>
      </w:r>
      <w:r>
        <w:rPr>
          <w:spacing w:val="-14"/>
        </w:rPr>
        <w:t xml:space="preserve"> </w:t>
      </w:r>
      <w:r>
        <w:t>ellos</w:t>
      </w:r>
      <w:r>
        <w:rPr>
          <w:spacing w:val="-13"/>
        </w:rPr>
        <w:t xml:space="preserve"> </w:t>
      </w:r>
      <w:r>
        <w:t>con</w:t>
      </w:r>
      <w:r>
        <w:rPr>
          <w:spacing w:val="-14"/>
        </w:rPr>
        <w:t xml:space="preserve"> </w:t>
      </w:r>
      <w:r>
        <w:t>el</w:t>
      </w:r>
      <w:r>
        <w:rPr>
          <w:spacing w:val="-16"/>
        </w:rPr>
        <w:t xml:space="preserve"> </w:t>
      </w:r>
      <w:r>
        <w:t>fin</w:t>
      </w:r>
      <w:r>
        <w:rPr>
          <w:spacing w:val="-13"/>
        </w:rPr>
        <w:t xml:space="preserve"> </w:t>
      </w:r>
      <w:r>
        <w:t>de</w:t>
      </w:r>
      <w:r>
        <w:rPr>
          <w:spacing w:val="-16"/>
        </w:rPr>
        <w:t xml:space="preserve"> </w:t>
      </w:r>
      <w:r>
        <w:t>evitar</w:t>
      </w:r>
      <w:r>
        <w:rPr>
          <w:spacing w:val="-12"/>
        </w:rPr>
        <w:t xml:space="preserve"> </w:t>
      </w:r>
      <w:r>
        <w:t>cualquier</w:t>
      </w:r>
      <w:r>
        <w:rPr>
          <w:spacing w:val="-15"/>
        </w:rPr>
        <w:t xml:space="preserve"> </w:t>
      </w:r>
      <w:r>
        <w:t>situación de peligro y se tomarán, entre el profesorado, las medidas oportunas para que se haga de la forma más adecuada.</w:t>
      </w:r>
    </w:p>
    <w:p w14:paraId="0736A237" w14:textId="77777777" w:rsidR="00BF5460" w:rsidRDefault="00121CBE">
      <w:pPr>
        <w:pStyle w:val="Prrafodelista"/>
        <w:numPr>
          <w:ilvl w:val="0"/>
          <w:numId w:val="22"/>
        </w:numPr>
        <w:tabs>
          <w:tab w:val="left" w:pos="564"/>
        </w:tabs>
        <w:spacing w:line="360" w:lineRule="auto"/>
        <w:ind w:left="564" w:right="326" w:hanging="360"/>
      </w:pPr>
      <w:r>
        <w:t>Con el fin de evitar situaciones de riesgo, el profesorado encargado del recreo deberá estar puntualmente en él. Evitará la realización de otra actividad que se lo impida. Si por cualquier circunstancia,</w:t>
      </w:r>
      <w:r>
        <w:rPr>
          <w:spacing w:val="-16"/>
        </w:rPr>
        <w:t xml:space="preserve"> </w:t>
      </w:r>
      <w:r>
        <w:t>no</w:t>
      </w:r>
      <w:r>
        <w:rPr>
          <w:spacing w:val="-15"/>
        </w:rPr>
        <w:t xml:space="preserve"> </w:t>
      </w:r>
      <w:r>
        <w:t>pudiera</w:t>
      </w:r>
      <w:r>
        <w:rPr>
          <w:spacing w:val="-15"/>
        </w:rPr>
        <w:t xml:space="preserve"> </w:t>
      </w:r>
      <w:r>
        <w:t>salir</w:t>
      </w:r>
      <w:r>
        <w:rPr>
          <w:spacing w:val="-16"/>
        </w:rPr>
        <w:t xml:space="preserve"> </w:t>
      </w:r>
      <w:r>
        <w:t>con</w:t>
      </w:r>
      <w:r>
        <w:rPr>
          <w:spacing w:val="-15"/>
        </w:rPr>
        <w:t xml:space="preserve"> </w:t>
      </w:r>
      <w:r>
        <w:t>la</w:t>
      </w:r>
      <w:r>
        <w:rPr>
          <w:spacing w:val="-15"/>
        </w:rPr>
        <w:t xml:space="preserve"> </w:t>
      </w:r>
      <w:r>
        <w:t>puntualidad</w:t>
      </w:r>
      <w:r>
        <w:rPr>
          <w:spacing w:val="-15"/>
        </w:rPr>
        <w:t xml:space="preserve"> </w:t>
      </w:r>
      <w:r>
        <w:t>requerida,</w:t>
      </w:r>
      <w:r>
        <w:rPr>
          <w:spacing w:val="-16"/>
        </w:rPr>
        <w:t xml:space="preserve"> </w:t>
      </w:r>
      <w:r>
        <w:t>lo</w:t>
      </w:r>
      <w:r>
        <w:rPr>
          <w:spacing w:val="-15"/>
        </w:rPr>
        <w:t xml:space="preserve"> </w:t>
      </w:r>
      <w:r>
        <w:t>comunicará</w:t>
      </w:r>
      <w:r>
        <w:rPr>
          <w:spacing w:val="-15"/>
        </w:rPr>
        <w:t xml:space="preserve"> </w:t>
      </w:r>
      <w:r>
        <w:t>a</w:t>
      </w:r>
      <w:r>
        <w:rPr>
          <w:spacing w:val="-16"/>
        </w:rPr>
        <w:t xml:space="preserve"> </w:t>
      </w:r>
      <w:r>
        <w:t>otro</w:t>
      </w:r>
      <w:r>
        <w:rPr>
          <w:spacing w:val="-15"/>
        </w:rPr>
        <w:t xml:space="preserve"> </w:t>
      </w:r>
      <w:r>
        <w:t>compañero</w:t>
      </w:r>
      <w:r>
        <w:rPr>
          <w:spacing w:val="-15"/>
        </w:rPr>
        <w:t xml:space="preserve"> </w:t>
      </w:r>
      <w:r>
        <w:t>para que éste lo realice y se pondrá en conocimiento del E. Directivo.</w:t>
      </w:r>
    </w:p>
    <w:p w14:paraId="55F9C769"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A63E028" w14:textId="77777777" w:rsidR="00BF5460" w:rsidRDefault="00121CBE">
      <w:pPr>
        <w:pStyle w:val="Prrafodelista"/>
        <w:numPr>
          <w:ilvl w:val="0"/>
          <w:numId w:val="22"/>
        </w:numPr>
        <w:tabs>
          <w:tab w:val="left" w:pos="564"/>
        </w:tabs>
        <w:spacing w:before="81" w:line="360" w:lineRule="auto"/>
        <w:ind w:left="564" w:right="329" w:hanging="360"/>
      </w:pPr>
      <w:r>
        <w:lastRenderedPageBreak/>
        <w:t>Los</w:t>
      </w:r>
      <w:r>
        <w:rPr>
          <w:spacing w:val="-6"/>
        </w:rPr>
        <w:t xml:space="preserve"> </w:t>
      </w:r>
      <w:r>
        <w:t>días</w:t>
      </w:r>
      <w:r>
        <w:rPr>
          <w:spacing w:val="-9"/>
        </w:rPr>
        <w:t xml:space="preserve"> </w:t>
      </w:r>
      <w:r>
        <w:t>en</w:t>
      </w:r>
      <w:r>
        <w:rPr>
          <w:spacing w:val="-7"/>
        </w:rPr>
        <w:t xml:space="preserve"> </w:t>
      </w:r>
      <w:r>
        <w:t>los</w:t>
      </w:r>
      <w:r>
        <w:rPr>
          <w:spacing w:val="-9"/>
        </w:rPr>
        <w:t xml:space="preserve"> </w:t>
      </w:r>
      <w:r>
        <w:t>que</w:t>
      </w:r>
      <w:r>
        <w:rPr>
          <w:spacing w:val="-9"/>
        </w:rPr>
        <w:t xml:space="preserve"> </w:t>
      </w:r>
      <w:r>
        <w:t>la</w:t>
      </w:r>
      <w:r>
        <w:rPr>
          <w:spacing w:val="-6"/>
        </w:rPr>
        <w:t xml:space="preserve"> </w:t>
      </w:r>
      <w:r>
        <w:t>climatología</w:t>
      </w:r>
      <w:r>
        <w:rPr>
          <w:spacing w:val="-9"/>
        </w:rPr>
        <w:t xml:space="preserve"> </w:t>
      </w:r>
      <w:r>
        <w:t>impida</w:t>
      </w:r>
      <w:r>
        <w:rPr>
          <w:spacing w:val="-9"/>
        </w:rPr>
        <w:t xml:space="preserve"> </w:t>
      </w:r>
      <w:r>
        <w:t>salir</w:t>
      </w:r>
      <w:r>
        <w:rPr>
          <w:spacing w:val="-8"/>
        </w:rPr>
        <w:t xml:space="preserve"> </w:t>
      </w:r>
      <w:r>
        <w:t>al</w:t>
      </w:r>
      <w:r>
        <w:rPr>
          <w:spacing w:val="-10"/>
        </w:rPr>
        <w:t xml:space="preserve"> </w:t>
      </w:r>
      <w:r>
        <w:t>alumnado</w:t>
      </w:r>
      <w:r>
        <w:rPr>
          <w:spacing w:val="-7"/>
        </w:rPr>
        <w:t xml:space="preserve"> </w:t>
      </w:r>
      <w:r>
        <w:t>al</w:t>
      </w:r>
      <w:r>
        <w:rPr>
          <w:spacing w:val="-10"/>
        </w:rPr>
        <w:t xml:space="preserve"> </w:t>
      </w:r>
      <w:r>
        <w:t>patio</w:t>
      </w:r>
      <w:r>
        <w:rPr>
          <w:spacing w:val="-9"/>
        </w:rPr>
        <w:t xml:space="preserve"> </w:t>
      </w:r>
      <w:r>
        <w:t>de</w:t>
      </w:r>
      <w:r>
        <w:rPr>
          <w:spacing w:val="-9"/>
        </w:rPr>
        <w:t xml:space="preserve"> </w:t>
      </w:r>
      <w:r>
        <w:t>recreo,</w:t>
      </w:r>
      <w:r>
        <w:rPr>
          <w:spacing w:val="-7"/>
        </w:rPr>
        <w:t xml:space="preserve"> </w:t>
      </w:r>
      <w:r>
        <w:t>el</w:t>
      </w:r>
      <w:r>
        <w:rPr>
          <w:spacing w:val="-7"/>
        </w:rPr>
        <w:t xml:space="preserve"> </w:t>
      </w:r>
      <w:r>
        <w:t>profesorado</w:t>
      </w:r>
      <w:r>
        <w:rPr>
          <w:spacing w:val="-9"/>
        </w:rPr>
        <w:t xml:space="preserve"> </w:t>
      </w:r>
      <w:r>
        <w:t>del centro con cuidado de patio asumirá las siguientes funciones:</w:t>
      </w:r>
    </w:p>
    <w:p w14:paraId="149B56A5" w14:textId="77777777" w:rsidR="00BF5460" w:rsidRDefault="00121CBE">
      <w:pPr>
        <w:pStyle w:val="Textoindependiente"/>
        <w:spacing w:line="360" w:lineRule="auto"/>
        <w:ind w:right="329"/>
      </w:pPr>
      <w:r>
        <w:t>Ed Infantil junto a primer</w:t>
      </w:r>
      <w:r>
        <w:rPr>
          <w:spacing w:val="-1"/>
        </w:rPr>
        <w:t xml:space="preserve"> </w:t>
      </w:r>
      <w:r>
        <w:t>y segundo ciclo de Primaria saldrá al</w:t>
      </w:r>
      <w:r>
        <w:rPr>
          <w:spacing w:val="-1"/>
        </w:rPr>
        <w:t xml:space="preserve"> </w:t>
      </w:r>
      <w:r>
        <w:t xml:space="preserve">patio con sotechado para hacer patio </w:t>
      </w:r>
      <w:r>
        <w:rPr>
          <w:spacing w:val="-2"/>
        </w:rPr>
        <w:t>normal.</w:t>
      </w:r>
    </w:p>
    <w:p w14:paraId="2657B1F0" w14:textId="77777777" w:rsidR="00BF5460" w:rsidRDefault="00121CBE">
      <w:pPr>
        <w:pStyle w:val="Prrafodelista"/>
        <w:numPr>
          <w:ilvl w:val="0"/>
          <w:numId w:val="22"/>
        </w:numPr>
        <w:tabs>
          <w:tab w:val="left" w:pos="564"/>
        </w:tabs>
        <w:spacing w:line="360" w:lineRule="auto"/>
        <w:ind w:left="564" w:right="332" w:hanging="360"/>
      </w:pPr>
      <w:r>
        <w:t>En el caso de 3º, 4º, 5º y 6º se quedarán en una clase del pasillo de primaria haciendo alguna actividad de interior.</w:t>
      </w:r>
    </w:p>
    <w:p w14:paraId="0D520E4C" w14:textId="77777777" w:rsidR="00BF5460" w:rsidRDefault="00121CBE">
      <w:pPr>
        <w:pStyle w:val="Prrafodelista"/>
        <w:numPr>
          <w:ilvl w:val="0"/>
          <w:numId w:val="22"/>
        </w:numPr>
        <w:tabs>
          <w:tab w:val="left" w:pos="564"/>
        </w:tabs>
        <w:spacing w:line="360" w:lineRule="auto"/>
        <w:ind w:left="564" w:right="326" w:hanging="360"/>
      </w:pPr>
      <w:r>
        <w:t>No podrán permanecer en las aulas o espacios de uso común como Biblioteca, alumnos/as sin vigilancia de un profesor bien sea para realización de actividades o cumplimiento de consecuencias a la conducta indebida que se haya tenido.</w:t>
      </w:r>
    </w:p>
    <w:p w14:paraId="1FFB1F60" w14:textId="77777777" w:rsidR="00BF5460" w:rsidRDefault="00121CBE">
      <w:pPr>
        <w:pStyle w:val="Prrafodelista"/>
        <w:numPr>
          <w:ilvl w:val="0"/>
          <w:numId w:val="22"/>
        </w:numPr>
        <w:tabs>
          <w:tab w:val="left" w:pos="564"/>
        </w:tabs>
        <w:spacing w:before="1" w:line="360" w:lineRule="auto"/>
        <w:ind w:left="564" w:right="330" w:hanging="360"/>
      </w:pPr>
      <w:r>
        <w:t>Todo el profesorado velará porque se cumplan las normas básicas de comportamiento y convivencia entre el alumnado, así como que se haga un uso adecuado de las instalaciones y materiales deportivos o de juego en el patio en los momentos de recreo, posibilitando de esta forma</w:t>
      </w:r>
      <w:r>
        <w:rPr>
          <w:spacing w:val="-16"/>
        </w:rPr>
        <w:t xml:space="preserve"> </w:t>
      </w:r>
      <w:r>
        <w:t>el</w:t>
      </w:r>
      <w:r>
        <w:rPr>
          <w:spacing w:val="-15"/>
        </w:rPr>
        <w:t xml:space="preserve"> </w:t>
      </w:r>
      <w:r>
        <w:t>correcto</w:t>
      </w:r>
      <w:r>
        <w:rPr>
          <w:spacing w:val="-15"/>
        </w:rPr>
        <w:t xml:space="preserve"> </w:t>
      </w:r>
      <w:r>
        <w:t>desarrollo</w:t>
      </w:r>
      <w:r>
        <w:rPr>
          <w:spacing w:val="-16"/>
        </w:rPr>
        <w:t xml:space="preserve"> </w:t>
      </w:r>
      <w:r>
        <w:t>del</w:t>
      </w:r>
      <w:r>
        <w:rPr>
          <w:spacing w:val="-15"/>
        </w:rPr>
        <w:t xml:space="preserve"> </w:t>
      </w:r>
      <w:r>
        <w:t>mismo</w:t>
      </w:r>
      <w:r>
        <w:rPr>
          <w:spacing w:val="-15"/>
        </w:rPr>
        <w:t xml:space="preserve"> </w:t>
      </w:r>
      <w:r>
        <w:t>y</w:t>
      </w:r>
      <w:r>
        <w:rPr>
          <w:spacing w:val="-15"/>
        </w:rPr>
        <w:t xml:space="preserve"> </w:t>
      </w:r>
      <w:r>
        <w:t>anticipando</w:t>
      </w:r>
      <w:r>
        <w:rPr>
          <w:spacing w:val="-16"/>
        </w:rPr>
        <w:t xml:space="preserve"> </w:t>
      </w:r>
      <w:r>
        <w:t>y</w:t>
      </w:r>
      <w:r>
        <w:rPr>
          <w:spacing w:val="-15"/>
        </w:rPr>
        <w:t xml:space="preserve"> </w:t>
      </w:r>
      <w:r>
        <w:t>evitando</w:t>
      </w:r>
      <w:r>
        <w:rPr>
          <w:spacing w:val="-15"/>
        </w:rPr>
        <w:t xml:space="preserve"> </w:t>
      </w:r>
      <w:r>
        <w:t>situaciones</w:t>
      </w:r>
      <w:r>
        <w:rPr>
          <w:spacing w:val="-16"/>
        </w:rPr>
        <w:t xml:space="preserve"> </w:t>
      </w:r>
      <w:r>
        <w:t>de</w:t>
      </w:r>
      <w:r>
        <w:rPr>
          <w:spacing w:val="-15"/>
        </w:rPr>
        <w:t xml:space="preserve"> </w:t>
      </w:r>
      <w:r>
        <w:t>riesgo</w:t>
      </w:r>
      <w:r>
        <w:rPr>
          <w:spacing w:val="-15"/>
        </w:rPr>
        <w:t xml:space="preserve"> </w:t>
      </w:r>
      <w:r>
        <w:t>o</w:t>
      </w:r>
      <w:r>
        <w:rPr>
          <w:spacing w:val="-15"/>
        </w:rPr>
        <w:t xml:space="preserve"> </w:t>
      </w:r>
      <w:r>
        <w:t>accidente.</w:t>
      </w:r>
    </w:p>
    <w:p w14:paraId="7FEF6E54" w14:textId="77777777" w:rsidR="00BF5460" w:rsidRDefault="00121CBE">
      <w:pPr>
        <w:pStyle w:val="Prrafodelista"/>
        <w:numPr>
          <w:ilvl w:val="0"/>
          <w:numId w:val="22"/>
        </w:numPr>
        <w:tabs>
          <w:tab w:val="left" w:pos="564"/>
        </w:tabs>
        <w:spacing w:line="360" w:lineRule="auto"/>
        <w:ind w:left="564" w:right="328" w:hanging="360"/>
      </w:pPr>
      <w:r>
        <w:t>Será</w:t>
      </w:r>
      <w:r>
        <w:rPr>
          <w:spacing w:val="-8"/>
        </w:rPr>
        <w:t xml:space="preserve"> </w:t>
      </w:r>
      <w:r>
        <w:t>función</w:t>
      </w:r>
      <w:r>
        <w:rPr>
          <w:spacing w:val="-8"/>
        </w:rPr>
        <w:t xml:space="preserve"> </w:t>
      </w:r>
      <w:r>
        <w:t>de</w:t>
      </w:r>
      <w:r>
        <w:rPr>
          <w:spacing w:val="-12"/>
        </w:rPr>
        <w:t xml:space="preserve"> </w:t>
      </w:r>
      <w:r>
        <w:t>todo</w:t>
      </w:r>
      <w:r>
        <w:rPr>
          <w:spacing w:val="-7"/>
        </w:rPr>
        <w:t xml:space="preserve"> </w:t>
      </w:r>
      <w:r>
        <w:t>el</w:t>
      </w:r>
      <w:r>
        <w:rPr>
          <w:spacing w:val="-10"/>
        </w:rPr>
        <w:t xml:space="preserve"> </w:t>
      </w:r>
      <w:r>
        <w:t>profesorado</w:t>
      </w:r>
      <w:r>
        <w:rPr>
          <w:spacing w:val="-7"/>
        </w:rPr>
        <w:t xml:space="preserve"> </w:t>
      </w:r>
      <w:r>
        <w:t>hacer</w:t>
      </w:r>
      <w:r>
        <w:rPr>
          <w:spacing w:val="-8"/>
        </w:rPr>
        <w:t xml:space="preserve"> </w:t>
      </w:r>
      <w:r>
        <w:t>cumplir</w:t>
      </w:r>
      <w:r>
        <w:rPr>
          <w:spacing w:val="-6"/>
        </w:rPr>
        <w:t xml:space="preserve"> </w:t>
      </w:r>
      <w:r>
        <w:t>las</w:t>
      </w:r>
      <w:r>
        <w:rPr>
          <w:spacing w:val="-7"/>
        </w:rPr>
        <w:t xml:space="preserve"> </w:t>
      </w:r>
      <w:r>
        <w:t>normas</w:t>
      </w:r>
      <w:r>
        <w:rPr>
          <w:spacing w:val="-7"/>
        </w:rPr>
        <w:t xml:space="preserve"> </w:t>
      </w:r>
      <w:r>
        <w:t>de</w:t>
      </w:r>
      <w:r>
        <w:rPr>
          <w:spacing w:val="-9"/>
        </w:rPr>
        <w:t xml:space="preserve"> </w:t>
      </w:r>
      <w:r>
        <w:t>comportamiento</w:t>
      </w:r>
      <w:r>
        <w:rPr>
          <w:spacing w:val="-9"/>
        </w:rPr>
        <w:t xml:space="preserve"> </w:t>
      </w:r>
      <w:r>
        <w:t>y</w:t>
      </w:r>
      <w:r>
        <w:rPr>
          <w:spacing w:val="-8"/>
        </w:rPr>
        <w:t xml:space="preserve"> </w:t>
      </w:r>
      <w:r>
        <w:t>uso</w:t>
      </w:r>
      <w:r>
        <w:rPr>
          <w:spacing w:val="-8"/>
        </w:rPr>
        <w:t xml:space="preserve"> </w:t>
      </w:r>
      <w:r>
        <w:t>del</w:t>
      </w:r>
      <w:r>
        <w:rPr>
          <w:spacing w:val="-9"/>
        </w:rPr>
        <w:t xml:space="preserve"> </w:t>
      </w:r>
      <w:r>
        <w:t>patio de recreo a todo el alumnado, recriminando para ello las actitudes erróneas en el momento de producirse e incidiendo en la reeducación de hábitos.</w:t>
      </w:r>
    </w:p>
    <w:p w14:paraId="1F687F29" w14:textId="77777777" w:rsidR="00BF5460" w:rsidRDefault="00121CBE">
      <w:pPr>
        <w:pStyle w:val="Prrafodelista"/>
        <w:numPr>
          <w:ilvl w:val="0"/>
          <w:numId w:val="22"/>
        </w:numPr>
        <w:tabs>
          <w:tab w:val="left" w:pos="563"/>
        </w:tabs>
        <w:spacing w:line="252" w:lineRule="exact"/>
        <w:ind w:left="563" w:hanging="359"/>
      </w:pPr>
      <w:r>
        <w:t>Ninguna</w:t>
      </w:r>
      <w:r>
        <w:rPr>
          <w:spacing w:val="-6"/>
        </w:rPr>
        <w:t xml:space="preserve"> </w:t>
      </w:r>
      <w:r>
        <w:t>persona</w:t>
      </w:r>
      <w:r>
        <w:rPr>
          <w:spacing w:val="-4"/>
        </w:rPr>
        <w:t xml:space="preserve"> </w:t>
      </w:r>
      <w:r>
        <w:t>ajena</w:t>
      </w:r>
      <w:r>
        <w:rPr>
          <w:spacing w:val="-7"/>
        </w:rPr>
        <w:t xml:space="preserve"> </w:t>
      </w:r>
      <w:r>
        <w:t>al</w:t>
      </w:r>
      <w:r>
        <w:rPr>
          <w:spacing w:val="-5"/>
        </w:rPr>
        <w:t xml:space="preserve"> </w:t>
      </w:r>
      <w:r>
        <w:t>centro</w:t>
      </w:r>
      <w:r>
        <w:rPr>
          <w:spacing w:val="-6"/>
        </w:rPr>
        <w:t xml:space="preserve"> </w:t>
      </w:r>
      <w:r>
        <w:t>tendrá</w:t>
      </w:r>
      <w:r>
        <w:rPr>
          <w:spacing w:val="-5"/>
        </w:rPr>
        <w:t xml:space="preserve"> </w:t>
      </w:r>
      <w:r>
        <w:t>acceso</w:t>
      </w:r>
      <w:r>
        <w:rPr>
          <w:spacing w:val="-8"/>
        </w:rPr>
        <w:t xml:space="preserve"> </w:t>
      </w:r>
      <w:r>
        <w:t>al</w:t>
      </w:r>
      <w:r>
        <w:rPr>
          <w:spacing w:val="-4"/>
        </w:rPr>
        <w:t xml:space="preserve"> </w:t>
      </w:r>
      <w:r>
        <w:t>patio</w:t>
      </w:r>
      <w:r>
        <w:rPr>
          <w:spacing w:val="-4"/>
        </w:rPr>
        <w:t xml:space="preserve"> </w:t>
      </w:r>
      <w:r>
        <w:t>durante</w:t>
      </w:r>
      <w:r>
        <w:rPr>
          <w:spacing w:val="-6"/>
        </w:rPr>
        <w:t xml:space="preserve"> </w:t>
      </w:r>
      <w:r>
        <w:t>el</w:t>
      </w:r>
      <w:r>
        <w:rPr>
          <w:spacing w:val="-4"/>
        </w:rPr>
        <w:t xml:space="preserve"> </w:t>
      </w:r>
      <w:r>
        <w:rPr>
          <w:spacing w:val="-2"/>
        </w:rPr>
        <w:t>recreo.</w:t>
      </w:r>
    </w:p>
    <w:p w14:paraId="06E2F814" w14:textId="77777777" w:rsidR="00BF5460" w:rsidRDefault="00121CBE">
      <w:pPr>
        <w:pStyle w:val="Prrafodelista"/>
        <w:numPr>
          <w:ilvl w:val="0"/>
          <w:numId w:val="22"/>
        </w:numPr>
        <w:tabs>
          <w:tab w:val="left" w:pos="564"/>
        </w:tabs>
        <w:spacing w:before="127" w:line="360" w:lineRule="auto"/>
        <w:ind w:left="564" w:right="332" w:hanging="360"/>
      </w:pPr>
      <w:r>
        <w:t>Durante el recreo, no quedará ningún alumno en clase, sin causa justificada. Para actividades específicas del centro, podrán quedarse, acompañados de algún maestro.</w:t>
      </w:r>
    </w:p>
    <w:p w14:paraId="4C53C2E0" w14:textId="77777777" w:rsidR="00BF5460" w:rsidRDefault="00121CBE">
      <w:pPr>
        <w:pStyle w:val="Prrafodelista"/>
        <w:numPr>
          <w:ilvl w:val="0"/>
          <w:numId w:val="22"/>
        </w:numPr>
        <w:tabs>
          <w:tab w:val="left" w:pos="564"/>
        </w:tabs>
        <w:spacing w:line="360" w:lineRule="auto"/>
        <w:ind w:left="564" w:right="327" w:hanging="360"/>
      </w:pPr>
      <w:r>
        <w:t>Queda terminantemente prohibido que ningún alumno salte la valla del patio para ir a por los balones</w:t>
      </w:r>
      <w:r>
        <w:rPr>
          <w:spacing w:val="-6"/>
        </w:rPr>
        <w:t xml:space="preserve"> </w:t>
      </w:r>
      <w:r>
        <w:t>o</w:t>
      </w:r>
      <w:r>
        <w:rPr>
          <w:spacing w:val="-6"/>
        </w:rPr>
        <w:t xml:space="preserve"> </w:t>
      </w:r>
      <w:r>
        <w:t>por</w:t>
      </w:r>
      <w:r>
        <w:rPr>
          <w:spacing w:val="-8"/>
        </w:rPr>
        <w:t xml:space="preserve"> </w:t>
      </w:r>
      <w:r>
        <w:t>otro</w:t>
      </w:r>
      <w:r>
        <w:rPr>
          <w:spacing w:val="-9"/>
        </w:rPr>
        <w:t xml:space="preserve"> </w:t>
      </w:r>
      <w:r>
        <w:t>motivo.</w:t>
      </w:r>
      <w:r>
        <w:rPr>
          <w:spacing w:val="-5"/>
        </w:rPr>
        <w:t xml:space="preserve"> </w:t>
      </w:r>
      <w:r>
        <w:t>Lo</w:t>
      </w:r>
      <w:r>
        <w:rPr>
          <w:spacing w:val="-9"/>
        </w:rPr>
        <w:t xml:space="preserve"> </w:t>
      </w:r>
      <w:r>
        <w:t>comunicarán</w:t>
      </w:r>
      <w:r>
        <w:rPr>
          <w:spacing w:val="-7"/>
        </w:rPr>
        <w:t xml:space="preserve"> </w:t>
      </w:r>
      <w:r>
        <w:t>a</w:t>
      </w:r>
      <w:r>
        <w:rPr>
          <w:spacing w:val="-9"/>
        </w:rPr>
        <w:t xml:space="preserve"> </w:t>
      </w:r>
      <w:r>
        <w:t>los</w:t>
      </w:r>
      <w:r>
        <w:rPr>
          <w:spacing w:val="-9"/>
        </w:rPr>
        <w:t xml:space="preserve"> </w:t>
      </w:r>
      <w:r>
        <w:t>profesores</w:t>
      </w:r>
      <w:r>
        <w:rPr>
          <w:spacing w:val="-6"/>
        </w:rPr>
        <w:t xml:space="preserve"> </w:t>
      </w:r>
      <w:r>
        <w:t>de</w:t>
      </w:r>
      <w:r>
        <w:rPr>
          <w:spacing w:val="-9"/>
        </w:rPr>
        <w:t xml:space="preserve"> </w:t>
      </w:r>
      <w:r>
        <w:t>patio</w:t>
      </w:r>
      <w:r>
        <w:rPr>
          <w:spacing w:val="-9"/>
        </w:rPr>
        <w:t xml:space="preserve"> </w:t>
      </w:r>
      <w:r>
        <w:t>y</w:t>
      </w:r>
      <w:r>
        <w:rPr>
          <w:spacing w:val="-6"/>
        </w:rPr>
        <w:t xml:space="preserve"> </w:t>
      </w:r>
      <w:r>
        <w:t>ellos</w:t>
      </w:r>
      <w:r>
        <w:rPr>
          <w:spacing w:val="-6"/>
        </w:rPr>
        <w:t xml:space="preserve"> </w:t>
      </w:r>
      <w:r>
        <w:t>decidirán</w:t>
      </w:r>
      <w:r>
        <w:rPr>
          <w:spacing w:val="-7"/>
        </w:rPr>
        <w:t xml:space="preserve"> </w:t>
      </w:r>
      <w:r>
        <w:t>la</w:t>
      </w:r>
      <w:r>
        <w:rPr>
          <w:spacing w:val="-9"/>
        </w:rPr>
        <w:t xml:space="preserve"> </w:t>
      </w:r>
      <w:r>
        <w:t>forma</w:t>
      </w:r>
      <w:r>
        <w:rPr>
          <w:spacing w:val="-6"/>
        </w:rPr>
        <w:t xml:space="preserve"> </w:t>
      </w:r>
      <w:r>
        <w:t>de resolver la situación.</w:t>
      </w:r>
    </w:p>
    <w:p w14:paraId="4467DA46" w14:textId="77777777" w:rsidR="00BF5460" w:rsidRDefault="00121CBE">
      <w:pPr>
        <w:pStyle w:val="Prrafodelista"/>
        <w:numPr>
          <w:ilvl w:val="0"/>
          <w:numId w:val="22"/>
        </w:numPr>
        <w:tabs>
          <w:tab w:val="left" w:pos="563"/>
        </w:tabs>
        <w:spacing w:line="252" w:lineRule="exact"/>
        <w:ind w:left="563" w:hanging="359"/>
      </w:pPr>
      <w:r>
        <w:t>Los</w:t>
      </w:r>
      <w:r>
        <w:rPr>
          <w:spacing w:val="-2"/>
        </w:rPr>
        <w:t xml:space="preserve"> </w:t>
      </w:r>
      <w:r>
        <w:t>alumnos</w:t>
      </w:r>
      <w:r>
        <w:rPr>
          <w:spacing w:val="-5"/>
        </w:rPr>
        <w:t xml:space="preserve"> </w:t>
      </w:r>
      <w:r>
        <w:t>no</w:t>
      </w:r>
      <w:r>
        <w:rPr>
          <w:spacing w:val="-2"/>
        </w:rPr>
        <w:t xml:space="preserve"> </w:t>
      </w:r>
      <w:r>
        <w:t>podrán</w:t>
      </w:r>
      <w:r>
        <w:rPr>
          <w:spacing w:val="-5"/>
        </w:rPr>
        <w:t xml:space="preserve"> </w:t>
      </w:r>
      <w:r>
        <w:t>pasar</w:t>
      </w:r>
      <w:r>
        <w:rPr>
          <w:spacing w:val="-1"/>
        </w:rPr>
        <w:t xml:space="preserve"> </w:t>
      </w:r>
      <w:r>
        <w:t>de</w:t>
      </w:r>
      <w:r>
        <w:rPr>
          <w:spacing w:val="-5"/>
        </w:rPr>
        <w:t xml:space="preserve"> </w:t>
      </w:r>
      <w:r>
        <w:t>un</w:t>
      </w:r>
      <w:r>
        <w:rPr>
          <w:spacing w:val="-2"/>
        </w:rPr>
        <w:t xml:space="preserve"> </w:t>
      </w:r>
      <w:r>
        <w:t>patio</w:t>
      </w:r>
      <w:r>
        <w:rPr>
          <w:spacing w:val="-3"/>
        </w:rPr>
        <w:t xml:space="preserve"> </w:t>
      </w:r>
      <w:r>
        <w:t>a</w:t>
      </w:r>
      <w:r>
        <w:rPr>
          <w:spacing w:val="-4"/>
        </w:rPr>
        <w:t xml:space="preserve"> otro.</w:t>
      </w:r>
    </w:p>
    <w:p w14:paraId="5F2D9388" w14:textId="77777777" w:rsidR="00BF5460" w:rsidRDefault="00121CBE">
      <w:pPr>
        <w:pStyle w:val="Prrafodelista"/>
        <w:numPr>
          <w:ilvl w:val="0"/>
          <w:numId w:val="22"/>
        </w:numPr>
        <w:tabs>
          <w:tab w:val="left" w:pos="563"/>
        </w:tabs>
        <w:spacing w:before="126"/>
        <w:ind w:left="563" w:hanging="359"/>
      </w:pPr>
      <w:r>
        <w:t>Los</w:t>
      </w:r>
      <w:r>
        <w:rPr>
          <w:spacing w:val="-5"/>
        </w:rPr>
        <w:t xml:space="preserve"> </w:t>
      </w:r>
      <w:r>
        <w:t>alumnos</w:t>
      </w:r>
      <w:r>
        <w:rPr>
          <w:spacing w:val="-5"/>
        </w:rPr>
        <w:t xml:space="preserve"> </w:t>
      </w:r>
      <w:r>
        <w:t>respetarán</w:t>
      </w:r>
      <w:r>
        <w:rPr>
          <w:spacing w:val="-7"/>
        </w:rPr>
        <w:t xml:space="preserve"> </w:t>
      </w:r>
      <w:r>
        <w:t>el</w:t>
      </w:r>
      <w:r>
        <w:rPr>
          <w:spacing w:val="-4"/>
        </w:rPr>
        <w:t xml:space="preserve"> </w:t>
      </w:r>
      <w:r>
        <w:t>turno</w:t>
      </w:r>
      <w:r>
        <w:rPr>
          <w:spacing w:val="-6"/>
        </w:rPr>
        <w:t xml:space="preserve"> </w:t>
      </w:r>
      <w:r>
        <w:t>de</w:t>
      </w:r>
      <w:r>
        <w:rPr>
          <w:spacing w:val="-3"/>
        </w:rPr>
        <w:t xml:space="preserve"> </w:t>
      </w:r>
      <w:r>
        <w:t>pista</w:t>
      </w:r>
      <w:r>
        <w:rPr>
          <w:spacing w:val="-3"/>
        </w:rPr>
        <w:t xml:space="preserve"> </w:t>
      </w:r>
      <w:r>
        <w:t>que</w:t>
      </w:r>
      <w:r>
        <w:rPr>
          <w:spacing w:val="-5"/>
        </w:rPr>
        <w:t xml:space="preserve"> </w:t>
      </w:r>
      <w:r>
        <w:t>les</w:t>
      </w:r>
      <w:r>
        <w:rPr>
          <w:spacing w:val="-5"/>
        </w:rPr>
        <w:t xml:space="preserve"> </w:t>
      </w:r>
      <w:r>
        <w:rPr>
          <w:spacing w:val="-2"/>
        </w:rPr>
        <w:t>corresponda.</w:t>
      </w:r>
    </w:p>
    <w:p w14:paraId="7281BC05" w14:textId="77777777" w:rsidR="00BF5460" w:rsidRDefault="00121CBE">
      <w:pPr>
        <w:pStyle w:val="Prrafodelista"/>
        <w:numPr>
          <w:ilvl w:val="0"/>
          <w:numId w:val="22"/>
        </w:numPr>
        <w:tabs>
          <w:tab w:val="left" w:pos="564"/>
        </w:tabs>
        <w:spacing w:before="127" w:line="360" w:lineRule="auto"/>
        <w:ind w:left="564" w:right="298" w:hanging="360"/>
      </w:pPr>
      <w:r>
        <w:t>Aquellos alumnos que tengan algún problema de salud aportarán justificante médico y, como norma general, saldrán al patio con normalidad, salvo los casos particulares en los que no sea aconsejable por el médico.</w:t>
      </w:r>
    </w:p>
    <w:p w14:paraId="7616F011" w14:textId="77777777" w:rsidR="00BF5460" w:rsidRDefault="00121CBE">
      <w:pPr>
        <w:pStyle w:val="Ttulo1"/>
        <w:spacing w:before="2" w:line="360" w:lineRule="auto"/>
        <w:ind w:left="4338" w:right="276" w:hanging="3712"/>
      </w:pPr>
      <w:r>
        <w:rPr>
          <w:color w:val="1F3863"/>
        </w:rPr>
        <w:t>5.3.6</w:t>
      </w:r>
      <w:r>
        <w:rPr>
          <w:color w:val="1F3863"/>
          <w:spacing w:val="-5"/>
        </w:rPr>
        <w:t xml:space="preserve"> </w:t>
      </w:r>
      <w:r>
        <w:rPr>
          <w:color w:val="1F3863"/>
        </w:rPr>
        <w:t>NORMAS</w:t>
      </w:r>
      <w:r>
        <w:rPr>
          <w:color w:val="1F3863"/>
          <w:spacing w:val="-6"/>
        </w:rPr>
        <w:t xml:space="preserve"> </w:t>
      </w:r>
      <w:r>
        <w:rPr>
          <w:color w:val="1F3863"/>
        </w:rPr>
        <w:t>DE</w:t>
      </w:r>
      <w:r>
        <w:rPr>
          <w:color w:val="1F3863"/>
          <w:spacing w:val="-3"/>
        </w:rPr>
        <w:t xml:space="preserve"> </w:t>
      </w:r>
      <w:r>
        <w:rPr>
          <w:color w:val="1F3863"/>
        </w:rPr>
        <w:t>FUNCIONAMIENTO</w:t>
      </w:r>
      <w:r>
        <w:rPr>
          <w:color w:val="1F3863"/>
          <w:spacing w:val="-4"/>
        </w:rPr>
        <w:t xml:space="preserve"> </w:t>
      </w:r>
      <w:r>
        <w:rPr>
          <w:color w:val="1F3863"/>
        </w:rPr>
        <w:t>DE</w:t>
      </w:r>
      <w:r>
        <w:rPr>
          <w:color w:val="1F3863"/>
          <w:spacing w:val="-3"/>
        </w:rPr>
        <w:t xml:space="preserve"> </w:t>
      </w:r>
      <w:r>
        <w:rPr>
          <w:color w:val="1F3863"/>
        </w:rPr>
        <w:t>LA</w:t>
      </w:r>
      <w:r>
        <w:rPr>
          <w:color w:val="1F3863"/>
          <w:spacing w:val="-3"/>
        </w:rPr>
        <w:t xml:space="preserve"> </w:t>
      </w:r>
      <w:r>
        <w:rPr>
          <w:color w:val="1F3863"/>
        </w:rPr>
        <w:t>BIBLIOTECA</w:t>
      </w:r>
      <w:r>
        <w:rPr>
          <w:color w:val="1F3863"/>
          <w:spacing w:val="-1"/>
        </w:rPr>
        <w:t xml:space="preserve"> </w:t>
      </w:r>
      <w:r>
        <w:rPr>
          <w:color w:val="1F3863"/>
        </w:rPr>
        <w:t>DE</w:t>
      </w:r>
      <w:r>
        <w:rPr>
          <w:color w:val="1F3863"/>
          <w:spacing w:val="-6"/>
        </w:rPr>
        <w:t xml:space="preserve"> </w:t>
      </w:r>
      <w:r>
        <w:rPr>
          <w:color w:val="1F3863"/>
        </w:rPr>
        <w:t>AULA</w:t>
      </w:r>
      <w:r>
        <w:rPr>
          <w:color w:val="1F3863"/>
          <w:spacing w:val="-3"/>
        </w:rPr>
        <w:t xml:space="preserve"> </w:t>
      </w:r>
      <w:r>
        <w:rPr>
          <w:color w:val="1F3863"/>
        </w:rPr>
        <w:t>Y,</w:t>
      </w:r>
      <w:r>
        <w:rPr>
          <w:color w:val="1F3863"/>
          <w:spacing w:val="-1"/>
        </w:rPr>
        <w:t xml:space="preserve"> </w:t>
      </w:r>
      <w:r>
        <w:rPr>
          <w:color w:val="1F3863"/>
        </w:rPr>
        <w:t>EN</w:t>
      </w:r>
      <w:r>
        <w:rPr>
          <w:color w:val="1F3863"/>
          <w:spacing w:val="-3"/>
        </w:rPr>
        <w:t xml:space="preserve"> </w:t>
      </w:r>
      <w:r>
        <w:rPr>
          <w:color w:val="1F3863"/>
        </w:rPr>
        <w:t>SU</w:t>
      </w:r>
      <w:r>
        <w:rPr>
          <w:color w:val="1F3863"/>
          <w:spacing w:val="-3"/>
        </w:rPr>
        <w:t xml:space="preserve"> </w:t>
      </w:r>
      <w:r>
        <w:rPr>
          <w:color w:val="1F3863"/>
        </w:rPr>
        <w:t>CASO,</w:t>
      </w:r>
      <w:r>
        <w:rPr>
          <w:color w:val="1F3863"/>
          <w:spacing w:val="-1"/>
        </w:rPr>
        <w:t xml:space="preserve"> </w:t>
      </w:r>
      <w:r>
        <w:rPr>
          <w:color w:val="1F3863"/>
        </w:rPr>
        <w:t>DE LA DEL CENTRO.</w:t>
      </w:r>
    </w:p>
    <w:p w14:paraId="6904BDE0" w14:textId="77777777" w:rsidR="00BF5460" w:rsidRDefault="00121CBE">
      <w:pPr>
        <w:pStyle w:val="Prrafodelista"/>
        <w:numPr>
          <w:ilvl w:val="0"/>
          <w:numId w:val="22"/>
        </w:numPr>
        <w:tabs>
          <w:tab w:val="left" w:pos="427"/>
        </w:tabs>
        <w:spacing w:line="252" w:lineRule="exact"/>
        <w:ind w:left="427" w:hanging="283"/>
        <w:jc w:val="left"/>
      </w:pPr>
      <w:r>
        <w:t>Los</w:t>
      </w:r>
      <w:r>
        <w:rPr>
          <w:spacing w:val="-5"/>
        </w:rPr>
        <w:t xml:space="preserve"> </w:t>
      </w:r>
      <w:r>
        <w:t>usuarios</w:t>
      </w:r>
      <w:r>
        <w:rPr>
          <w:spacing w:val="-6"/>
        </w:rPr>
        <w:t xml:space="preserve"> </w:t>
      </w:r>
      <w:r>
        <w:t>tienen</w:t>
      </w:r>
      <w:r>
        <w:rPr>
          <w:spacing w:val="-6"/>
        </w:rPr>
        <w:t xml:space="preserve"> </w:t>
      </w:r>
      <w:r>
        <w:t>a</w:t>
      </w:r>
      <w:r>
        <w:rPr>
          <w:spacing w:val="-3"/>
        </w:rPr>
        <w:t xml:space="preserve"> </w:t>
      </w:r>
      <w:r>
        <w:t>su</w:t>
      </w:r>
      <w:r>
        <w:rPr>
          <w:spacing w:val="-8"/>
        </w:rPr>
        <w:t xml:space="preserve"> </w:t>
      </w:r>
      <w:r>
        <w:t>disposición</w:t>
      </w:r>
      <w:r>
        <w:rPr>
          <w:spacing w:val="-4"/>
        </w:rPr>
        <w:t xml:space="preserve"> </w:t>
      </w:r>
      <w:r>
        <w:t>en</w:t>
      </w:r>
      <w:r>
        <w:rPr>
          <w:spacing w:val="-3"/>
        </w:rPr>
        <w:t xml:space="preserve"> </w:t>
      </w:r>
      <w:r>
        <w:t>libre</w:t>
      </w:r>
      <w:r>
        <w:rPr>
          <w:spacing w:val="-3"/>
        </w:rPr>
        <w:t xml:space="preserve"> </w:t>
      </w:r>
      <w:r>
        <w:t>acceso</w:t>
      </w:r>
      <w:r>
        <w:rPr>
          <w:spacing w:val="-4"/>
        </w:rPr>
        <w:t xml:space="preserve"> </w:t>
      </w:r>
      <w:r>
        <w:t>todo</w:t>
      </w:r>
      <w:r>
        <w:rPr>
          <w:spacing w:val="-5"/>
        </w:rPr>
        <w:t xml:space="preserve"> </w:t>
      </w:r>
      <w:r>
        <w:t>el</w:t>
      </w:r>
      <w:r>
        <w:rPr>
          <w:spacing w:val="-7"/>
        </w:rPr>
        <w:t xml:space="preserve"> </w:t>
      </w:r>
      <w:r>
        <w:t>fondo</w:t>
      </w:r>
      <w:r>
        <w:rPr>
          <w:spacing w:val="-4"/>
        </w:rPr>
        <w:t xml:space="preserve"> </w:t>
      </w:r>
      <w:r>
        <w:t>de</w:t>
      </w:r>
      <w:r>
        <w:rPr>
          <w:spacing w:val="-5"/>
        </w:rPr>
        <w:t xml:space="preserve"> </w:t>
      </w:r>
      <w:r>
        <w:t>préstamo</w:t>
      </w:r>
      <w:r>
        <w:rPr>
          <w:spacing w:val="-3"/>
        </w:rPr>
        <w:t xml:space="preserve"> </w:t>
      </w:r>
      <w:r>
        <w:t>de</w:t>
      </w:r>
      <w:r>
        <w:rPr>
          <w:spacing w:val="-6"/>
        </w:rPr>
        <w:t xml:space="preserve"> </w:t>
      </w:r>
      <w:r>
        <w:t>la</w:t>
      </w:r>
      <w:r>
        <w:rPr>
          <w:spacing w:val="-3"/>
        </w:rPr>
        <w:t xml:space="preserve"> </w:t>
      </w:r>
      <w:r>
        <w:rPr>
          <w:spacing w:val="-2"/>
        </w:rPr>
        <w:t>biblioteca.</w:t>
      </w:r>
    </w:p>
    <w:p w14:paraId="75F52465" w14:textId="77777777" w:rsidR="00BF5460" w:rsidRDefault="00121CBE">
      <w:pPr>
        <w:pStyle w:val="Prrafodelista"/>
        <w:numPr>
          <w:ilvl w:val="0"/>
          <w:numId w:val="22"/>
        </w:numPr>
        <w:tabs>
          <w:tab w:val="left" w:pos="427"/>
        </w:tabs>
        <w:spacing w:before="126" w:line="360" w:lineRule="auto"/>
        <w:ind w:right="328" w:firstLine="0"/>
        <w:jc w:val="left"/>
      </w:pPr>
      <w:r>
        <w:t>El</w:t>
      </w:r>
      <w:r>
        <w:rPr>
          <w:spacing w:val="-3"/>
        </w:rPr>
        <w:t xml:space="preserve"> </w:t>
      </w:r>
      <w:r>
        <w:t>registro</w:t>
      </w:r>
      <w:r>
        <w:rPr>
          <w:spacing w:val="-4"/>
        </w:rPr>
        <w:t xml:space="preserve"> </w:t>
      </w:r>
      <w:r>
        <w:t>de</w:t>
      </w:r>
      <w:r>
        <w:rPr>
          <w:spacing w:val="-4"/>
        </w:rPr>
        <w:t xml:space="preserve"> </w:t>
      </w:r>
      <w:r>
        <w:t>los</w:t>
      </w:r>
      <w:r>
        <w:rPr>
          <w:spacing w:val="-4"/>
        </w:rPr>
        <w:t xml:space="preserve"> </w:t>
      </w:r>
      <w:r>
        <w:t>préstamos</w:t>
      </w:r>
      <w:r>
        <w:rPr>
          <w:spacing w:val="-4"/>
        </w:rPr>
        <w:t xml:space="preserve"> </w:t>
      </w:r>
      <w:r>
        <w:t>se</w:t>
      </w:r>
      <w:r>
        <w:rPr>
          <w:spacing w:val="-4"/>
        </w:rPr>
        <w:t xml:space="preserve"> </w:t>
      </w:r>
      <w:r>
        <w:t>realizará</w:t>
      </w:r>
      <w:r>
        <w:rPr>
          <w:spacing w:val="-1"/>
        </w:rPr>
        <w:t xml:space="preserve"> </w:t>
      </w:r>
      <w:r>
        <w:t>exclusivamente</w:t>
      </w:r>
      <w:r>
        <w:rPr>
          <w:spacing w:val="-4"/>
        </w:rPr>
        <w:t xml:space="preserve"> </w:t>
      </w:r>
      <w:r>
        <w:t>por</w:t>
      </w:r>
      <w:r>
        <w:rPr>
          <w:spacing w:val="-3"/>
        </w:rPr>
        <w:t xml:space="preserve"> </w:t>
      </w:r>
      <w:r>
        <w:t>el</w:t>
      </w:r>
      <w:r>
        <w:rPr>
          <w:spacing w:val="-3"/>
        </w:rPr>
        <w:t xml:space="preserve"> </w:t>
      </w:r>
      <w:r>
        <w:t>profesor</w:t>
      </w:r>
      <w:r>
        <w:rPr>
          <w:spacing w:val="-6"/>
        </w:rPr>
        <w:t xml:space="preserve"> </w:t>
      </w:r>
      <w:r>
        <w:t>responsable</w:t>
      </w:r>
      <w:r>
        <w:rPr>
          <w:spacing w:val="-3"/>
        </w:rPr>
        <w:t xml:space="preserve"> </w:t>
      </w:r>
      <w:r>
        <w:t>o</w:t>
      </w:r>
      <w:r>
        <w:rPr>
          <w:spacing w:val="-4"/>
        </w:rPr>
        <w:t xml:space="preserve"> </w:t>
      </w:r>
      <w:r>
        <w:t>el</w:t>
      </w:r>
      <w:r>
        <w:rPr>
          <w:spacing w:val="-5"/>
        </w:rPr>
        <w:t xml:space="preserve"> </w:t>
      </w:r>
      <w:r>
        <w:t>tutor</w:t>
      </w:r>
      <w:r>
        <w:rPr>
          <w:spacing w:val="-3"/>
        </w:rPr>
        <w:t xml:space="preserve"> </w:t>
      </w:r>
      <w:r>
        <w:t>del grupo del aula.</w:t>
      </w:r>
    </w:p>
    <w:p w14:paraId="588237B7" w14:textId="77777777" w:rsidR="00BF5460" w:rsidRDefault="00121CBE">
      <w:pPr>
        <w:pStyle w:val="Prrafodelista"/>
        <w:numPr>
          <w:ilvl w:val="0"/>
          <w:numId w:val="22"/>
        </w:numPr>
        <w:tabs>
          <w:tab w:val="left" w:pos="427"/>
        </w:tabs>
        <w:ind w:left="427" w:hanging="283"/>
        <w:jc w:val="left"/>
      </w:pPr>
      <w:r>
        <w:t>En</w:t>
      </w:r>
      <w:r>
        <w:rPr>
          <w:spacing w:val="-7"/>
        </w:rPr>
        <w:t xml:space="preserve"> </w:t>
      </w:r>
      <w:r>
        <w:t>la</w:t>
      </w:r>
      <w:r>
        <w:rPr>
          <w:spacing w:val="-4"/>
        </w:rPr>
        <w:t xml:space="preserve"> </w:t>
      </w:r>
      <w:r>
        <w:t>biblioteca</w:t>
      </w:r>
      <w:r>
        <w:rPr>
          <w:spacing w:val="-4"/>
        </w:rPr>
        <w:t xml:space="preserve"> </w:t>
      </w:r>
      <w:r>
        <w:t>se</w:t>
      </w:r>
      <w:r>
        <w:rPr>
          <w:spacing w:val="-6"/>
        </w:rPr>
        <w:t xml:space="preserve"> </w:t>
      </w:r>
      <w:r>
        <w:t>guardará</w:t>
      </w:r>
      <w:r>
        <w:rPr>
          <w:spacing w:val="-3"/>
        </w:rPr>
        <w:t xml:space="preserve"> </w:t>
      </w:r>
      <w:r>
        <w:t>silencio.</w:t>
      </w:r>
      <w:r>
        <w:rPr>
          <w:spacing w:val="-3"/>
        </w:rPr>
        <w:t xml:space="preserve"> </w:t>
      </w:r>
      <w:r>
        <w:t>Si</w:t>
      </w:r>
      <w:r>
        <w:rPr>
          <w:spacing w:val="-5"/>
        </w:rPr>
        <w:t xml:space="preserve"> </w:t>
      </w:r>
      <w:r>
        <w:t>hay</w:t>
      </w:r>
      <w:r>
        <w:rPr>
          <w:spacing w:val="-3"/>
        </w:rPr>
        <w:t xml:space="preserve"> </w:t>
      </w:r>
      <w:r>
        <w:t>que</w:t>
      </w:r>
      <w:r>
        <w:rPr>
          <w:spacing w:val="-6"/>
        </w:rPr>
        <w:t xml:space="preserve"> </w:t>
      </w:r>
      <w:r>
        <w:t>comunicar</w:t>
      </w:r>
      <w:r>
        <w:rPr>
          <w:spacing w:val="-5"/>
        </w:rPr>
        <w:t xml:space="preserve"> </w:t>
      </w:r>
      <w:r>
        <w:t>algo,</w:t>
      </w:r>
      <w:r>
        <w:rPr>
          <w:spacing w:val="-2"/>
        </w:rPr>
        <w:t xml:space="preserve"> </w:t>
      </w:r>
      <w:r>
        <w:t>se</w:t>
      </w:r>
      <w:r>
        <w:rPr>
          <w:spacing w:val="-6"/>
        </w:rPr>
        <w:t xml:space="preserve"> </w:t>
      </w:r>
      <w:r>
        <w:t>hará</w:t>
      </w:r>
      <w:r>
        <w:rPr>
          <w:spacing w:val="-6"/>
        </w:rPr>
        <w:t xml:space="preserve"> </w:t>
      </w:r>
      <w:r>
        <w:t>en</w:t>
      </w:r>
      <w:r>
        <w:rPr>
          <w:spacing w:val="-4"/>
        </w:rPr>
        <w:t xml:space="preserve"> </w:t>
      </w:r>
      <w:r>
        <w:t>voz</w:t>
      </w:r>
      <w:r>
        <w:rPr>
          <w:spacing w:val="-3"/>
        </w:rPr>
        <w:t xml:space="preserve"> </w:t>
      </w:r>
      <w:r>
        <w:rPr>
          <w:spacing w:val="-2"/>
        </w:rPr>
        <w:t>baja.</w:t>
      </w:r>
    </w:p>
    <w:p w14:paraId="16A05F98" w14:textId="77777777" w:rsidR="00BF5460" w:rsidRDefault="00121CBE">
      <w:pPr>
        <w:pStyle w:val="Prrafodelista"/>
        <w:numPr>
          <w:ilvl w:val="0"/>
          <w:numId w:val="22"/>
        </w:numPr>
        <w:tabs>
          <w:tab w:val="left" w:pos="427"/>
        </w:tabs>
        <w:spacing w:before="126" w:line="360" w:lineRule="auto"/>
        <w:ind w:right="326" w:firstLine="0"/>
        <w:jc w:val="left"/>
      </w:pPr>
      <w:r>
        <w:t xml:space="preserve">Al consultar los libros, se dejarán en su sitio posteriormente y bien colocados (con el lomo hacia </w:t>
      </w:r>
      <w:r>
        <w:rPr>
          <w:spacing w:val="-2"/>
        </w:rPr>
        <w:t>afuera).</w:t>
      </w:r>
    </w:p>
    <w:p w14:paraId="21800437" w14:textId="77777777" w:rsidR="00BF5460" w:rsidRDefault="00BF5460">
      <w:pPr>
        <w:pStyle w:val="Prrafodelista"/>
        <w:spacing w:line="360"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472E7C16" w14:textId="77777777" w:rsidR="00BF5460" w:rsidRDefault="00121CBE">
      <w:pPr>
        <w:pStyle w:val="Ttulo1"/>
        <w:spacing w:before="81"/>
        <w:ind w:left="3603"/>
      </w:pPr>
      <w:r>
        <w:rPr>
          <w:color w:val="1F3863"/>
        </w:rPr>
        <w:lastRenderedPageBreak/>
        <w:t>5.3.7</w:t>
      </w:r>
      <w:r>
        <w:rPr>
          <w:color w:val="1F3863"/>
          <w:spacing w:val="-5"/>
        </w:rPr>
        <w:t xml:space="preserve"> </w:t>
      </w:r>
      <w:r>
        <w:rPr>
          <w:color w:val="1F3863"/>
        </w:rPr>
        <w:t>NORMAS</w:t>
      </w:r>
      <w:r>
        <w:rPr>
          <w:color w:val="1F3863"/>
          <w:spacing w:val="-5"/>
        </w:rPr>
        <w:t xml:space="preserve"> </w:t>
      </w:r>
      <w:r>
        <w:rPr>
          <w:color w:val="1F3863"/>
        </w:rPr>
        <w:t>DE</w:t>
      </w:r>
      <w:r>
        <w:rPr>
          <w:color w:val="1F3863"/>
          <w:spacing w:val="-3"/>
        </w:rPr>
        <w:t xml:space="preserve"> </w:t>
      </w:r>
      <w:r>
        <w:rPr>
          <w:color w:val="1F3863"/>
          <w:spacing w:val="-2"/>
        </w:rPr>
        <w:t>HIGIENE</w:t>
      </w:r>
    </w:p>
    <w:p w14:paraId="5D5B241E" w14:textId="77777777" w:rsidR="00BF5460" w:rsidRDefault="00121CBE">
      <w:pPr>
        <w:pStyle w:val="Textoindependiente"/>
        <w:spacing w:before="126" w:line="360" w:lineRule="auto"/>
        <w:ind w:right="328"/>
      </w:pPr>
      <w:r>
        <w:t>Todos</w:t>
      </w:r>
      <w:r>
        <w:rPr>
          <w:spacing w:val="-7"/>
        </w:rPr>
        <w:t xml:space="preserve"> </w:t>
      </w:r>
      <w:r>
        <w:t>los</w:t>
      </w:r>
      <w:r>
        <w:rPr>
          <w:spacing w:val="-9"/>
        </w:rPr>
        <w:t xml:space="preserve"> </w:t>
      </w:r>
      <w:r>
        <w:t>miembros</w:t>
      </w:r>
      <w:r>
        <w:rPr>
          <w:spacing w:val="-9"/>
        </w:rPr>
        <w:t xml:space="preserve"> </w:t>
      </w:r>
      <w:r>
        <w:t>de</w:t>
      </w:r>
      <w:r>
        <w:rPr>
          <w:spacing w:val="-8"/>
        </w:rPr>
        <w:t xml:space="preserve"> </w:t>
      </w:r>
      <w:r>
        <w:t>la</w:t>
      </w:r>
      <w:r>
        <w:rPr>
          <w:spacing w:val="-7"/>
        </w:rPr>
        <w:t xml:space="preserve"> </w:t>
      </w:r>
      <w:r>
        <w:t>Comunidad</w:t>
      </w:r>
      <w:r>
        <w:rPr>
          <w:spacing w:val="-7"/>
        </w:rPr>
        <w:t xml:space="preserve"> </w:t>
      </w:r>
      <w:r>
        <w:t>Educativa</w:t>
      </w:r>
      <w:r>
        <w:rPr>
          <w:spacing w:val="-9"/>
        </w:rPr>
        <w:t xml:space="preserve"> </w:t>
      </w:r>
      <w:r>
        <w:t>están</w:t>
      </w:r>
      <w:r>
        <w:rPr>
          <w:spacing w:val="-7"/>
        </w:rPr>
        <w:t xml:space="preserve"> </w:t>
      </w:r>
      <w:r>
        <w:t>obligados</w:t>
      </w:r>
      <w:r>
        <w:rPr>
          <w:spacing w:val="-7"/>
        </w:rPr>
        <w:t xml:space="preserve"> </w:t>
      </w:r>
      <w:r>
        <w:t>a</w:t>
      </w:r>
      <w:r>
        <w:rPr>
          <w:spacing w:val="-9"/>
        </w:rPr>
        <w:t xml:space="preserve"> </w:t>
      </w:r>
      <w:r>
        <w:t>guardar</w:t>
      </w:r>
      <w:r>
        <w:rPr>
          <w:spacing w:val="-7"/>
        </w:rPr>
        <w:t xml:space="preserve"> </w:t>
      </w:r>
      <w:r>
        <w:t>unas</w:t>
      </w:r>
      <w:r>
        <w:rPr>
          <w:spacing w:val="-9"/>
        </w:rPr>
        <w:t xml:space="preserve"> </w:t>
      </w:r>
      <w:r>
        <w:t>medidas</w:t>
      </w:r>
      <w:r>
        <w:rPr>
          <w:spacing w:val="-7"/>
        </w:rPr>
        <w:t xml:space="preserve"> </w:t>
      </w:r>
      <w:r>
        <w:t>de</w:t>
      </w:r>
      <w:r>
        <w:rPr>
          <w:spacing w:val="-7"/>
        </w:rPr>
        <w:t xml:space="preserve"> </w:t>
      </w:r>
      <w:r>
        <w:t>higiene que preserven su propia salud y la del resto de miembros de la comunidad educativa.</w:t>
      </w:r>
    </w:p>
    <w:p w14:paraId="0C8581B9" w14:textId="77777777" w:rsidR="00BF5460" w:rsidRDefault="00121CBE">
      <w:pPr>
        <w:pStyle w:val="Textoindependiente"/>
        <w:spacing w:line="360" w:lineRule="auto"/>
        <w:ind w:right="328"/>
      </w:pPr>
      <w:r>
        <w:t>En</w:t>
      </w:r>
      <w:r>
        <w:rPr>
          <w:spacing w:val="-7"/>
        </w:rPr>
        <w:t xml:space="preserve"> </w:t>
      </w:r>
      <w:r>
        <w:t>caso</w:t>
      </w:r>
      <w:r>
        <w:rPr>
          <w:spacing w:val="-8"/>
        </w:rPr>
        <w:t xml:space="preserve"> </w:t>
      </w:r>
      <w:r>
        <w:t>de</w:t>
      </w:r>
      <w:r>
        <w:rPr>
          <w:spacing w:val="-10"/>
        </w:rPr>
        <w:t xml:space="preserve"> </w:t>
      </w:r>
      <w:r>
        <w:t>padecer</w:t>
      </w:r>
      <w:r>
        <w:rPr>
          <w:spacing w:val="-6"/>
        </w:rPr>
        <w:t xml:space="preserve"> </w:t>
      </w:r>
      <w:r>
        <w:t>alguna</w:t>
      </w:r>
      <w:r>
        <w:rPr>
          <w:spacing w:val="-7"/>
        </w:rPr>
        <w:t xml:space="preserve"> </w:t>
      </w:r>
      <w:r>
        <w:t>enfermedad</w:t>
      </w:r>
      <w:r>
        <w:rPr>
          <w:spacing w:val="-10"/>
        </w:rPr>
        <w:t xml:space="preserve"> </w:t>
      </w:r>
      <w:r>
        <w:t>infecto-contagiosa</w:t>
      </w:r>
      <w:r>
        <w:rPr>
          <w:spacing w:val="-8"/>
        </w:rPr>
        <w:t xml:space="preserve"> </w:t>
      </w:r>
      <w:r>
        <w:t>o</w:t>
      </w:r>
      <w:r>
        <w:rPr>
          <w:spacing w:val="-10"/>
        </w:rPr>
        <w:t xml:space="preserve"> </w:t>
      </w:r>
      <w:r>
        <w:t>algún</w:t>
      </w:r>
      <w:r>
        <w:rPr>
          <w:spacing w:val="-7"/>
        </w:rPr>
        <w:t xml:space="preserve"> </w:t>
      </w:r>
      <w:r>
        <w:t>otro</w:t>
      </w:r>
      <w:r>
        <w:rPr>
          <w:spacing w:val="-7"/>
        </w:rPr>
        <w:t xml:space="preserve"> </w:t>
      </w:r>
      <w:r>
        <w:t>proceso</w:t>
      </w:r>
      <w:r>
        <w:rPr>
          <w:spacing w:val="-7"/>
        </w:rPr>
        <w:t xml:space="preserve"> </w:t>
      </w:r>
      <w:r>
        <w:t>transmisible</w:t>
      </w:r>
      <w:r>
        <w:rPr>
          <w:spacing w:val="-7"/>
        </w:rPr>
        <w:t xml:space="preserve"> </w:t>
      </w:r>
      <w:r>
        <w:t>al</w:t>
      </w:r>
      <w:r>
        <w:rPr>
          <w:spacing w:val="-8"/>
        </w:rPr>
        <w:t xml:space="preserve"> </w:t>
      </w:r>
      <w:r>
        <w:t>resto (Ej.: varicela, piojos), no</w:t>
      </w:r>
      <w:r>
        <w:rPr>
          <w:spacing w:val="-2"/>
        </w:rPr>
        <w:t xml:space="preserve"> </w:t>
      </w:r>
      <w:r>
        <w:t>se acudirá al centro hasta garantizar que no existe riesgo de contagio para el resto de miembros de la Comunidad Educativa.</w:t>
      </w:r>
    </w:p>
    <w:p w14:paraId="78CE3C1E" w14:textId="77777777" w:rsidR="00BF5460" w:rsidRDefault="00121CBE">
      <w:pPr>
        <w:pStyle w:val="Textoindependiente"/>
        <w:spacing w:line="360" w:lineRule="auto"/>
        <w:ind w:right="330"/>
      </w:pPr>
      <w:r>
        <w:t>En situaciones reiteradas de falta de higiene o vestimenta inadecuada se notificará a la familia en primera instancia y si se volviera a repetir se notificaría a la trabajadora social del centro.</w:t>
      </w:r>
    </w:p>
    <w:p w14:paraId="1AE547A8" w14:textId="77777777" w:rsidR="00BF5460" w:rsidRDefault="00BF5460">
      <w:pPr>
        <w:pStyle w:val="Textoindependiente"/>
        <w:spacing w:before="127"/>
        <w:ind w:left="0"/>
        <w:jc w:val="left"/>
      </w:pPr>
    </w:p>
    <w:p w14:paraId="68FABC24" w14:textId="77777777" w:rsidR="00BF5460" w:rsidRDefault="00121CBE">
      <w:pPr>
        <w:pStyle w:val="Ttulo1"/>
        <w:spacing w:before="1"/>
        <w:ind w:left="1382"/>
      </w:pPr>
      <w:r>
        <w:rPr>
          <w:color w:val="1F3863"/>
        </w:rPr>
        <w:t>5.3.8.</w:t>
      </w:r>
      <w:r>
        <w:rPr>
          <w:color w:val="1F3863"/>
          <w:spacing w:val="-7"/>
        </w:rPr>
        <w:t xml:space="preserve"> </w:t>
      </w:r>
      <w:r>
        <w:rPr>
          <w:color w:val="1F3863"/>
        </w:rPr>
        <w:t>NORMAS</w:t>
      </w:r>
      <w:r>
        <w:rPr>
          <w:color w:val="1F3863"/>
          <w:spacing w:val="-7"/>
        </w:rPr>
        <w:t xml:space="preserve"> </w:t>
      </w:r>
      <w:r>
        <w:rPr>
          <w:color w:val="1F3863"/>
        </w:rPr>
        <w:t>SOBRE</w:t>
      </w:r>
      <w:r>
        <w:rPr>
          <w:color w:val="1F3863"/>
          <w:spacing w:val="-6"/>
        </w:rPr>
        <w:t xml:space="preserve"> </w:t>
      </w:r>
      <w:r>
        <w:rPr>
          <w:color w:val="1F3863"/>
        </w:rPr>
        <w:t>DISPOSITIVOS</w:t>
      </w:r>
      <w:r>
        <w:rPr>
          <w:color w:val="1F3863"/>
          <w:spacing w:val="-6"/>
        </w:rPr>
        <w:t xml:space="preserve"> </w:t>
      </w:r>
      <w:r>
        <w:rPr>
          <w:color w:val="1F3863"/>
        </w:rPr>
        <w:t>ELECTRÓNICOS</w:t>
      </w:r>
      <w:r>
        <w:rPr>
          <w:color w:val="1F3863"/>
          <w:spacing w:val="-10"/>
        </w:rPr>
        <w:t xml:space="preserve"> </w:t>
      </w:r>
      <w:r>
        <w:rPr>
          <w:color w:val="1F3863"/>
        </w:rPr>
        <w:t>EN</w:t>
      </w:r>
      <w:r>
        <w:rPr>
          <w:color w:val="1F3863"/>
          <w:spacing w:val="-6"/>
        </w:rPr>
        <w:t xml:space="preserve"> </w:t>
      </w:r>
      <w:r>
        <w:rPr>
          <w:color w:val="1F3863"/>
        </w:rPr>
        <w:t>EL</w:t>
      </w:r>
      <w:r>
        <w:rPr>
          <w:color w:val="1F3863"/>
          <w:spacing w:val="-6"/>
        </w:rPr>
        <w:t xml:space="preserve"> </w:t>
      </w:r>
      <w:r>
        <w:rPr>
          <w:color w:val="1F3863"/>
          <w:spacing w:val="-2"/>
        </w:rPr>
        <w:t>CENTRO.</w:t>
      </w:r>
    </w:p>
    <w:p w14:paraId="76108F2F" w14:textId="77777777" w:rsidR="00BF5460" w:rsidRDefault="00121CBE">
      <w:pPr>
        <w:pStyle w:val="Textoindependiente"/>
        <w:spacing w:before="246" w:line="360" w:lineRule="auto"/>
        <w:ind w:right="5289"/>
      </w:pPr>
      <w:r>
        <w:t>Siguiendo</w:t>
      </w:r>
      <w:r>
        <w:rPr>
          <w:spacing w:val="-5"/>
        </w:rPr>
        <w:t xml:space="preserve"> </w:t>
      </w:r>
      <w:r>
        <w:t>la</w:t>
      </w:r>
      <w:r>
        <w:rPr>
          <w:spacing w:val="-4"/>
        </w:rPr>
        <w:t xml:space="preserve"> </w:t>
      </w:r>
      <w:r>
        <w:t>instrucción</w:t>
      </w:r>
      <w:r>
        <w:rPr>
          <w:spacing w:val="-7"/>
        </w:rPr>
        <w:t xml:space="preserve"> </w:t>
      </w:r>
      <w:r>
        <w:t>20/12/2023</w:t>
      </w:r>
      <w:r>
        <w:rPr>
          <w:spacing w:val="-7"/>
        </w:rPr>
        <w:t xml:space="preserve"> </w:t>
      </w:r>
      <w:r>
        <w:t>en</w:t>
      </w:r>
      <w:r>
        <w:rPr>
          <w:spacing w:val="-5"/>
        </w:rPr>
        <w:t xml:space="preserve"> </w:t>
      </w:r>
      <w:r>
        <w:t>el</w:t>
      </w:r>
      <w:r>
        <w:rPr>
          <w:spacing w:val="-6"/>
        </w:rPr>
        <w:t xml:space="preserve"> </w:t>
      </w:r>
      <w:r>
        <w:t>punto</w:t>
      </w:r>
      <w:r>
        <w:rPr>
          <w:spacing w:val="-7"/>
        </w:rPr>
        <w:t xml:space="preserve"> </w:t>
      </w:r>
      <w:r>
        <w:t>2 El Decreto 51 Art.32 y 37.</w:t>
      </w:r>
    </w:p>
    <w:p w14:paraId="745203AB" w14:textId="77777777" w:rsidR="00BF5460" w:rsidRDefault="00121CBE">
      <w:pPr>
        <w:pStyle w:val="Textoindependiente"/>
        <w:spacing w:line="360" w:lineRule="auto"/>
        <w:ind w:right="326"/>
      </w:pPr>
      <w:r>
        <w:t xml:space="preserve">No está permitido el uso de teléfono móvil en todo el recinto escolar a lo largo de toda la jornada escolar, ni durante el desarrollo de las actividades complementarias y extraescolares, solamente podrán hacerlo, una vez terminadas las mismas, al final de la jornada escolar en los horarios </w:t>
      </w:r>
      <w:r>
        <w:rPr>
          <w:spacing w:val="-2"/>
        </w:rPr>
        <w:t>establecidos.</w:t>
      </w:r>
    </w:p>
    <w:p w14:paraId="0963B23B" w14:textId="77777777" w:rsidR="00BF5460" w:rsidRDefault="00121CBE">
      <w:pPr>
        <w:pStyle w:val="Textoindependiente"/>
        <w:spacing w:line="360" w:lineRule="auto"/>
        <w:ind w:right="326"/>
      </w:pPr>
      <w:r>
        <w:t>Salvo</w:t>
      </w:r>
      <w:r>
        <w:rPr>
          <w:spacing w:val="-11"/>
        </w:rPr>
        <w:t xml:space="preserve"> </w:t>
      </w:r>
      <w:r>
        <w:t>para</w:t>
      </w:r>
      <w:r>
        <w:rPr>
          <w:spacing w:val="-11"/>
        </w:rPr>
        <w:t xml:space="preserve"> </w:t>
      </w:r>
      <w:r>
        <w:t>las</w:t>
      </w:r>
      <w:r>
        <w:rPr>
          <w:spacing w:val="-11"/>
        </w:rPr>
        <w:t xml:space="preserve"> </w:t>
      </w:r>
      <w:r>
        <w:t>actividades</w:t>
      </w:r>
      <w:r>
        <w:rPr>
          <w:spacing w:val="-11"/>
        </w:rPr>
        <w:t xml:space="preserve"> </w:t>
      </w:r>
      <w:r>
        <w:t>educativas</w:t>
      </w:r>
      <w:r>
        <w:rPr>
          <w:spacing w:val="-11"/>
        </w:rPr>
        <w:t xml:space="preserve"> </w:t>
      </w:r>
      <w:r>
        <w:t>organizadas</w:t>
      </w:r>
      <w:r>
        <w:rPr>
          <w:spacing w:val="-11"/>
        </w:rPr>
        <w:t xml:space="preserve"> </w:t>
      </w:r>
      <w:r>
        <w:t>por</w:t>
      </w:r>
      <w:r>
        <w:rPr>
          <w:spacing w:val="-10"/>
        </w:rPr>
        <w:t xml:space="preserve"> </w:t>
      </w:r>
      <w:r>
        <w:t>el</w:t>
      </w:r>
      <w:r>
        <w:rPr>
          <w:spacing w:val="-12"/>
        </w:rPr>
        <w:t xml:space="preserve"> </w:t>
      </w:r>
      <w:r>
        <w:t>profesorado</w:t>
      </w:r>
      <w:r>
        <w:rPr>
          <w:spacing w:val="-14"/>
        </w:rPr>
        <w:t xml:space="preserve"> </w:t>
      </w:r>
      <w:r>
        <w:t>y</w:t>
      </w:r>
      <w:r>
        <w:rPr>
          <w:spacing w:val="-11"/>
        </w:rPr>
        <w:t xml:space="preserve"> </w:t>
      </w:r>
      <w:r>
        <w:t>en</w:t>
      </w:r>
      <w:r>
        <w:rPr>
          <w:spacing w:val="-14"/>
        </w:rPr>
        <w:t xml:space="preserve"> </w:t>
      </w:r>
      <w:r>
        <w:t>las</w:t>
      </w:r>
      <w:r>
        <w:rPr>
          <w:spacing w:val="-11"/>
        </w:rPr>
        <w:t xml:space="preserve"> </w:t>
      </w:r>
      <w:r>
        <w:t>que</w:t>
      </w:r>
      <w:r>
        <w:rPr>
          <w:spacing w:val="-11"/>
        </w:rPr>
        <w:t xml:space="preserve"> </w:t>
      </w:r>
      <w:r>
        <w:t>éste</w:t>
      </w:r>
      <w:r>
        <w:rPr>
          <w:spacing w:val="-11"/>
        </w:rPr>
        <w:t xml:space="preserve"> </w:t>
      </w:r>
      <w:r>
        <w:t>así</w:t>
      </w:r>
      <w:r>
        <w:rPr>
          <w:spacing w:val="-10"/>
        </w:rPr>
        <w:t xml:space="preserve"> </w:t>
      </w:r>
      <w:r>
        <w:t>lo</w:t>
      </w:r>
      <w:r>
        <w:rPr>
          <w:spacing w:val="-11"/>
        </w:rPr>
        <w:t xml:space="preserve"> </w:t>
      </w:r>
      <w:r>
        <w:t>indique, tampoco les está permitido a los alumnos el uso de ningún aparato de sonido y/o imagen. Sólo se permitirá el uso de pendrives que tengan como única función el almacenamiento de datos.</w:t>
      </w:r>
    </w:p>
    <w:p w14:paraId="50B945B1" w14:textId="77777777" w:rsidR="00BF5460" w:rsidRDefault="00121CBE">
      <w:pPr>
        <w:pStyle w:val="Textoindependiente"/>
        <w:spacing w:line="360" w:lineRule="auto"/>
        <w:ind w:right="334"/>
      </w:pPr>
      <w:r>
        <w:t>La grabación no autorizada de imágenes y/o sonidos en el centro por cualquier medio, incluidos los teléfonos móviles, así como su difusión en la red será considerada una conducta gravemente perjudicial a la convivencia en el centro.</w:t>
      </w:r>
    </w:p>
    <w:p w14:paraId="6EB38358" w14:textId="77777777" w:rsidR="00BF5460" w:rsidRDefault="00121CBE">
      <w:pPr>
        <w:pStyle w:val="Textoindependiente"/>
        <w:spacing w:line="360" w:lineRule="auto"/>
        <w:ind w:right="276"/>
        <w:jc w:val="left"/>
      </w:pPr>
      <w:r>
        <w:t>El</w:t>
      </w:r>
      <w:r>
        <w:rPr>
          <w:spacing w:val="-10"/>
        </w:rPr>
        <w:t xml:space="preserve"> </w:t>
      </w:r>
      <w:r>
        <w:t>centro</w:t>
      </w:r>
      <w:r>
        <w:rPr>
          <w:spacing w:val="-11"/>
        </w:rPr>
        <w:t xml:space="preserve"> </w:t>
      </w:r>
      <w:r>
        <w:t>no</w:t>
      </w:r>
      <w:r>
        <w:rPr>
          <w:spacing w:val="-9"/>
        </w:rPr>
        <w:t xml:space="preserve"> </w:t>
      </w:r>
      <w:r>
        <w:t>se</w:t>
      </w:r>
      <w:r>
        <w:rPr>
          <w:spacing w:val="-11"/>
        </w:rPr>
        <w:t xml:space="preserve"> </w:t>
      </w:r>
      <w:r>
        <w:t>responsabiliza</w:t>
      </w:r>
      <w:r>
        <w:rPr>
          <w:spacing w:val="-9"/>
        </w:rPr>
        <w:t xml:space="preserve"> </w:t>
      </w:r>
      <w:r>
        <w:t>de</w:t>
      </w:r>
      <w:r>
        <w:rPr>
          <w:spacing w:val="-9"/>
        </w:rPr>
        <w:t xml:space="preserve"> </w:t>
      </w:r>
      <w:r>
        <w:t>la</w:t>
      </w:r>
      <w:r>
        <w:rPr>
          <w:spacing w:val="-9"/>
        </w:rPr>
        <w:t xml:space="preserve"> </w:t>
      </w:r>
      <w:r>
        <w:t>sustracción</w:t>
      </w:r>
      <w:r>
        <w:rPr>
          <w:spacing w:val="-9"/>
        </w:rPr>
        <w:t xml:space="preserve"> </w:t>
      </w:r>
      <w:r>
        <w:t>y/o</w:t>
      </w:r>
      <w:r>
        <w:rPr>
          <w:spacing w:val="-9"/>
        </w:rPr>
        <w:t xml:space="preserve"> </w:t>
      </w:r>
      <w:r>
        <w:t>pérdida</w:t>
      </w:r>
      <w:r>
        <w:rPr>
          <w:spacing w:val="-9"/>
        </w:rPr>
        <w:t xml:space="preserve"> </w:t>
      </w:r>
      <w:r>
        <w:t>de</w:t>
      </w:r>
      <w:r>
        <w:rPr>
          <w:spacing w:val="-12"/>
        </w:rPr>
        <w:t xml:space="preserve"> </w:t>
      </w:r>
      <w:r>
        <w:t>teléfonos</w:t>
      </w:r>
      <w:r>
        <w:rPr>
          <w:spacing w:val="-11"/>
        </w:rPr>
        <w:t xml:space="preserve"> </w:t>
      </w:r>
      <w:r>
        <w:t>móviles</w:t>
      </w:r>
      <w:r>
        <w:rPr>
          <w:spacing w:val="-9"/>
        </w:rPr>
        <w:t xml:space="preserve"> </w:t>
      </w:r>
      <w:r>
        <w:t>o</w:t>
      </w:r>
      <w:r>
        <w:rPr>
          <w:spacing w:val="-9"/>
        </w:rPr>
        <w:t xml:space="preserve"> </w:t>
      </w:r>
      <w:r>
        <w:t>de</w:t>
      </w:r>
      <w:r>
        <w:rPr>
          <w:spacing w:val="-9"/>
        </w:rPr>
        <w:t xml:space="preserve"> </w:t>
      </w:r>
      <w:r>
        <w:t>los</w:t>
      </w:r>
      <w:r>
        <w:rPr>
          <w:spacing w:val="-9"/>
        </w:rPr>
        <w:t xml:space="preserve"> </w:t>
      </w:r>
      <w:r>
        <w:t>dispositivos electrónicos anteriormente citados, ya que, como se ha indicado, no están permitidos en el centro. En</w:t>
      </w:r>
      <w:r>
        <w:rPr>
          <w:spacing w:val="-6"/>
        </w:rPr>
        <w:t xml:space="preserve"> </w:t>
      </w:r>
      <w:r>
        <w:t>el</w:t>
      </w:r>
      <w:r>
        <w:rPr>
          <w:spacing w:val="-7"/>
        </w:rPr>
        <w:t xml:space="preserve"> </w:t>
      </w:r>
      <w:r>
        <w:t>caso</w:t>
      </w:r>
      <w:r>
        <w:rPr>
          <w:spacing w:val="-8"/>
        </w:rPr>
        <w:t xml:space="preserve"> </w:t>
      </w:r>
      <w:r>
        <w:t>de</w:t>
      </w:r>
      <w:r>
        <w:rPr>
          <w:spacing w:val="-7"/>
        </w:rPr>
        <w:t xml:space="preserve"> </w:t>
      </w:r>
      <w:r>
        <w:t>que</w:t>
      </w:r>
      <w:r>
        <w:rPr>
          <w:spacing w:val="-8"/>
        </w:rPr>
        <w:t xml:space="preserve"> </w:t>
      </w:r>
      <w:r>
        <w:t>un</w:t>
      </w:r>
      <w:r>
        <w:rPr>
          <w:spacing w:val="-8"/>
        </w:rPr>
        <w:t xml:space="preserve"> </w:t>
      </w:r>
      <w:r>
        <w:t>alumno</w:t>
      </w:r>
      <w:r>
        <w:rPr>
          <w:spacing w:val="-6"/>
        </w:rPr>
        <w:t xml:space="preserve"> </w:t>
      </w:r>
      <w:r>
        <w:t>haga</w:t>
      </w:r>
      <w:r>
        <w:rPr>
          <w:spacing w:val="-8"/>
        </w:rPr>
        <w:t xml:space="preserve"> </w:t>
      </w:r>
      <w:r>
        <w:t>uso</w:t>
      </w:r>
      <w:r>
        <w:rPr>
          <w:spacing w:val="-8"/>
        </w:rPr>
        <w:t xml:space="preserve"> </w:t>
      </w:r>
      <w:r>
        <w:t>de</w:t>
      </w:r>
      <w:r>
        <w:rPr>
          <w:spacing w:val="-8"/>
        </w:rPr>
        <w:t xml:space="preserve"> </w:t>
      </w:r>
      <w:r>
        <w:t>alguno</w:t>
      </w:r>
      <w:r>
        <w:rPr>
          <w:spacing w:val="-7"/>
        </w:rPr>
        <w:t xml:space="preserve"> </w:t>
      </w:r>
      <w:r>
        <w:t>de</w:t>
      </w:r>
      <w:r>
        <w:rPr>
          <w:spacing w:val="-7"/>
        </w:rPr>
        <w:t xml:space="preserve"> </w:t>
      </w:r>
      <w:r>
        <w:t>ellos,</w:t>
      </w:r>
      <w:r>
        <w:rPr>
          <w:spacing w:val="-7"/>
        </w:rPr>
        <w:t xml:space="preserve"> </w:t>
      </w:r>
      <w:r>
        <w:t>el</w:t>
      </w:r>
      <w:r>
        <w:rPr>
          <w:spacing w:val="-7"/>
        </w:rPr>
        <w:t xml:space="preserve"> </w:t>
      </w:r>
      <w:r>
        <w:t>profesorado</w:t>
      </w:r>
      <w:r>
        <w:rPr>
          <w:spacing w:val="-10"/>
        </w:rPr>
        <w:t xml:space="preserve"> </w:t>
      </w:r>
      <w:r>
        <w:t>se</w:t>
      </w:r>
      <w:r>
        <w:rPr>
          <w:spacing w:val="-6"/>
        </w:rPr>
        <w:t xml:space="preserve"> </w:t>
      </w:r>
      <w:r>
        <w:t>lo</w:t>
      </w:r>
      <w:r>
        <w:rPr>
          <w:spacing w:val="-8"/>
        </w:rPr>
        <w:t xml:space="preserve"> </w:t>
      </w:r>
      <w:r>
        <w:t>retirará</w:t>
      </w:r>
      <w:r>
        <w:rPr>
          <w:spacing w:val="-8"/>
        </w:rPr>
        <w:t xml:space="preserve"> </w:t>
      </w:r>
      <w:r>
        <w:t>y</w:t>
      </w:r>
      <w:r>
        <w:rPr>
          <w:spacing w:val="-6"/>
        </w:rPr>
        <w:t xml:space="preserve"> </w:t>
      </w:r>
      <w:r>
        <w:t>lo</w:t>
      </w:r>
      <w:r>
        <w:rPr>
          <w:spacing w:val="-6"/>
        </w:rPr>
        <w:t xml:space="preserve"> </w:t>
      </w:r>
      <w:r>
        <w:t>entregará al</w:t>
      </w:r>
      <w:r>
        <w:rPr>
          <w:spacing w:val="-1"/>
        </w:rPr>
        <w:t xml:space="preserve"> </w:t>
      </w:r>
      <w:r>
        <w:t>Equipo Directivo, que</w:t>
      </w:r>
      <w:r>
        <w:rPr>
          <w:spacing w:val="-2"/>
        </w:rPr>
        <w:t xml:space="preserve"> </w:t>
      </w:r>
      <w:r>
        <w:t>lo custodiará hasta</w:t>
      </w:r>
      <w:r>
        <w:rPr>
          <w:spacing w:val="-2"/>
        </w:rPr>
        <w:t xml:space="preserve"> </w:t>
      </w:r>
      <w:r>
        <w:t>la</w:t>
      </w:r>
      <w:r>
        <w:rPr>
          <w:spacing w:val="-2"/>
        </w:rPr>
        <w:t xml:space="preserve"> </w:t>
      </w:r>
      <w:r>
        <w:t>finalización de la semana,</w:t>
      </w:r>
      <w:r>
        <w:rPr>
          <w:spacing w:val="-1"/>
        </w:rPr>
        <w:t xml:space="preserve"> </w:t>
      </w:r>
      <w:r>
        <w:t>cuando les será</w:t>
      </w:r>
      <w:r>
        <w:rPr>
          <w:spacing w:val="-2"/>
        </w:rPr>
        <w:t xml:space="preserve"> </w:t>
      </w:r>
      <w:r>
        <w:t>devuelto</w:t>
      </w:r>
      <w:r>
        <w:rPr>
          <w:spacing w:val="-4"/>
        </w:rPr>
        <w:t xml:space="preserve"> </w:t>
      </w:r>
      <w:r>
        <w:t>a la familia. Si procede, aplicará la medida disciplinaria correspondiente.</w:t>
      </w:r>
    </w:p>
    <w:p w14:paraId="77C2C452" w14:textId="77777777" w:rsidR="00BF5460" w:rsidRDefault="00BF5460">
      <w:pPr>
        <w:pStyle w:val="Textoindependiente"/>
        <w:spacing w:before="127"/>
        <w:ind w:left="0"/>
        <w:jc w:val="left"/>
      </w:pPr>
    </w:p>
    <w:p w14:paraId="05F279A6" w14:textId="77777777" w:rsidR="00BF5460" w:rsidRDefault="00121CBE">
      <w:pPr>
        <w:pStyle w:val="Ttulo1"/>
        <w:ind w:left="3375"/>
      </w:pPr>
      <w:r>
        <w:rPr>
          <w:color w:val="1F3863"/>
        </w:rPr>
        <w:t>5.3.9</w:t>
      </w:r>
      <w:r>
        <w:rPr>
          <w:color w:val="1F3863"/>
          <w:spacing w:val="-5"/>
        </w:rPr>
        <w:t xml:space="preserve"> </w:t>
      </w:r>
      <w:r>
        <w:rPr>
          <w:color w:val="1F3863"/>
        </w:rPr>
        <w:t>NORMAS</w:t>
      </w:r>
      <w:r>
        <w:rPr>
          <w:color w:val="1F3863"/>
          <w:spacing w:val="-5"/>
        </w:rPr>
        <w:t xml:space="preserve"> </w:t>
      </w:r>
      <w:r>
        <w:rPr>
          <w:color w:val="1F3863"/>
        </w:rPr>
        <w:t>DE</w:t>
      </w:r>
      <w:r>
        <w:rPr>
          <w:color w:val="1F3863"/>
          <w:spacing w:val="-2"/>
        </w:rPr>
        <w:t xml:space="preserve"> </w:t>
      </w:r>
      <w:r>
        <w:rPr>
          <w:color w:val="1F3863"/>
        </w:rPr>
        <w:t>USO</w:t>
      </w:r>
      <w:r>
        <w:rPr>
          <w:color w:val="1F3863"/>
          <w:spacing w:val="-3"/>
        </w:rPr>
        <w:t xml:space="preserve"> </w:t>
      </w:r>
      <w:r>
        <w:rPr>
          <w:color w:val="1F3863"/>
        </w:rPr>
        <w:t>DE</w:t>
      </w:r>
      <w:r>
        <w:rPr>
          <w:color w:val="1F3863"/>
          <w:spacing w:val="-4"/>
        </w:rPr>
        <w:t xml:space="preserve"> ASEOS</w:t>
      </w:r>
    </w:p>
    <w:p w14:paraId="42319285" w14:textId="77777777" w:rsidR="00BF5460" w:rsidRDefault="00121CBE">
      <w:pPr>
        <w:pStyle w:val="Textoindependiente"/>
        <w:spacing w:before="246" w:line="360" w:lineRule="auto"/>
        <w:ind w:right="229"/>
        <w:jc w:val="left"/>
      </w:pPr>
      <w:r>
        <w:t>En E. Primaria, se procurará utilizar los servicios, salvo en casos excepcionales, solamente entre</w:t>
      </w:r>
      <w:r>
        <w:rPr>
          <w:spacing w:val="40"/>
        </w:rPr>
        <w:t xml:space="preserve"> </w:t>
      </w:r>
      <w:r>
        <w:t>clases y en los recreos.</w:t>
      </w:r>
    </w:p>
    <w:p w14:paraId="02CEE185" w14:textId="77777777" w:rsidR="00BF5460" w:rsidRDefault="00121CBE">
      <w:pPr>
        <w:pStyle w:val="Textoindependiente"/>
        <w:spacing w:line="360" w:lineRule="auto"/>
        <w:ind w:right="2397"/>
        <w:jc w:val="left"/>
      </w:pPr>
      <w:r>
        <w:t>En</w:t>
      </w:r>
      <w:r>
        <w:rPr>
          <w:spacing w:val="-4"/>
        </w:rPr>
        <w:t xml:space="preserve"> </w:t>
      </w:r>
      <w:r>
        <w:t>E.</w:t>
      </w:r>
      <w:r>
        <w:rPr>
          <w:spacing w:val="-4"/>
        </w:rPr>
        <w:t xml:space="preserve"> </w:t>
      </w:r>
      <w:r>
        <w:t>Infantil,</w:t>
      </w:r>
      <w:r>
        <w:rPr>
          <w:spacing w:val="-2"/>
        </w:rPr>
        <w:t xml:space="preserve"> </w:t>
      </w:r>
      <w:r>
        <w:t>los</w:t>
      </w:r>
      <w:r>
        <w:rPr>
          <w:spacing w:val="-5"/>
        </w:rPr>
        <w:t xml:space="preserve"> </w:t>
      </w:r>
      <w:r>
        <w:t>utilizarán</w:t>
      </w:r>
      <w:r>
        <w:rPr>
          <w:spacing w:val="-4"/>
        </w:rPr>
        <w:t xml:space="preserve"> </w:t>
      </w:r>
      <w:r>
        <w:t>cuando</w:t>
      </w:r>
      <w:r>
        <w:rPr>
          <w:spacing w:val="-4"/>
        </w:rPr>
        <w:t xml:space="preserve"> </w:t>
      </w:r>
      <w:r>
        <w:t>lo</w:t>
      </w:r>
      <w:r>
        <w:rPr>
          <w:spacing w:val="-5"/>
        </w:rPr>
        <w:t xml:space="preserve"> </w:t>
      </w:r>
      <w:r>
        <w:t>consideren</w:t>
      </w:r>
      <w:r>
        <w:rPr>
          <w:spacing w:val="-5"/>
        </w:rPr>
        <w:t xml:space="preserve"> </w:t>
      </w:r>
      <w:r>
        <w:t>conveniente</w:t>
      </w:r>
      <w:r>
        <w:rPr>
          <w:spacing w:val="-5"/>
        </w:rPr>
        <w:t xml:space="preserve"> </w:t>
      </w:r>
      <w:r>
        <w:t>los</w:t>
      </w:r>
      <w:r>
        <w:rPr>
          <w:spacing w:val="-4"/>
        </w:rPr>
        <w:t xml:space="preserve"> </w:t>
      </w:r>
      <w:r>
        <w:t>profesores. No se deberá malgastar agua y papel.</w:t>
      </w:r>
    </w:p>
    <w:p w14:paraId="55AE5FB1" w14:textId="77777777" w:rsidR="00BF5460" w:rsidRDefault="00121CBE">
      <w:pPr>
        <w:pStyle w:val="Textoindependiente"/>
        <w:jc w:val="left"/>
      </w:pPr>
      <w:r>
        <w:t>-Procurar</w:t>
      </w:r>
      <w:r>
        <w:rPr>
          <w:spacing w:val="-6"/>
        </w:rPr>
        <w:t xml:space="preserve"> </w:t>
      </w:r>
      <w:r>
        <w:t>no</w:t>
      </w:r>
      <w:r>
        <w:rPr>
          <w:spacing w:val="-5"/>
        </w:rPr>
        <w:t xml:space="preserve"> </w:t>
      </w:r>
      <w:r>
        <w:t>derramar</w:t>
      </w:r>
      <w:r>
        <w:rPr>
          <w:spacing w:val="-5"/>
        </w:rPr>
        <w:t xml:space="preserve"> </w:t>
      </w:r>
      <w:r>
        <w:t>agua</w:t>
      </w:r>
      <w:r>
        <w:rPr>
          <w:spacing w:val="-5"/>
        </w:rPr>
        <w:t xml:space="preserve"> </w:t>
      </w:r>
      <w:r>
        <w:t>en</w:t>
      </w:r>
      <w:r>
        <w:rPr>
          <w:spacing w:val="-5"/>
        </w:rPr>
        <w:t xml:space="preserve"> </w:t>
      </w:r>
      <w:r>
        <w:t>el</w:t>
      </w:r>
      <w:r>
        <w:rPr>
          <w:spacing w:val="-5"/>
        </w:rPr>
        <w:t xml:space="preserve"> </w:t>
      </w:r>
      <w:r>
        <w:t>suelo</w:t>
      </w:r>
      <w:r>
        <w:rPr>
          <w:spacing w:val="-5"/>
        </w:rPr>
        <w:t xml:space="preserve"> </w:t>
      </w:r>
      <w:r>
        <w:t>pues</w:t>
      </w:r>
      <w:r>
        <w:rPr>
          <w:spacing w:val="-5"/>
        </w:rPr>
        <w:t xml:space="preserve"> </w:t>
      </w:r>
      <w:r>
        <w:t>puede</w:t>
      </w:r>
      <w:r>
        <w:rPr>
          <w:spacing w:val="-4"/>
        </w:rPr>
        <w:t xml:space="preserve"> </w:t>
      </w:r>
      <w:r>
        <w:t>ocasionar</w:t>
      </w:r>
      <w:r>
        <w:rPr>
          <w:spacing w:val="-6"/>
        </w:rPr>
        <w:t xml:space="preserve"> </w:t>
      </w:r>
      <w:r>
        <w:t>alguna</w:t>
      </w:r>
      <w:r>
        <w:rPr>
          <w:spacing w:val="-4"/>
        </w:rPr>
        <w:t xml:space="preserve"> </w:t>
      </w:r>
      <w:r>
        <w:rPr>
          <w:spacing w:val="-2"/>
        </w:rPr>
        <w:t>caída.</w:t>
      </w:r>
    </w:p>
    <w:p w14:paraId="1D99E1DF" w14:textId="77777777" w:rsidR="00BF5460" w:rsidRDefault="00121CBE">
      <w:pPr>
        <w:pStyle w:val="Textoindependiente"/>
        <w:spacing w:before="126" w:line="362" w:lineRule="auto"/>
        <w:ind w:right="276"/>
        <w:jc w:val="left"/>
      </w:pPr>
      <w:r>
        <w:t>-Los profesores y alumnos tanto de infantil como de primaria velaran por la limpieza y buen uso de los mismos.</w:t>
      </w:r>
    </w:p>
    <w:p w14:paraId="337AE6F4" w14:textId="77777777" w:rsidR="00BF5460" w:rsidRDefault="00BF5460">
      <w:pPr>
        <w:pStyle w:val="Textoindependiente"/>
        <w:spacing w:line="362" w:lineRule="auto"/>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CFAE84C" w14:textId="77777777" w:rsidR="00BF5460" w:rsidRDefault="00121CBE">
      <w:pPr>
        <w:pStyle w:val="Textoindependiente"/>
        <w:ind w:left="139"/>
        <w:jc w:val="left"/>
        <w:rPr>
          <w:sz w:val="20"/>
        </w:rPr>
      </w:pPr>
      <w:r>
        <w:rPr>
          <w:noProof/>
          <w:sz w:val="20"/>
        </w:rPr>
        <w:lastRenderedPageBreak/>
        <mc:AlternateContent>
          <mc:Choice Requires="wps">
            <w:drawing>
              <wp:inline distT="0" distB="0" distL="0" distR="0" wp14:anchorId="22989E73" wp14:editId="5403758C">
                <wp:extent cx="6122035" cy="323215"/>
                <wp:effectExtent l="9525" t="0" r="2539" b="10160"/>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2035" cy="323215"/>
                        </a:xfrm>
                        <a:prstGeom prst="rect">
                          <a:avLst/>
                        </a:prstGeom>
                        <a:solidFill>
                          <a:srgbClr val="DEEAF6"/>
                        </a:solidFill>
                        <a:ln w="6095">
                          <a:solidFill>
                            <a:srgbClr val="000000"/>
                          </a:solidFill>
                          <a:prstDash val="solid"/>
                        </a:ln>
                      </wps:spPr>
                      <wps:txbx>
                        <w:txbxContent>
                          <w:p w14:paraId="5A5EDE6E" w14:textId="77777777" w:rsidR="00BF5460" w:rsidRDefault="00121CBE">
                            <w:pPr>
                              <w:ind w:left="103"/>
                              <w:rPr>
                                <w:rFonts w:ascii="Arial"/>
                                <w:b/>
                                <w:color w:val="000000"/>
                              </w:rPr>
                            </w:pPr>
                            <w:r>
                              <w:rPr>
                                <w:rFonts w:ascii="Arial"/>
                                <w:b/>
                                <w:color w:val="1F3863"/>
                              </w:rPr>
                              <w:t>6.</w:t>
                            </w:r>
                            <w:r>
                              <w:rPr>
                                <w:rFonts w:ascii="Arial"/>
                                <w:b/>
                                <w:color w:val="1F3863"/>
                                <w:spacing w:val="-9"/>
                              </w:rPr>
                              <w:t xml:space="preserve"> </w:t>
                            </w:r>
                            <w:r>
                              <w:rPr>
                                <w:rFonts w:ascii="Arial"/>
                                <w:b/>
                                <w:color w:val="1F3863"/>
                              </w:rPr>
                              <w:t>MECANISMOS</w:t>
                            </w:r>
                            <w:r>
                              <w:rPr>
                                <w:rFonts w:ascii="Arial"/>
                                <w:b/>
                                <w:color w:val="1F3863"/>
                                <w:spacing w:val="-5"/>
                              </w:rPr>
                              <w:t xml:space="preserve"> </w:t>
                            </w:r>
                            <w:r>
                              <w:rPr>
                                <w:rFonts w:ascii="Arial"/>
                                <w:b/>
                                <w:color w:val="1F3863"/>
                              </w:rPr>
                              <w:t>DE</w:t>
                            </w:r>
                            <w:r>
                              <w:rPr>
                                <w:rFonts w:ascii="Arial"/>
                                <w:b/>
                                <w:color w:val="1F3863"/>
                                <w:spacing w:val="-6"/>
                              </w:rPr>
                              <w:t xml:space="preserve"> </w:t>
                            </w:r>
                            <w:r>
                              <w:rPr>
                                <w:rFonts w:ascii="Arial"/>
                                <w:b/>
                                <w:color w:val="1F3863"/>
                              </w:rPr>
                              <w:t>CONVIVENCIA</w:t>
                            </w:r>
                            <w:r>
                              <w:rPr>
                                <w:rFonts w:ascii="Arial"/>
                                <w:b/>
                                <w:color w:val="1F3863"/>
                                <w:spacing w:val="-3"/>
                              </w:rPr>
                              <w:t xml:space="preserve"> </w:t>
                            </w:r>
                            <w:r>
                              <w:rPr>
                                <w:rFonts w:ascii="Arial"/>
                                <w:b/>
                                <w:color w:val="1F3863"/>
                              </w:rPr>
                              <w:t>Y</w:t>
                            </w:r>
                            <w:r>
                              <w:rPr>
                                <w:rFonts w:ascii="Arial"/>
                                <w:b/>
                                <w:color w:val="1F3863"/>
                                <w:spacing w:val="-5"/>
                              </w:rPr>
                              <w:t xml:space="preserve"> </w:t>
                            </w:r>
                            <w:r>
                              <w:rPr>
                                <w:rFonts w:ascii="Arial"/>
                                <w:b/>
                                <w:color w:val="1F3863"/>
                                <w:spacing w:val="-2"/>
                              </w:rPr>
                              <w:t>CONDUCTA.</w:t>
                            </w:r>
                          </w:p>
                        </w:txbxContent>
                      </wps:txbx>
                      <wps:bodyPr wrap="square" lIns="0" tIns="0" rIns="0" bIns="0" rtlCol="0">
                        <a:noAutofit/>
                      </wps:bodyPr>
                    </wps:wsp>
                  </a:graphicData>
                </a:graphic>
              </wp:inline>
            </w:drawing>
          </mc:Choice>
          <mc:Fallback>
            <w:pict>
              <v:shape w14:anchorId="22989E73" id="Textbox 98" o:spid="_x0000_s1097" type="#_x0000_t202" style="width:482.05pt;height:2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" fillcolor="#deeaf6" strokeweight=".16931mm">
                <v:path arrowok="t"/>
                <v:textbox inset="0,0,0,0">
                  <w:txbxContent>
                    <w:p w14:paraId="5A5EDE6E" w14:textId="77777777" w:rsidR="00BF5460" w:rsidRDefault="00121CBE">
                      <w:pPr>
                        <w:ind w:left="103"/>
                        <w:rPr>
                          <w:rFonts w:ascii="Arial"/>
                          <w:b/>
                          <w:color w:val="000000"/>
                        </w:rPr>
                      </w:pPr>
                      <w:r>
                        <w:rPr>
                          <w:rFonts w:ascii="Arial"/>
                          <w:b/>
                          <w:color w:val="1F3863"/>
                        </w:rPr>
                        <w:t>6.</w:t>
                      </w:r>
                      <w:r>
                        <w:rPr>
                          <w:rFonts w:ascii="Arial"/>
                          <w:b/>
                          <w:color w:val="1F3863"/>
                          <w:spacing w:val="-9"/>
                        </w:rPr>
                        <w:t xml:space="preserve"> </w:t>
                      </w:r>
                      <w:r>
                        <w:rPr>
                          <w:rFonts w:ascii="Arial"/>
                          <w:b/>
                          <w:color w:val="1F3863"/>
                        </w:rPr>
                        <w:t>MECANISMOS</w:t>
                      </w:r>
                      <w:r>
                        <w:rPr>
                          <w:rFonts w:ascii="Arial"/>
                          <w:b/>
                          <w:color w:val="1F3863"/>
                          <w:spacing w:val="-5"/>
                        </w:rPr>
                        <w:t xml:space="preserve"> </w:t>
                      </w:r>
                      <w:r>
                        <w:rPr>
                          <w:rFonts w:ascii="Arial"/>
                          <w:b/>
                          <w:color w:val="1F3863"/>
                        </w:rPr>
                        <w:t>DE</w:t>
                      </w:r>
                      <w:r>
                        <w:rPr>
                          <w:rFonts w:ascii="Arial"/>
                          <w:b/>
                          <w:color w:val="1F3863"/>
                          <w:spacing w:val="-6"/>
                        </w:rPr>
                        <w:t xml:space="preserve"> </w:t>
                      </w:r>
                      <w:r>
                        <w:rPr>
                          <w:rFonts w:ascii="Arial"/>
                          <w:b/>
                          <w:color w:val="1F3863"/>
                        </w:rPr>
                        <w:t>CONVIVENCIA</w:t>
                      </w:r>
                      <w:r>
                        <w:rPr>
                          <w:rFonts w:ascii="Arial"/>
                          <w:b/>
                          <w:color w:val="1F3863"/>
                          <w:spacing w:val="-3"/>
                        </w:rPr>
                        <w:t xml:space="preserve"> </w:t>
                      </w:r>
                      <w:r>
                        <w:rPr>
                          <w:rFonts w:ascii="Arial"/>
                          <w:b/>
                          <w:color w:val="1F3863"/>
                        </w:rPr>
                        <w:t>Y</w:t>
                      </w:r>
                      <w:r>
                        <w:rPr>
                          <w:rFonts w:ascii="Arial"/>
                          <w:b/>
                          <w:color w:val="1F3863"/>
                          <w:spacing w:val="-5"/>
                        </w:rPr>
                        <w:t xml:space="preserve"> </w:t>
                      </w:r>
                      <w:r>
                        <w:rPr>
                          <w:rFonts w:ascii="Arial"/>
                          <w:b/>
                          <w:color w:val="1F3863"/>
                          <w:spacing w:val="-2"/>
                        </w:rPr>
                        <w:t>CONDUCTA.</w:t>
                      </w:r>
                    </w:p>
                  </w:txbxContent>
                </v:textbox>
                <w10:anchorlock/>
              </v:shape>
            </w:pict>
          </mc:Fallback>
        </mc:AlternateContent>
      </w:r>
    </w:p>
    <w:p w14:paraId="10AE744B" w14:textId="77777777" w:rsidR="00BF5460" w:rsidRDefault="00BF5460">
      <w:pPr>
        <w:pStyle w:val="Textoindependiente"/>
        <w:spacing w:before="213"/>
        <w:ind w:left="0"/>
        <w:jc w:val="left"/>
      </w:pPr>
    </w:p>
    <w:p w14:paraId="0FB01C11" w14:textId="77777777" w:rsidR="00BF5460" w:rsidRDefault="00121CBE">
      <w:pPr>
        <w:pStyle w:val="Ttulo1"/>
        <w:numPr>
          <w:ilvl w:val="1"/>
          <w:numId w:val="17"/>
        </w:numPr>
        <w:tabs>
          <w:tab w:val="left" w:pos="525"/>
        </w:tabs>
        <w:spacing w:before="1" w:line="362" w:lineRule="auto"/>
        <w:ind w:right="306" w:firstLine="0"/>
        <w:jc w:val="left"/>
        <w:rPr>
          <w:color w:val="1F3863"/>
        </w:rPr>
      </w:pPr>
      <w:r>
        <w:rPr>
          <w:color w:val="1F3863"/>
          <w:u w:val="single" w:color="1F3863"/>
        </w:rPr>
        <w:t>PROCEDIMIENTOS DE ACTUACIÓN ANTE SITUACIONES DE CONFLICTO QUE AFECTEN</w:t>
      </w:r>
      <w:r>
        <w:rPr>
          <w:color w:val="1F3863"/>
        </w:rPr>
        <w:t xml:space="preserve"> </w:t>
      </w:r>
      <w:r>
        <w:rPr>
          <w:color w:val="1F3863"/>
          <w:u w:val="single" w:color="1F3863"/>
        </w:rPr>
        <w:t>A LA CONVIVENCIA</w:t>
      </w:r>
      <w:r>
        <w:rPr>
          <w:rFonts w:ascii="Arial MT" w:hAnsi="Arial MT"/>
          <w:b w:val="0"/>
          <w:color w:val="1F3863"/>
          <w:u w:val="single" w:color="1F3863"/>
        </w:rPr>
        <w:t>.</w:t>
      </w:r>
    </w:p>
    <w:p w14:paraId="72318234" w14:textId="77777777" w:rsidR="00BF5460" w:rsidRDefault="00121CBE">
      <w:pPr>
        <w:pStyle w:val="Textoindependiente"/>
        <w:spacing w:before="116" w:line="360" w:lineRule="auto"/>
        <w:ind w:right="330"/>
      </w:pPr>
      <w:r>
        <w:t>Según el artículo 13 de la Orden EDU/1921/2007 de 27 de noviembre, los centros incorporarán en sus reglamentos de régimen interior, según lo establecido en el artículo 28.d) del Decreto 51/2007, los procedimientos de</w:t>
      </w:r>
      <w:r>
        <w:rPr>
          <w:spacing w:val="-2"/>
        </w:rPr>
        <w:t xml:space="preserve"> </w:t>
      </w:r>
      <w:r>
        <w:t>actuación ante situaciones</w:t>
      </w:r>
      <w:r>
        <w:rPr>
          <w:spacing w:val="-2"/>
        </w:rPr>
        <w:t xml:space="preserve"> </w:t>
      </w:r>
      <w:r>
        <w:t>de conflicto, en los que,</w:t>
      </w:r>
      <w:r>
        <w:rPr>
          <w:spacing w:val="-1"/>
        </w:rPr>
        <w:t xml:space="preserve"> </w:t>
      </w:r>
      <w:r>
        <w:t>al</w:t>
      </w:r>
      <w:r>
        <w:rPr>
          <w:spacing w:val="-1"/>
        </w:rPr>
        <w:t xml:space="preserve"> </w:t>
      </w:r>
      <w:r>
        <w:t>menos, deberán</w:t>
      </w:r>
      <w:r>
        <w:rPr>
          <w:spacing w:val="-2"/>
        </w:rPr>
        <w:t xml:space="preserve"> </w:t>
      </w:r>
      <w:r>
        <w:t>figurar los siguientes aspectos:</w:t>
      </w:r>
    </w:p>
    <w:p w14:paraId="705CF069" w14:textId="77777777" w:rsidR="00BF5460" w:rsidRDefault="00121CBE">
      <w:pPr>
        <w:pStyle w:val="Prrafodelista"/>
        <w:numPr>
          <w:ilvl w:val="0"/>
          <w:numId w:val="16"/>
        </w:numPr>
        <w:tabs>
          <w:tab w:val="left" w:pos="388"/>
        </w:tabs>
        <w:spacing w:line="253" w:lineRule="exact"/>
        <w:ind w:left="388" w:hanging="244"/>
        <w:jc w:val="both"/>
      </w:pPr>
      <w:r>
        <w:t>Medidas</w:t>
      </w:r>
      <w:r>
        <w:rPr>
          <w:spacing w:val="-5"/>
        </w:rPr>
        <w:t xml:space="preserve"> </w:t>
      </w:r>
      <w:r>
        <w:t>de</w:t>
      </w:r>
      <w:r>
        <w:rPr>
          <w:spacing w:val="-8"/>
        </w:rPr>
        <w:t xml:space="preserve"> </w:t>
      </w:r>
      <w:r>
        <w:t>actuación</w:t>
      </w:r>
      <w:r>
        <w:rPr>
          <w:spacing w:val="-8"/>
        </w:rPr>
        <w:t xml:space="preserve"> </w:t>
      </w:r>
      <w:r>
        <w:t>inmediata</w:t>
      </w:r>
      <w:r>
        <w:rPr>
          <w:spacing w:val="-4"/>
        </w:rPr>
        <w:t xml:space="preserve"> </w:t>
      </w:r>
      <w:r>
        <w:t>ante</w:t>
      </w:r>
      <w:r>
        <w:rPr>
          <w:spacing w:val="-6"/>
        </w:rPr>
        <w:t xml:space="preserve"> </w:t>
      </w:r>
      <w:r>
        <w:t>la</w:t>
      </w:r>
      <w:r>
        <w:rPr>
          <w:spacing w:val="-6"/>
        </w:rPr>
        <w:t xml:space="preserve"> </w:t>
      </w:r>
      <w:r>
        <w:t>situación</w:t>
      </w:r>
      <w:r>
        <w:rPr>
          <w:spacing w:val="-6"/>
        </w:rPr>
        <w:t xml:space="preserve"> </w:t>
      </w:r>
      <w:r>
        <w:t>en</w:t>
      </w:r>
      <w:r>
        <w:rPr>
          <w:spacing w:val="-5"/>
        </w:rPr>
        <w:t xml:space="preserve"> </w:t>
      </w:r>
      <w:r>
        <w:rPr>
          <w:spacing w:val="-2"/>
        </w:rPr>
        <w:t>conflicto.</w:t>
      </w:r>
    </w:p>
    <w:p w14:paraId="387FDF29" w14:textId="77777777" w:rsidR="00BF5460" w:rsidRDefault="00121CBE">
      <w:pPr>
        <w:pStyle w:val="Prrafodelista"/>
        <w:numPr>
          <w:ilvl w:val="0"/>
          <w:numId w:val="16"/>
        </w:numPr>
        <w:tabs>
          <w:tab w:val="left" w:pos="393"/>
        </w:tabs>
        <w:spacing w:before="127" w:line="360" w:lineRule="auto"/>
        <w:ind w:left="144" w:right="332" w:firstLine="0"/>
        <w:jc w:val="both"/>
      </w:pPr>
      <w:r>
        <w:t>Sistema</w:t>
      </w:r>
      <w:r>
        <w:rPr>
          <w:spacing w:val="-2"/>
        </w:rPr>
        <w:t xml:space="preserve"> </w:t>
      </w:r>
      <w:r>
        <w:t>para</w:t>
      </w:r>
      <w:r>
        <w:rPr>
          <w:spacing w:val="-3"/>
        </w:rPr>
        <w:t xml:space="preserve"> </w:t>
      </w:r>
      <w:r>
        <w:t>la</w:t>
      </w:r>
      <w:r>
        <w:rPr>
          <w:spacing w:val="-3"/>
        </w:rPr>
        <w:t xml:space="preserve"> </w:t>
      </w:r>
      <w:r>
        <w:t>recopilación</w:t>
      </w:r>
      <w:r>
        <w:rPr>
          <w:spacing w:val="-1"/>
        </w:rPr>
        <w:t xml:space="preserve"> </w:t>
      </w:r>
      <w:r>
        <w:t>de</w:t>
      </w:r>
      <w:r>
        <w:rPr>
          <w:spacing w:val="-1"/>
        </w:rPr>
        <w:t xml:space="preserve"> </w:t>
      </w:r>
      <w:r>
        <w:t>información</w:t>
      </w:r>
      <w:r>
        <w:rPr>
          <w:spacing w:val="-1"/>
        </w:rPr>
        <w:t xml:space="preserve"> </w:t>
      </w:r>
      <w:r>
        <w:t>que permita</w:t>
      </w:r>
      <w:r>
        <w:rPr>
          <w:spacing w:val="-3"/>
        </w:rPr>
        <w:t xml:space="preserve"> </w:t>
      </w:r>
      <w:r>
        <w:t>elaborar</w:t>
      </w:r>
      <w:r>
        <w:rPr>
          <w:spacing w:val="-2"/>
        </w:rPr>
        <w:t xml:space="preserve"> </w:t>
      </w:r>
      <w:r>
        <w:t>un</w:t>
      </w:r>
      <w:r>
        <w:rPr>
          <w:spacing w:val="-3"/>
        </w:rPr>
        <w:t xml:space="preserve"> </w:t>
      </w:r>
      <w:r>
        <w:t>pronóstico</w:t>
      </w:r>
      <w:r>
        <w:rPr>
          <w:spacing w:val="-1"/>
        </w:rPr>
        <w:t xml:space="preserve"> </w:t>
      </w:r>
      <w:r>
        <w:t>de</w:t>
      </w:r>
      <w:r>
        <w:rPr>
          <w:spacing w:val="-3"/>
        </w:rPr>
        <w:t xml:space="preserve"> </w:t>
      </w:r>
      <w:r>
        <w:t>la</w:t>
      </w:r>
      <w:r>
        <w:rPr>
          <w:spacing w:val="-3"/>
        </w:rPr>
        <w:t xml:space="preserve"> </w:t>
      </w:r>
      <w:r>
        <w:t>situación.</w:t>
      </w:r>
      <w:r>
        <w:rPr>
          <w:spacing w:val="-4"/>
        </w:rPr>
        <w:t xml:space="preserve"> </w:t>
      </w:r>
      <w:r>
        <w:t xml:space="preserve">3. Referencias que permitan evaluar los comportamientos problemáticos y las circunstancias en que </w:t>
      </w:r>
      <w:r>
        <w:rPr>
          <w:spacing w:val="-2"/>
        </w:rPr>
        <w:t>aparecen.</w:t>
      </w:r>
    </w:p>
    <w:p w14:paraId="1CA0FAD8" w14:textId="77777777" w:rsidR="00BF5460" w:rsidRDefault="00121CBE">
      <w:pPr>
        <w:pStyle w:val="Textoindependiente"/>
        <w:spacing w:before="1"/>
      </w:pPr>
      <w:r>
        <w:t>4.</w:t>
      </w:r>
      <w:r>
        <w:rPr>
          <w:spacing w:val="-4"/>
        </w:rPr>
        <w:t xml:space="preserve"> </w:t>
      </w:r>
      <w:r>
        <w:t>Un</w:t>
      </w:r>
      <w:r>
        <w:rPr>
          <w:spacing w:val="-3"/>
        </w:rPr>
        <w:t xml:space="preserve"> </w:t>
      </w:r>
      <w:r>
        <w:t>plan</w:t>
      </w:r>
      <w:r>
        <w:rPr>
          <w:spacing w:val="-5"/>
        </w:rPr>
        <w:t xml:space="preserve"> </w:t>
      </w:r>
      <w:r>
        <w:t>con</w:t>
      </w:r>
      <w:r>
        <w:rPr>
          <w:spacing w:val="-2"/>
        </w:rPr>
        <w:t xml:space="preserve"> </w:t>
      </w:r>
      <w:r>
        <w:t>el</w:t>
      </w:r>
      <w:r>
        <w:rPr>
          <w:spacing w:val="-6"/>
        </w:rPr>
        <w:t xml:space="preserve"> </w:t>
      </w:r>
      <w:r>
        <w:t>resto</w:t>
      </w:r>
      <w:r>
        <w:rPr>
          <w:spacing w:val="-3"/>
        </w:rPr>
        <w:t xml:space="preserve"> </w:t>
      </w:r>
      <w:r>
        <w:t>de</w:t>
      </w:r>
      <w:r>
        <w:rPr>
          <w:spacing w:val="-2"/>
        </w:rPr>
        <w:t xml:space="preserve"> </w:t>
      </w:r>
      <w:r>
        <w:t>actuaciones</w:t>
      </w:r>
      <w:r>
        <w:rPr>
          <w:spacing w:val="-5"/>
        </w:rPr>
        <w:t xml:space="preserve"> </w:t>
      </w:r>
      <w:r>
        <w:t>a</w:t>
      </w:r>
      <w:r>
        <w:rPr>
          <w:spacing w:val="-3"/>
        </w:rPr>
        <w:t xml:space="preserve"> </w:t>
      </w:r>
      <w:r>
        <w:t>desarrollar</w:t>
      </w:r>
      <w:r>
        <w:rPr>
          <w:spacing w:val="-1"/>
        </w:rPr>
        <w:t xml:space="preserve"> </w:t>
      </w:r>
      <w:r>
        <w:t>y</w:t>
      </w:r>
      <w:r>
        <w:rPr>
          <w:spacing w:val="-5"/>
        </w:rPr>
        <w:t xml:space="preserve"> </w:t>
      </w:r>
      <w:r>
        <w:t>su</w:t>
      </w:r>
      <w:r>
        <w:rPr>
          <w:spacing w:val="-4"/>
        </w:rPr>
        <w:t xml:space="preserve"> </w:t>
      </w:r>
      <w:r>
        <w:rPr>
          <w:spacing w:val="-2"/>
        </w:rPr>
        <w:t>seguimiento.</w:t>
      </w:r>
    </w:p>
    <w:p w14:paraId="66C3E6DD" w14:textId="77777777" w:rsidR="00BF5460" w:rsidRDefault="00121CBE">
      <w:pPr>
        <w:pStyle w:val="Textoindependiente"/>
        <w:spacing w:before="126" w:line="360" w:lineRule="auto"/>
        <w:ind w:right="327" w:firstLine="62"/>
      </w:pPr>
      <w:r>
        <w:t>En el Anexo I de la citada Orden se incorpora un modelo de procedimiento de actuación en situaciones</w:t>
      </w:r>
      <w:r>
        <w:rPr>
          <w:spacing w:val="-1"/>
        </w:rPr>
        <w:t xml:space="preserve"> </w:t>
      </w:r>
      <w:r>
        <w:t>de</w:t>
      </w:r>
      <w:r>
        <w:rPr>
          <w:spacing w:val="-4"/>
        </w:rPr>
        <w:t xml:space="preserve"> </w:t>
      </w:r>
      <w:r>
        <w:t>conflicto</w:t>
      </w:r>
      <w:r>
        <w:rPr>
          <w:spacing w:val="-4"/>
        </w:rPr>
        <w:t xml:space="preserve"> </w:t>
      </w:r>
      <w:r>
        <w:t>que</w:t>
      </w:r>
      <w:r>
        <w:rPr>
          <w:spacing w:val="-2"/>
        </w:rPr>
        <w:t xml:space="preserve"> </w:t>
      </w:r>
      <w:r>
        <w:t>afectan</w:t>
      </w:r>
      <w:r>
        <w:rPr>
          <w:spacing w:val="-4"/>
        </w:rPr>
        <w:t xml:space="preserve"> </w:t>
      </w:r>
      <w:r>
        <w:t>a</w:t>
      </w:r>
      <w:r>
        <w:rPr>
          <w:spacing w:val="-4"/>
        </w:rPr>
        <w:t xml:space="preserve"> </w:t>
      </w:r>
      <w:r>
        <w:t>la</w:t>
      </w:r>
      <w:r>
        <w:rPr>
          <w:spacing w:val="-4"/>
        </w:rPr>
        <w:t xml:space="preserve"> </w:t>
      </w:r>
      <w:r>
        <w:t>convivencia</w:t>
      </w:r>
      <w:r>
        <w:rPr>
          <w:spacing w:val="-2"/>
        </w:rPr>
        <w:t xml:space="preserve"> </w:t>
      </w:r>
      <w:r>
        <w:t>escolar.</w:t>
      </w:r>
      <w:r>
        <w:rPr>
          <w:spacing w:val="-3"/>
        </w:rPr>
        <w:t xml:space="preserve"> </w:t>
      </w:r>
      <w:r>
        <w:t>Este</w:t>
      </w:r>
      <w:r>
        <w:rPr>
          <w:spacing w:val="-6"/>
        </w:rPr>
        <w:t xml:space="preserve"> </w:t>
      </w:r>
      <w:r>
        <w:t>modelo</w:t>
      </w:r>
      <w:r>
        <w:rPr>
          <w:spacing w:val="-4"/>
        </w:rPr>
        <w:t xml:space="preserve"> </w:t>
      </w:r>
      <w:r>
        <w:t>se</w:t>
      </w:r>
      <w:r>
        <w:rPr>
          <w:spacing w:val="-2"/>
        </w:rPr>
        <w:t xml:space="preserve"> </w:t>
      </w:r>
      <w:r>
        <w:t>aplicará</w:t>
      </w:r>
      <w:r>
        <w:rPr>
          <w:spacing w:val="-4"/>
        </w:rPr>
        <w:t xml:space="preserve"> </w:t>
      </w:r>
      <w:r>
        <w:t>en</w:t>
      </w:r>
      <w:r>
        <w:rPr>
          <w:spacing w:val="-4"/>
        </w:rPr>
        <w:t xml:space="preserve"> </w:t>
      </w:r>
      <w:r>
        <w:t>el</w:t>
      </w:r>
      <w:r>
        <w:rPr>
          <w:spacing w:val="-3"/>
        </w:rPr>
        <w:t xml:space="preserve"> </w:t>
      </w:r>
      <w:r>
        <w:t>CEIP</w:t>
      </w:r>
      <w:r>
        <w:rPr>
          <w:spacing w:val="-2"/>
        </w:rPr>
        <w:t xml:space="preserve"> </w:t>
      </w:r>
      <w:r>
        <w:t>EL PRADO teniendo en cuenta que de todas las actuaciones llevadas a cabo para la resolución de los conflictos quedará constancia escrita en el</w:t>
      </w:r>
      <w:r>
        <w:rPr>
          <w:spacing w:val="-1"/>
        </w:rPr>
        <w:t xml:space="preserve"> </w:t>
      </w:r>
      <w:r>
        <w:t>centro. Los procedimientos o estrategias de intervención que se elijan para la resolución de conflictos no deberán suplantar a ninguno de los órganos de gobierno,</w:t>
      </w:r>
      <w:r>
        <w:rPr>
          <w:spacing w:val="-3"/>
        </w:rPr>
        <w:t xml:space="preserve"> </w:t>
      </w:r>
      <w:r>
        <w:t>de</w:t>
      </w:r>
      <w:r>
        <w:rPr>
          <w:spacing w:val="-4"/>
        </w:rPr>
        <w:t xml:space="preserve"> </w:t>
      </w:r>
      <w:r>
        <w:t>participación</w:t>
      </w:r>
      <w:r>
        <w:rPr>
          <w:spacing w:val="-2"/>
        </w:rPr>
        <w:t xml:space="preserve"> </w:t>
      </w:r>
      <w:r>
        <w:t>en</w:t>
      </w:r>
      <w:r>
        <w:rPr>
          <w:spacing w:val="-4"/>
        </w:rPr>
        <w:t xml:space="preserve"> </w:t>
      </w:r>
      <w:r>
        <w:t>el</w:t>
      </w:r>
      <w:r>
        <w:rPr>
          <w:spacing w:val="-5"/>
        </w:rPr>
        <w:t xml:space="preserve"> </w:t>
      </w:r>
      <w:r>
        <w:t>control</w:t>
      </w:r>
      <w:r>
        <w:rPr>
          <w:spacing w:val="-5"/>
        </w:rPr>
        <w:t xml:space="preserve"> </w:t>
      </w:r>
      <w:r>
        <w:t>y</w:t>
      </w:r>
      <w:r>
        <w:rPr>
          <w:spacing w:val="-1"/>
        </w:rPr>
        <w:t xml:space="preserve"> </w:t>
      </w:r>
      <w:r>
        <w:t>gestión</w:t>
      </w:r>
      <w:r>
        <w:rPr>
          <w:spacing w:val="-6"/>
        </w:rPr>
        <w:t xml:space="preserve"> </w:t>
      </w:r>
      <w:r>
        <w:t>y</w:t>
      </w:r>
      <w:r>
        <w:rPr>
          <w:spacing w:val="-1"/>
        </w:rPr>
        <w:t xml:space="preserve"> </w:t>
      </w:r>
      <w:r>
        <w:t>de</w:t>
      </w:r>
      <w:r>
        <w:rPr>
          <w:spacing w:val="-4"/>
        </w:rPr>
        <w:t xml:space="preserve"> </w:t>
      </w:r>
      <w:r>
        <w:t>coordinación</w:t>
      </w:r>
      <w:r>
        <w:rPr>
          <w:spacing w:val="-2"/>
        </w:rPr>
        <w:t xml:space="preserve"> </w:t>
      </w:r>
      <w:r>
        <w:t>de</w:t>
      </w:r>
      <w:r>
        <w:rPr>
          <w:spacing w:val="-4"/>
        </w:rPr>
        <w:t xml:space="preserve"> </w:t>
      </w:r>
      <w:r>
        <w:t>los</w:t>
      </w:r>
      <w:r>
        <w:rPr>
          <w:spacing w:val="-6"/>
        </w:rPr>
        <w:t xml:space="preserve"> </w:t>
      </w:r>
      <w:r>
        <w:t>centros</w:t>
      </w:r>
      <w:r>
        <w:rPr>
          <w:spacing w:val="-4"/>
        </w:rPr>
        <w:t xml:space="preserve"> </w:t>
      </w:r>
      <w:r>
        <w:t>docentes</w:t>
      </w:r>
      <w:r>
        <w:rPr>
          <w:spacing w:val="-6"/>
        </w:rPr>
        <w:t xml:space="preserve"> </w:t>
      </w:r>
      <w:r>
        <w:t>teniendo en</w:t>
      </w:r>
      <w:r>
        <w:rPr>
          <w:spacing w:val="-4"/>
        </w:rPr>
        <w:t xml:space="preserve"> </w:t>
      </w:r>
      <w:r>
        <w:t>cuenta</w:t>
      </w:r>
      <w:r>
        <w:rPr>
          <w:spacing w:val="-3"/>
        </w:rPr>
        <w:t xml:space="preserve"> </w:t>
      </w:r>
      <w:r>
        <w:t>el</w:t>
      </w:r>
      <w:r>
        <w:rPr>
          <w:spacing w:val="-5"/>
        </w:rPr>
        <w:t xml:space="preserve"> </w:t>
      </w:r>
      <w:r>
        <w:t>punto</w:t>
      </w:r>
      <w:r>
        <w:rPr>
          <w:spacing w:val="-4"/>
        </w:rPr>
        <w:t xml:space="preserve"> </w:t>
      </w:r>
      <w:r>
        <w:t>5</w:t>
      </w:r>
      <w:r>
        <w:rPr>
          <w:spacing w:val="-4"/>
        </w:rPr>
        <w:t xml:space="preserve"> </w:t>
      </w:r>
      <w:r>
        <w:t>del</w:t>
      </w:r>
      <w:r>
        <w:rPr>
          <w:spacing w:val="-7"/>
        </w:rPr>
        <w:t xml:space="preserve"> </w:t>
      </w:r>
      <w:r>
        <w:t>presente</w:t>
      </w:r>
      <w:r>
        <w:rPr>
          <w:spacing w:val="-3"/>
        </w:rPr>
        <w:t xml:space="preserve"> </w:t>
      </w:r>
      <w:r>
        <w:t>documento</w:t>
      </w:r>
      <w:r>
        <w:rPr>
          <w:color w:val="1F3863"/>
        </w:rPr>
        <w:t>.</w:t>
      </w:r>
      <w:r>
        <w:rPr>
          <w:color w:val="1F3863"/>
          <w:spacing w:val="-5"/>
        </w:rPr>
        <w:t xml:space="preserve"> </w:t>
      </w:r>
      <w:r>
        <w:rPr>
          <w:color w:val="1F3863"/>
        </w:rPr>
        <w:t>P</w:t>
      </w:r>
      <w:r>
        <w:t>or</w:t>
      </w:r>
      <w:r>
        <w:rPr>
          <w:spacing w:val="-3"/>
        </w:rPr>
        <w:t xml:space="preserve"> </w:t>
      </w:r>
      <w:r>
        <w:t>el</w:t>
      </w:r>
      <w:r>
        <w:rPr>
          <w:spacing w:val="-5"/>
        </w:rPr>
        <w:t xml:space="preserve"> </w:t>
      </w:r>
      <w:r>
        <w:t>contrario,</w:t>
      </w:r>
      <w:r>
        <w:rPr>
          <w:spacing w:val="-5"/>
        </w:rPr>
        <w:t xml:space="preserve"> </w:t>
      </w:r>
      <w:r>
        <w:t>contribuirán</w:t>
      </w:r>
      <w:r>
        <w:rPr>
          <w:spacing w:val="-4"/>
        </w:rPr>
        <w:t xml:space="preserve"> </w:t>
      </w:r>
      <w:r>
        <w:t>a</w:t>
      </w:r>
      <w:r>
        <w:rPr>
          <w:spacing w:val="-4"/>
        </w:rPr>
        <w:t xml:space="preserve"> </w:t>
      </w:r>
      <w:r>
        <w:t>facilitar</w:t>
      </w:r>
      <w:r>
        <w:rPr>
          <w:spacing w:val="-3"/>
        </w:rPr>
        <w:t xml:space="preserve"> </w:t>
      </w:r>
      <w:r>
        <w:t>el</w:t>
      </w:r>
      <w:r>
        <w:rPr>
          <w:spacing w:val="-5"/>
        </w:rPr>
        <w:t xml:space="preserve"> </w:t>
      </w:r>
      <w:r>
        <w:t>desarrollo</w:t>
      </w:r>
      <w:r>
        <w:rPr>
          <w:spacing w:val="-6"/>
        </w:rPr>
        <w:t xml:space="preserve"> </w:t>
      </w:r>
      <w:r>
        <w:t>de sus funciones, en particular las correspondientes al Equipo Directivo y las referidas al tutor como mediador en los conflictos que puedan surgir. Por todo ello, se promoverán las pautas y hábitos de convivencia mediante el desarrollo de medidas e iniciativas que favorezcan la misma, con el fin de impulsar acciones preventivas y de resolución pacífica de conflictos y no violencia en todos los ámbitos</w:t>
      </w:r>
      <w:r>
        <w:rPr>
          <w:spacing w:val="-4"/>
        </w:rPr>
        <w:t xml:space="preserve"> </w:t>
      </w:r>
      <w:r>
        <w:t>de</w:t>
      </w:r>
      <w:r>
        <w:rPr>
          <w:spacing w:val="-3"/>
        </w:rPr>
        <w:t xml:space="preserve"> </w:t>
      </w:r>
      <w:r>
        <w:t>la</w:t>
      </w:r>
      <w:r>
        <w:rPr>
          <w:spacing w:val="-4"/>
        </w:rPr>
        <w:t xml:space="preserve"> </w:t>
      </w:r>
      <w:r>
        <w:t>vida</w:t>
      </w:r>
      <w:r>
        <w:rPr>
          <w:spacing w:val="-3"/>
        </w:rPr>
        <w:t xml:space="preserve"> </w:t>
      </w:r>
      <w:r>
        <w:t>personal,</w:t>
      </w:r>
      <w:r>
        <w:rPr>
          <w:spacing w:val="-1"/>
        </w:rPr>
        <w:t xml:space="preserve"> </w:t>
      </w:r>
      <w:r>
        <w:t>familiar y</w:t>
      </w:r>
      <w:r>
        <w:rPr>
          <w:spacing w:val="-4"/>
        </w:rPr>
        <w:t xml:space="preserve"> </w:t>
      </w:r>
      <w:r>
        <w:t>social.</w:t>
      </w:r>
      <w:r>
        <w:rPr>
          <w:spacing w:val="-1"/>
        </w:rPr>
        <w:t xml:space="preserve"> </w:t>
      </w:r>
      <w:r>
        <w:t>El</w:t>
      </w:r>
      <w:r>
        <w:rPr>
          <w:spacing w:val="-3"/>
        </w:rPr>
        <w:t xml:space="preserve"> </w:t>
      </w:r>
      <w:r>
        <w:t>profesor</w:t>
      </w:r>
      <w:r>
        <w:rPr>
          <w:spacing w:val="-2"/>
        </w:rPr>
        <w:t xml:space="preserve"> </w:t>
      </w:r>
      <w:r>
        <w:t>afectado,</w:t>
      </w:r>
      <w:r>
        <w:rPr>
          <w:spacing w:val="-4"/>
        </w:rPr>
        <w:t xml:space="preserve"> </w:t>
      </w:r>
      <w:r>
        <w:t>el</w:t>
      </w:r>
      <w:r>
        <w:rPr>
          <w:spacing w:val="-4"/>
        </w:rPr>
        <w:t xml:space="preserve"> </w:t>
      </w:r>
      <w:r>
        <w:t>EOEP</w:t>
      </w:r>
      <w:r>
        <w:rPr>
          <w:spacing w:val="-3"/>
        </w:rPr>
        <w:t xml:space="preserve"> </w:t>
      </w:r>
      <w:r>
        <w:t>y</w:t>
      </w:r>
      <w:r>
        <w:rPr>
          <w:spacing w:val="-2"/>
        </w:rPr>
        <w:t xml:space="preserve"> </w:t>
      </w:r>
      <w:r>
        <w:t>el</w:t>
      </w:r>
      <w:r>
        <w:rPr>
          <w:spacing w:val="-5"/>
        </w:rPr>
        <w:t xml:space="preserve"> </w:t>
      </w:r>
      <w:r>
        <w:t>tutor</w:t>
      </w:r>
      <w:r>
        <w:rPr>
          <w:spacing w:val="-4"/>
        </w:rPr>
        <w:t xml:space="preserve"> </w:t>
      </w:r>
      <w:r>
        <w:t>participarán</w:t>
      </w:r>
      <w:r>
        <w:rPr>
          <w:spacing w:val="-3"/>
        </w:rPr>
        <w:t xml:space="preserve"> </w:t>
      </w:r>
      <w:r>
        <w:t>en los</w:t>
      </w:r>
      <w:r>
        <w:rPr>
          <w:spacing w:val="-3"/>
        </w:rPr>
        <w:t xml:space="preserve"> </w:t>
      </w:r>
      <w:r>
        <w:t>procesos</w:t>
      </w:r>
      <w:r>
        <w:rPr>
          <w:spacing w:val="-5"/>
        </w:rPr>
        <w:t xml:space="preserve"> </w:t>
      </w:r>
      <w:r>
        <w:t>de</w:t>
      </w:r>
      <w:r>
        <w:rPr>
          <w:spacing w:val="-5"/>
        </w:rPr>
        <w:t xml:space="preserve"> </w:t>
      </w:r>
      <w:r>
        <w:t>resolución</w:t>
      </w:r>
      <w:r>
        <w:rPr>
          <w:spacing w:val="-3"/>
        </w:rPr>
        <w:t xml:space="preserve"> </w:t>
      </w:r>
      <w:r>
        <w:t>de</w:t>
      </w:r>
      <w:r>
        <w:rPr>
          <w:spacing w:val="-5"/>
        </w:rPr>
        <w:t xml:space="preserve"> </w:t>
      </w:r>
      <w:r>
        <w:t>conflictos</w:t>
      </w:r>
      <w:r>
        <w:rPr>
          <w:spacing w:val="-5"/>
        </w:rPr>
        <w:t xml:space="preserve"> </w:t>
      </w:r>
      <w:r>
        <w:t>según</w:t>
      </w:r>
      <w:r>
        <w:rPr>
          <w:spacing w:val="-5"/>
        </w:rPr>
        <w:t xml:space="preserve"> </w:t>
      </w:r>
      <w:r>
        <w:t>se</w:t>
      </w:r>
      <w:r>
        <w:rPr>
          <w:spacing w:val="-3"/>
        </w:rPr>
        <w:t xml:space="preserve"> </w:t>
      </w:r>
      <w:r>
        <w:t>establece</w:t>
      </w:r>
      <w:r>
        <w:rPr>
          <w:spacing w:val="-5"/>
        </w:rPr>
        <w:t xml:space="preserve"> </w:t>
      </w:r>
      <w:r>
        <w:t>en</w:t>
      </w:r>
      <w:r>
        <w:rPr>
          <w:spacing w:val="-5"/>
        </w:rPr>
        <w:t xml:space="preserve"> </w:t>
      </w:r>
      <w:r>
        <w:t>el</w:t>
      </w:r>
      <w:r>
        <w:rPr>
          <w:spacing w:val="-4"/>
        </w:rPr>
        <w:t xml:space="preserve"> </w:t>
      </w:r>
      <w:r>
        <w:t>presente</w:t>
      </w:r>
      <w:r>
        <w:rPr>
          <w:spacing w:val="-3"/>
        </w:rPr>
        <w:t xml:space="preserve"> </w:t>
      </w:r>
      <w:r>
        <w:t>Reglamento</w:t>
      </w:r>
      <w:r>
        <w:rPr>
          <w:spacing w:val="-5"/>
        </w:rPr>
        <w:t xml:space="preserve"> </w:t>
      </w:r>
      <w:r>
        <w:t>de</w:t>
      </w:r>
      <w:r>
        <w:rPr>
          <w:spacing w:val="-5"/>
        </w:rPr>
        <w:t xml:space="preserve"> </w:t>
      </w:r>
      <w:r>
        <w:t>Régimen Interior</w:t>
      </w:r>
      <w:r>
        <w:rPr>
          <w:spacing w:val="-16"/>
        </w:rPr>
        <w:t xml:space="preserve"> </w:t>
      </w:r>
      <w:r>
        <w:t>y</w:t>
      </w:r>
      <w:r>
        <w:rPr>
          <w:spacing w:val="-15"/>
        </w:rPr>
        <w:t xml:space="preserve"> </w:t>
      </w:r>
      <w:r>
        <w:t>en</w:t>
      </w:r>
      <w:r>
        <w:rPr>
          <w:spacing w:val="-15"/>
        </w:rPr>
        <w:t xml:space="preserve"> </w:t>
      </w:r>
      <w:r>
        <w:t>todas</w:t>
      </w:r>
      <w:r>
        <w:rPr>
          <w:spacing w:val="-16"/>
        </w:rPr>
        <w:t xml:space="preserve"> </w:t>
      </w:r>
      <w:r>
        <w:t>aquellas</w:t>
      </w:r>
      <w:r>
        <w:rPr>
          <w:spacing w:val="-15"/>
        </w:rPr>
        <w:t xml:space="preserve"> </w:t>
      </w:r>
      <w:r>
        <w:t>acciones</w:t>
      </w:r>
      <w:r>
        <w:rPr>
          <w:spacing w:val="-15"/>
        </w:rPr>
        <w:t xml:space="preserve"> </w:t>
      </w:r>
      <w:r>
        <w:t>que</w:t>
      </w:r>
      <w:r>
        <w:rPr>
          <w:spacing w:val="-15"/>
        </w:rPr>
        <w:t xml:space="preserve"> </w:t>
      </w:r>
      <w:r>
        <w:t>se</w:t>
      </w:r>
      <w:r>
        <w:rPr>
          <w:spacing w:val="-16"/>
        </w:rPr>
        <w:t xml:space="preserve"> </w:t>
      </w:r>
      <w:r>
        <w:t>contemplan</w:t>
      </w:r>
      <w:r>
        <w:rPr>
          <w:spacing w:val="-15"/>
        </w:rPr>
        <w:t xml:space="preserve"> </w:t>
      </w:r>
      <w:r>
        <w:t>en</w:t>
      </w:r>
      <w:r>
        <w:rPr>
          <w:spacing w:val="-15"/>
        </w:rPr>
        <w:t xml:space="preserve"> </w:t>
      </w:r>
      <w:r>
        <w:t>el</w:t>
      </w:r>
      <w:r>
        <w:rPr>
          <w:spacing w:val="-16"/>
        </w:rPr>
        <w:t xml:space="preserve"> </w:t>
      </w:r>
      <w:r>
        <w:t>Plan</w:t>
      </w:r>
      <w:r>
        <w:rPr>
          <w:spacing w:val="-15"/>
        </w:rPr>
        <w:t xml:space="preserve"> </w:t>
      </w:r>
      <w:r>
        <w:t>de</w:t>
      </w:r>
      <w:r>
        <w:rPr>
          <w:spacing w:val="-15"/>
        </w:rPr>
        <w:t xml:space="preserve"> </w:t>
      </w:r>
      <w:r>
        <w:t>Convivencia.</w:t>
      </w:r>
      <w:r>
        <w:rPr>
          <w:spacing w:val="-15"/>
        </w:rPr>
        <w:t xml:space="preserve"> </w:t>
      </w:r>
      <w:r>
        <w:t>En</w:t>
      </w:r>
      <w:r>
        <w:rPr>
          <w:spacing w:val="-16"/>
        </w:rPr>
        <w:t xml:space="preserve"> </w:t>
      </w:r>
      <w:r>
        <w:t>otras</w:t>
      </w:r>
      <w:r>
        <w:rPr>
          <w:spacing w:val="-15"/>
        </w:rPr>
        <w:t xml:space="preserve"> </w:t>
      </w:r>
      <w:r>
        <w:t>palabras, si es necesario poner en marcha actuaciones en relación con las alteraciones del comportamiento, éstas serán de carácter individual, sobre el propio alumnado, y colectivo, en relación con el centro docente;</w:t>
      </w:r>
      <w:r>
        <w:rPr>
          <w:spacing w:val="-16"/>
        </w:rPr>
        <w:t xml:space="preserve"> </w:t>
      </w:r>
      <w:r>
        <w:t>combinando,</w:t>
      </w:r>
      <w:r>
        <w:rPr>
          <w:spacing w:val="-15"/>
        </w:rPr>
        <w:t xml:space="preserve"> </w:t>
      </w:r>
      <w:r>
        <w:t>por</w:t>
      </w:r>
      <w:r>
        <w:rPr>
          <w:spacing w:val="-15"/>
        </w:rPr>
        <w:t xml:space="preserve"> </w:t>
      </w:r>
      <w:r>
        <w:t>una</w:t>
      </w:r>
      <w:r>
        <w:rPr>
          <w:spacing w:val="-16"/>
        </w:rPr>
        <w:t xml:space="preserve"> </w:t>
      </w:r>
      <w:r>
        <w:t>parte,</w:t>
      </w:r>
      <w:r>
        <w:rPr>
          <w:spacing w:val="-15"/>
        </w:rPr>
        <w:t xml:space="preserve"> </w:t>
      </w:r>
      <w:r>
        <w:t>prevención,</w:t>
      </w:r>
      <w:r>
        <w:rPr>
          <w:spacing w:val="-15"/>
        </w:rPr>
        <w:t xml:space="preserve"> </w:t>
      </w:r>
      <w:r>
        <w:t>medidas</w:t>
      </w:r>
      <w:r>
        <w:rPr>
          <w:spacing w:val="-15"/>
        </w:rPr>
        <w:t xml:space="preserve"> </w:t>
      </w:r>
      <w:r>
        <w:t>correctivas</w:t>
      </w:r>
      <w:r>
        <w:rPr>
          <w:spacing w:val="-16"/>
        </w:rPr>
        <w:t xml:space="preserve"> </w:t>
      </w:r>
      <w:r>
        <w:t>e</w:t>
      </w:r>
      <w:r>
        <w:rPr>
          <w:spacing w:val="-15"/>
        </w:rPr>
        <w:t xml:space="preserve"> </w:t>
      </w:r>
      <w:r>
        <w:t>intervención</w:t>
      </w:r>
      <w:r>
        <w:rPr>
          <w:spacing w:val="-15"/>
        </w:rPr>
        <w:t xml:space="preserve"> </w:t>
      </w:r>
      <w:r>
        <w:t>dirigida</w:t>
      </w:r>
      <w:r>
        <w:rPr>
          <w:spacing w:val="-16"/>
        </w:rPr>
        <w:t xml:space="preserve"> </w:t>
      </w:r>
      <w:r>
        <w:t>a</w:t>
      </w:r>
      <w:r>
        <w:rPr>
          <w:spacing w:val="-15"/>
        </w:rPr>
        <w:t xml:space="preserve"> </w:t>
      </w:r>
      <w:r>
        <w:t>facilitar el ajuste del comportamiento del alumno y, por otra parte, abordar las actuaciones necesarias de carácter colectivo, poniendo en marcha las que afecten a todo el centro docente: profesorado, alumnado</w:t>
      </w:r>
      <w:r>
        <w:rPr>
          <w:spacing w:val="17"/>
        </w:rPr>
        <w:t xml:space="preserve"> </w:t>
      </w:r>
      <w:r>
        <w:t>y familias.</w:t>
      </w:r>
      <w:r>
        <w:rPr>
          <w:spacing w:val="19"/>
        </w:rPr>
        <w:t xml:space="preserve"> </w:t>
      </w:r>
      <w:r>
        <w:t>Dentro</w:t>
      </w:r>
      <w:r>
        <w:rPr>
          <w:spacing w:val="17"/>
        </w:rPr>
        <w:t xml:space="preserve"> </w:t>
      </w:r>
      <w:r>
        <w:t>de las</w:t>
      </w:r>
      <w:r>
        <w:rPr>
          <w:spacing w:val="17"/>
        </w:rPr>
        <w:t xml:space="preserve"> </w:t>
      </w:r>
      <w:r>
        <w:t>alteraciones del</w:t>
      </w:r>
      <w:r>
        <w:rPr>
          <w:spacing w:val="17"/>
        </w:rPr>
        <w:t xml:space="preserve"> </w:t>
      </w:r>
      <w:r>
        <w:t>comportamiento, el acoso</w:t>
      </w:r>
      <w:r>
        <w:rPr>
          <w:spacing w:val="17"/>
        </w:rPr>
        <w:t xml:space="preserve"> </w:t>
      </w:r>
      <w:r>
        <w:t>e</w:t>
      </w:r>
      <w:r>
        <w:rPr>
          <w:spacing w:val="17"/>
        </w:rPr>
        <w:t xml:space="preserve"> </w:t>
      </w:r>
      <w:r>
        <w:t>intimidación</w:t>
      </w:r>
      <w:r>
        <w:rPr>
          <w:spacing w:val="17"/>
        </w:rPr>
        <w:t xml:space="preserve"> </w:t>
      </w:r>
      <w:r>
        <w:t>entre</w:t>
      </w:r>
    </w:p>
    <w:p w14:paraId="047CA78C" w14:textId="77777777" w:rsidR="00BF5460" w:rsidRDefault="00BF5460">
      <w:pPr>
        <w:pStyle w:val="Textoindependiente"/>
        <w:spacing w:line="360" w:lineRule="auto"/>
        <w:sectPr w:rsidR="00BF5460">
          <w:pgSz w:w="12240" w:h="15840"/>
          <w:pgMar w:top="176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D34519E" w14:textId="77777777" w:rsidR="00BF5460" w:rsidRDefault="00121CBE">
      <w:pPr>
        <w:pStyle w:val="Textoindependiente"/>
        <w:spacing w:before="81" w:line="360" w:lineRule="auto"/>
        <w:ind w:right="328"/>
      </w:pPr>
      <w:r>
        <w:lastRenderedPageBreak/>
        <w:t>iguales, por sus repercusiones, necesita de una respuesta diferenciada e inmediata en la actuación de los</w:t>
      </w:r>
      <w:r>
        <w:rPr>
          <w:spacing w:val="-2"/>
        </w:rPr>
        <w:t xml:space="preserve"> </w:t>
      </w:r>
      <w:r>
        <w:t>centros</w:t>
      </w:r>
      <w:r>
        <w:rPr>
          <w:spacing w:val="-2"/>
        </w:rPr>
        <w:t xml:space="preserve"> </w:t>
      </w:r>
      <w:r>
        <w:t>docentes.</w:t>
      </w:r>
      <w:r>
        <w:rPr>
          <w:spacing w:val="-3"/>
        </w:rPr>
        <w:t xml:space="preserve"> </w:t>
      </w:r>
      <w:r>
        <w:t>Por ello,</w:t>
      </w:r>
      <w:r>
        <w:rPr>
          <w:spacing w:val="-1"/>
        </w:rPr>
        <w:t xml:space="preserve"> </w:t>
      </w:r>
      <w:r>
        <w:t>se</w:t>
      </w:r>
      <w:r>
        <w:rPr>
          <w:spacing w:val="-2"/>
        </w:rPr>
        <w:t xml:space="preserve"> </w:t>
      </w:r>
      <w:r>
        <w:t>ponen</w:t>
      </w:r>
      <w:r>
        <w:rPr>
          <w:spacing w:val="-2"/>
        </w:rPr>
        <w:t xml:space="preserve"> </w:t>
      </w:r>
      <w:r>
        <w:t>en</w:t>
      </w:r>
      <w:r>
        <w:rPr>
          <w:spacing w:val="-4"/>
        </w:rPr>
        <w:t xml:space="preserve"> </w:t>
      </w:r>
      <w:r>
        <w:t>marcha</w:t>
      </w:r>
      <w:r>
        <w:rPr>
          <w:spacing w:val="-2"/>
        </w:rPr>
        <w:t xml:space="preserve"> </w:t>
      </w:r>
      <w:r>
        <w:t>actuaciones</w:t>
      </w:r>
      <w:r>
        <w:rPr>
          <w:spacing w:val="-2"/>
        </w:rPr>
        <w:t xml:space="preserve"> </w:t>
      </w:r>
      <w:r>
        <w:t>dirigidas a</w:t>
      </w:r>
      <w:r>
        <w:rPr>
          <w:spacing w:val="-2"/>
        </w:rPr>
        <w:t xml:space="preserve"> </w:t>
      </w:r>
      <w:r>
        <w:t>la</w:t>
      </w:r>
      <w:r>
        <w:rPr>
          <w:spacing w:val="-2"/>
        </w:rPr>
        <w:t xml:space="preserve"> </w:t>
      </w:r>
      <w:r>
        <w:t>sensibilización que deberán tener como destinatarios el alumnado, fundamentalmente</w:t>
      </w:r>
      <w:r>
        <w:rPr>
          <w:color w:val="1F3863"/>
        </w:rPr>
        <w:t xml:space="preserve">, </w:t>
      </w:r>
      <w:r>
        <w:t>de los cursos más altos de Educación Primaria, el profesorado y las familias.</w:t>
      </w:r>
    </w:p>
    <w:p w14:paraId="1B2BF73D" w14:textId="77777777" w:rsidR="00BF5460" w:rsidRDefault="00121CBE">
      <w:pPr>
        <w:pStyle w:val="Ttulo1"/>
        <w:numPr>
          <w:ilvl w:val="1"/>
          <w:numId w:val="17"/>
        </w:numPr>
        <w:tabs>
          <w:tab w:val="left" w:pos="4145"/>
        </w:tabs>
        <w:spacing w:line="252" w:lineRule="exact"/>
        <w:ind w:left="4145" w:hanging="367"/>
        <w:jc w:val="left"/>
        <w:rPr>
          <w:color w:val="2E5395"/>
        </w:rPr>
      </w:pPr>
      <w:bookmarkStart w:id="21" w:name="_TOC_250004"/>
      <w:r>
        <w:rPr>
          <w:color w:val="2E5395"/>
          <w:u w:val="single" w:color="2E5395"/>
        </w:rPr>
        <w:t>MEDIACIÓN</w:t>
      </w:r>
      <w:r>
        <w:rPr>
          <w:color w:val="2E5395"/>
          <w:spacing w:val="-8"/>
          <w:u w:val="single" w:color="2E5395"/>
        </w:rPr>
        <w:t xml:space="preserve"> </w:t>
      </w:r>
      <w:bookmarkEnd w:id="21"/>
      <w:r>
        <w:rPr>
          <w:color w:val="2E5395"/>
          <w:spacing w:val="-2"/>
          <w:u w:val="single" w:color="2E5395"/>
        </w:rPr>
        <w:t>ESCOLAR.</w:t>
      </w:r>
    </w:p>
    <w:p w14:paraId="00B894AA" w14:textId="77777777" w:rsidR="00BF5460" w:rsidRDefault="00121CBE">
      <w:pPr>
        <w:pStyle w:val="Textoindependiente"/>
        <w:spacing w:before="246" w:line="360" w:lineRule="auto"/>
        <w:ind w:right="295"/>
      </w:pPr>
      <w:r>
        <w:t>La</w:t>
      </w:r>
      <w:r>
        <w:rPr>
          <w:spacing w:val="-12"/>
        </w:rPr>
        <w:t xml:space="preserve"> </w:t>
      </w:r>
      <w:r>
        <w:t>mediación</w:t>
      </w:r>
      <w:r>
        <w:rPr>
          <w:spacing w:val="-14"/>
        </w:rPr>
        <w:t xml:space="preserve"> </w:t>
      </w:r>
      <w:r>
        <w:t>se</w:t>
      </w:r>
      <w:r>
        <w:rPr>
          <w:spacing w:val="-14"/>
        </w:rPr>
        <w:t xml:space="preserve"> </w:t>
      </w:r>
      <w:r>
        <w:t>define,</w:t>
      </w:r>
      <w:r>
        <w:rPr>
          <w:spacing w:val="-12"/>
        </w:rPr>
        <w:t xml:space="preserve"> </w:t>
      </w:r>
      <w:r>
        <w:t>si</w:t>
      </w:r>
      <w:r>
        <w:rPr>
          <w:spacing w:val="-12"/>
        </w:rPr>
        <w:t xml:space="preserve"> </w:t>
      </w:r>
      <w:r>
        <w:t>se</w:t>
      </w:r>
      <w:r>
        <w:rPr>
          <w:spacing w:val="-14"/>
        </w:rPr>
        <w:t xml:space="preserve"> </w:t>
      </w:r>
      <w:r>
        <w:t>tiene</w:t>
      </w:r>
      <w:r>
        <w:rPr>
          <w:spacing w:val="-11"/>
        </w:rPr>
        <w:t xml:space="preserve"> </w:t>
      </w:r>
      <w:r>
        <w:t>en</w:t>
      </w:r>
      <w:r>
        <w:rPr>
          <w:spacing w:val="-14"/>
        </w:rPr>
        <w:t xml:space="preserve"> </w:t>
      </w:r>
      <w:r>
        <w:t>cuenta</w:t>
      </w:r>
      <w:r>
        <w:rPr>
          <w:spacing w:val="-14"/>
        </w:rPr>
        <w:t xml:space="preserve"> </w:t>
      </w:r>
      <w:r>
        <w:t>el</w:t>
      </w:r>
      <w:r>
        <w:rPr>
          <w:spacing w:val="-10"/>
        </w:rPr>
        <w:t xml:space="preserve"> </w:t>
      </w:r>
      <w:r>
        <w:t>artículo</w:t>
      </w:r>
      <w:r>
        <w:rPr>
          <w:spacing w:val="-11"/>
        </w:rPr>
        <w:t xml:space="preserve"> </w:t>
      </w:r>
      <w:r>
        <w:t>42</w:t>
      </w:r>
      <w:r>
        <w:rPr>
          <w:spacing w:val="-14"/>
        </w:rPr>
        <w:t xml:space="preserve"> </w:t>
      </w:r>
      <w:r>
        <w:t>del</w:t>
      </w:r>
      <w:r>
        <w:rPr>
          <w:spacing w:val="-12"/>
        </w:rPr>
        <w:t xml:space="preserve"> </w:t>
      </w:r>
      <w:r>
        <w:t>Decreto</w:t>
      </w:r>
      <w:r>
        <w:rPr>
          <w:spacing w:val="-13"/>
        </w:rPr>
        <w:t xml:space="preserve"> </w:t>
      </w:r>
      <w:r>
        <w:t>51/2007,</w:t>
      </w:r>
      <w:r>
        <w:rPr>
          <w:spacing w:val="-10"/>
        </w:rPr>
        <w:t xml:space="preserve"> </w:t>
      </w:r>
      <w:r>
        <w:t>de</w:t>
      </w:r>
      <w:r>
        <w:rPr>
          <w:spacing w:val="-14"/>
        </w:rPr>
        <w:t xml:space="preserve"> </w:t>
      </w:r>
      <w:r>
        <w:t>17</w:t>
      </w:r>
      <w:r>
        <w:rPr>
          <w:spacing w:val="-14"/>
        </w:rPr>
        <w:t xml:space="preserve"> </w:t>
      </w:r>
      <w:r>
        <w:t>de</w:t>
      </w:r>
      <w:r>
        <w:rPr>
          <w:spacing w:val="-12"/>
        </w:rPr>
        <w:t xml:space="preserve"> </w:t>
      </w:r>
      <w:r>
        <w:t>mayo,</w:t>
      </w:r>
      <w:r>
        <w:rPr>
          <w:spacing w:val="-12"/>
        </w:rPr>
        <w:t xml:space="preserve"> </w:t>
      </w:r>
      <w:r>
        <w:t>como una forma de abordar los conflictos surgidos entre dos o más personas, contando para ello con la ayuda</w:t>
      </w:r>
      <w:r>
        <w:rPr>
          <w:spacing w:val="-4"/>
        </w:rPr>
        <w:t xml:space="preserve"> </w:t>
      </w:r>
      <w:r>
        <w:t>de</w:t>
      </w:r>
      <w:r>
        <w:rPr>
          <w:spacing w:val="-4"/>
        </w:rPr>
        <w:t xml:space="preserve"> </w:t>
      </w:r>
      <w:r>
        <w:t>una</w:t>
      </w:r>
      <w:r>
        <w:rPr>
          <w:spacing w:val="-6"/>
        </w:rPr>
        <w:t xml:space="preserve"> </w:t>
      </w:r>
      <w:r>
        <w:t>tercera</w:t>
      </w:r>
      <w:r>
        <w:rPr>
          <w:spacing w:val="-6"/>
        </w:rPr>
        <w:t xml:space="preserve"> </w:t>
      </w:r>
      <w:r>
        <w:t>persona</w:t>
      </w:r>
      <w:r>
        <w:rPr>
          <w:spacing w:val="-4"/>
        </w:rPr>
        <w:t xml:space="preserve"> </w:t>
      </w:r>
      <w:r>
        <w:t>denominada</w:t>
      </w:r>
      <w:r>
        <w:rPr>
          <w:spacing w:val="-7"/>
        </w:rPr>
        <w:t xml:space="preserve"> </w:t>
      </w:r>
      <w:r>
        <w:t>mediador.</w:t>
      </w:r>
      <w:r>
        <w:rPr>
          <w:spacing w:val="-3"/>
        </w:rPr>
        <w:t xml:space="preserve"> </w:t>
      </w:r>
      <w:r>
        <w:t>Por</w:t>
      </w:r>
      <w:r>
        <w:rPr>
          <w:spacing w:val="-3"/>
        </w:rPr>
        <w:t xml:space="preserve"> </w:t>
      </w:r>
      <w:r>
        <w:t>lo</w:t>
      </w:r>
      <w:r>
        <w:rPr>
          <w:spacing w:val="-2"/>
        </w:rPr>
        <w:t xml:space="preserve"> </w:t>
      </w:r>
      <w:r>
        <w:t>que</w:t>
      </w:r>
      <w:r>
        <w:rPr>
          <w:spacing w:val="-6"/>
        </w:rPr>
        <w:t xml:space="preserve"> </w:t>
      </w:r>
      <w:r>
        <w:t>el</w:t>
      </w:r>
      <w:r>
        <w:rPr>
          <w:spacing w:val="-5"/>
        </w:rPr>
        <w:t xml:space="preserve"> </w:t>
      </w:r>
      <w:r>
        <w:t>principal</w:t>
      </w:r>
      <w:r>
        <w:rPr>
          <w:spacing w:val="-5"/>
        </w:rPr>
        <w:t xml:space="preserve"> </w:t>
      </w:r>
      <w:r>
        <w:t>objetivo</w:t>
      </w:r>
      <w:r>
        <w:rPr>
          <w:spacing w:val="-7"/>
        </w:rPr>
        <w:t xml:space="preserve"> </w:t>
      </w:r>
      <w:r>
        <w:t>de</w:t>
      </w:r>
      <w:r>
        <w:rPr>
          <w:spacing w:val="-4"/>
        </w:rPr>
        <w:t xml:space="preserve"> </w:t>
      </w:r>
      <w:r>
        <w:t>la</w:t>
      </w:r>
      <w:r>
        <w:rPr>
          <w:spacing w:val="-6"/>
        </w:rPr>
        <w:t xml:space="preserve"> </w:t>
      </w:r>
      <w:r>
        <w:t>mediación es analizar las necesidades de las partes en conflicto, regulando el proceso de comunicación en la búsqueda</w:t>
      </w:r>
      <w:r>
        <w:rPr>
          <w:spacing w:val="-9"/>
        </w:rPr>
        <w:t xml:space="preserve"> </w:t>
      </w:r>
      <w:r>
        <w:t>de</w:t>
      </w:r>
      <w:r>
        <w:rPr>
          <w:spacing w:val="-12"/>
        </w:rPr>
        <w:t xml:space="preserve"> </w:t>
      </w:r>
      <w:r>
        <w:t>una</w:t>
      </w:r>
      <w:r>
        <w:rPr>
          <w:spacing w:val="-11"/>
        </w:rPr>
        <w:t xml:space="preserve"> </w:t>
      </w:r>
      <w:r>
        <w:t>solución</w:t>
      </w:r>
      <w:r>
        <w:rPr>
          <w:spacing w:val="-9"/>
        </w:rPr>
        <w:t xml:space="preserve"> </w:t>
      </w:r>
      <w:r>
        <w:t>satisfactoria</w:t>
      </w:r>
      <w:r>
        <w:rPr>
          <w:spacing w:val="-12"/>
        </w:rPr>
        <w:t xml:space="preserve"> </w:t>
      </w:r>
      <w:r>
        <w:t>para</w:t>
      </w:r>
      <w:r>
        <w:rPr>
          <w:spacing w:val="-14"/>
        </w:rPr>
        <w:t xml:space="preserve"> </w:t>
      </w:r>
      <w:r>
        <w:t>todas</w:t>
      </w:r>
      <w:r>
        <w:rPr>
          <w:spacing w:val="-11"/>
        </w:rPr>
        <w:t xml:space="preserve"> </w:t>
      </w:r>
      <w:r>
        <w:t>ellas.</w:t>
      </w:r>
      <w:r>
        <w:rPr>
          <w:spacing w:val="-10"/>
        </w:rPr>
        <w:t xml:space="preserve"> </w:t>
      </w:r>
      <w:r>
        <w:t>A</w:t>
      </w:r>
      <w:r>
        <w:rPr>
          <w:spacing w:val="-12"/>
        </w:rPr>
        <w:t xml:space="preserve"> </w:t>
      </w:r>
      <w:r>
        <w:t>tenor</w:t>
      </w:r>
      <w:r>
        <w:rPr>
          <w:spacing w:val="-10"/>
        </w:rPr>
        <w:t xml:space="preserve"> </w:t>
      </w:r>
      <w:r>
        <w:t>de</w:t>
      </w:r>
      <w:r>
        <w:rPr>
          <w:spacing w:val="-12"/>
        </w:rPr>
        <w:t xml:space="preserve"> </w:t>
      </w:r>
      <w:r>
        <w:t>este</w:t>
      </w:r>
      <w:r>
        <w:rPr>
          <w:spacing w:val="-11"/>
        </w:rPr>
        <w:t xml:space="preserve"> </w:t>
      </w:r>
      <w:r>
        <w:t>Decreto,</w:t>
      </w:r>
      <w:r>
        <w:rPr>
          <w:spacing w:val="-10"/>
        </w:rPr>
        <w:t xml:space="preserve"> </w:t>
      </w:r>
      <w:r>
        <w:t>será</w:t>
      </w:r>
      <w:r>
        <w:rPr>
          <w:spacing w:val="-11"/>
        </w:rPr>
        <w:t xml:space="preserve"> </w:t>
      </w:r>
      <w:r>
        <w:t>el</w:t>
      </w:r>
      <w:r>
        <w:rPr>
          <w:spacing w:val="-12"/>
        </w:rPr>
        <w:t xml:space="preserve"> </w:t>
      </w:r>
      <w:r>
        <w:t>profesor</w:t>
      </w:r>
      <w:r>
        <w:rPr>
          <w:spacing w:val="-8"/>
        </w:rPr>
        <w:t xml:space="preserve"> </w:t>
      </w:r>
      <w:r>
        <w:t>que advierta algún tipo de conflicto entre iguales (alumnos), el que ejerza de mediador en el mismo momento</w:t>
      </w:r>
      <w:r>
        <w:rPr>
          <w:spacing w:val="-9"/>
        </w:rPr>
        <w:t xml:space="preserve"> </w:t>
      </w:r>
      <w:r>
        <w:t>de</w:t>
      </w:r>
      <w:r>
        <w:rPr>
          <w:spacing w:val="-12"/>
        </w:rPr>
        <w:t xml:space="preserve"> </w:t>
      </w:r>
      <w:r>
        <w:t>surgir</w:t>
      </w:r>
      <w:r>
        <w:rPr>
          <w:spacing w:val="-8"/>
        </w:rPr>
        <w:t xml:space="preserve"> </w:t>
      </w:r>
      <w:r>
        <w:t>el</w:t>
      </w:r>
      <w:r>
        <w:rPr>
          <w:spacing w:val="-10"/>
        </w:rPr>
        <w:t xml:space="preserve"> </w:t>
      </w:r>
      <w:r>
        <w:t>problema.</w:t>
      </w:r>
      <w:r>
        <w:rPr>
          <w:spacing w:val="-8"/>
        </w:rPr>
        <w:t xml:space="preserve"> </w:t>
      </w:r>
      <w:r>
        <w:t>Si</w:t>
      </w:r>
      <w:r>
        <w:rPr>
          <w:spacing w:val="-10"/>
        </w:rPr>
        <w:t xml:space="preserve"> </w:t>
      </w:r>
      <w:r>
        <w:t>este</w:t>
      </w:r>
      <w:r>
        <w:rPr>
          <w:spacing w:val="-9"/>
        </w:rPr>
        <w:t xml:space="preserve"> </w:t>
      </w:r>
      <w:r>
        <w:t>conflicto</w:t>
      </w:r>
      <w:r>
        <w:rPr>
          <w:spacing w:val="-9"/>
        </w:rPr>
        <w:t xml:space="preserve"> </w:t>
      </w:r>
      <w:r>
        <w:t>no</w:t>
      </w:r>
      <w:r>
        <w:rPr>
          <w:spacing w:val="-9"/>
        </w:rPr>
        <w:t xml:space="preserve"> </w:t>
      </w:r>
      <w:r>
        <w:t>fuera</w:t>
      </w:r>
      <w:r>
        <w:rPr>
          <w:spacing w:val="-11"/>
        </w:rPr>
        <w:t xml:space="preserve"> </w:t>
      </w:r>
      <w:r>
        <w:t>entre</w:t>
      </w:r>
      <w:r>
        <w:rPr>
          <w:spacing w:val="-9"/>
        </w:rPr>
        <w:t xml:space="preserve"> </w:t>
      </w:r>
      <w:r>
        <w:t>alumnos</w:t>
      </w:r>
      <w:r>
        <w:rPr>
          <w:spacing w:val="-11"/>
        </w:rPr>
        <w:t xml:space="preserve"> </w:t>
      </w:r>
      <w:r>
        <w:t>e</w:t>
      </w:r>
      <w:r>
        <w:rPr>
          <w:spacing w:val="-9"/>
        </w:rPr>
        <w:t xml:space="preserve"> </w:t>
      </w:r>
      <w:r>
        <w:t>implicara</w:t>
      </w:r>
      <w:r>
        <w:rPr>
          <w:spacing w:val="-8"/>
        </w:rPr>
        <w:t xml:space="preserve"> </w:t>
      </w:r>
      <w:r>
        <w:t>a</w:t>
      </w:r>
      <w:r>
        <w:rPr>
          <w:spacing w:val="-9"/>
        </w:rPr>
        <w:t xml:space="preserve"> </w:t>
      </w:r>
      <w:r>
        <w:t>otros</w:t>
      </w:r>
      <w:r>
        <w:rPr>
          <w:spacing w:val="-11"/>
        </w:rPr>
        <w:t xml:space="preserve"> </w:t>
      </w:r>
      <w:r>
        <w:t>miembros de la comunidad educativa, sería la Dirección del centro la encargada de dicha tarea. Los acuerdos alcanzados en la mediación se recogerán por escrito, explicitando los compromisos asumidos y el plazo para su ejecución. Este documento debe incluir al menos la conducta que se espera de cada uno de los implicados y las consecuencias que se derivan del cumplimiento o no de los acuerdos pactados. Dichos acuerdos tendrán siempre un fin reeducativo como viene especificado en el mencionado Decreto 51/2007.</w:t>
      </w:r>
    </w:p>
    <w:p w14:paraId="442BE565" w14:textId="77777777" w:rsidR="00BF5460" w:rsidRDefault="00121CBE">
      <w:pPr>
        <w:pStyle w:val="Ttulo1"/>
        <w:numPr>
          <w:ilvl w:val="1"/>
          <w:numId w:val="17"/>
        </w:numPr>
        <w:tabs>
          <w:tab w:val="left" w:pos="449"/>
        </w:tabs>
        <w:spacing w:before="122"/>
        <w:ind w:left="449" w:hanging="305"/>
        <w:jc w:val="both"/>
        <w:rPr>
          <w:color w:val="1F3863"/>
          <w:sz w:val="20"/>
        </w:rPr>
      </w:pPr>
      <w:bookmarkStart w:id="22" w:name="_TOC_250003"/>
      <w:r>
        <w:rPr>
          <w:color w:val="1F3863"/>
          <w:spacing w:val="-7"/>
          <w:u w:val="single" w:color="1F3863"/>
        </w:rPr>
        <w:t xml:space="preserve"> </w:t>
      </w:r>
      <w:r>
        <w:rPr>
          <w:color w:val="1F3863"/>
          <w:u w:val="single" w:color="1F3863"/>
        </w:rPr>
        <w:t>ACUERDOS</w:t>
      </w:r>
      <w:r>
        <w:rPr>
          <w:color w:val="1F3863"/>
          <w:spacing w:val="-4"/>
          <w:u w:val="single" w:color="1F3863"/>
        </w:rPr>
        <w:t xml:space="preserve"> </w:t>
      </w:r>
      <w:bookmarkEnd w:id="22"/>
      <w:r>
        <w:rPr>
          <w:color w:val="1F3863"/>
          <w:spacing w:val="-2"/>
          <w:u w:val="single" w:color="1F3863"/>
        </w:rPr>
        <w:t>REEDUCATIVOS</w:t>
      </w:r>
    </w:p>
    <w:p w14:paraId="630C30E7" w14:textId="77777777" w:rsidR="00BF5460" w:rsidRDefault="00121CBE">
      <w:pPr>
        <w:pStyle w:val="Textoindependiente"/>
        <w:spacing w:before="246" w:line="360" w:lineRule="auto"/>
        <w:ind w:right="296"/>
      </w:pPr>
      <w:r>
        <w:t>Según</w:t>
      </w:r>
      <w:r>
        <w:rPr>
          <w:spacing w:val="-4"/>
        </w:rPr>
        <w:t xml:space="preserve"> </w:t>
      </w:r>
      <w:r>
        <w:t>el</w:t>
      </w:r>
      <w:r>
        <w:rPr>
          <w:spacing w:val="-5"/>
        </w:rPr>
        <w:t xml:space="preserve"> </w:t>
      </w:r>
      <w:r>
        <w:t>Decreto</w:t>
      </w:r>
      <w:r>
        <w:rPr>
          <w:spacing w:val="-6"/>
        </w:rPr>
        <w:t xml:space="preserve"> </w:t>
      </w:r>
      <w:r>
        <w:t>51/2007</w:t>
      </w:r>
      <w:r>
        <w:rPr>
          <w:spacing w:val="-4"/>
        </w:rPr>
        <w:t xml:space="preserve"> </w:t>
      </w:r>
      <w:r>
        <w:t>de</w:t>
      </w:r>
      <w:r>
        <w:rPr>
          <w:spacing w:val="-4"/>
        </w:rPr>
        <w:t xml:space="preserve"> </w:t>
      </w:r>
      <w:r>
        <w:t>17</w:t>
      </w:r>
      <w:r>
        <w:rPr>
          <w:spacing w:val="-4"/>
        </w:rPr>
        <w:t xml:space="preserve"> </w:t>
      </w:r>
      <w:r>
        <w:t>de</w:t>
      </w:r>
      <w:r>
        <w:rPr>
          <w:spacing w:val="-7"/>
        </w:rPr>
        <w:t xml:space="preserve"> </w:t>
      </w:r>
      <w:r>
        <w:t>mayo,</w:t>
      </w:r>
      <w:r>
        <w:rPr>
          <w:spacing w:val="-2"/>
        </w:rPr>
        <w:t xml:space="preserve"> </w:t>
      </w:r>
      <w:r>
        <w:t>el</w:t>
      </w:r>
      <w:r>
        <w:rPr>
          <w:spacing w:val="-7"/>
        </w:rPr>
        <w:t xml:space="preserve"> </w:t>
      </w:r>
      <w:r>
        <w:t>proceso</w:t>
      </w:r>
      <w:r>
        <w:rPr>
          <w:spacing w:val="-4"/>
        </w:rPr>
        <w:t xml:space="preserve"> </w:t>
      </w:r>
      <w:r>
        <w:t>de</w:t>
      </w:r>
      <w:r>
        <w:rPr>
          <w:spacing w:val="-4"/>
        </w:rPr>
        <w:t xml:space="preserve"> </w:t>
      </w:r>
      <w:r>
        <w:t>acuerdo</w:t>
      </w:r>
      <w:r>
        <w:rPr>
          <w:spacing w:val="-7"/>
        </w:rPr>
        <w:t xml:space="preserve"> </w:t>
      </w:r>
      <w:r>
        <w:t>reeducativo</w:t>
      </w:r>
      <w:r>
        <w:rPr>
          <w:spacing w:val="-4"/>
        </w:rPr>
        <w:t xml:space="preserve"> </w:t>
      </w:r>
      <w:r>
        <w:t>es</w:t>
      </w:r>
      <w:r>
        <w:rPr>
          <w:spacing w:val="-4"/>
        </w:rPr>
        <w:t xml:space="preserve"> </w:t>
      </w:r>
      <w:r>
        <w:t>una</w:t>
      </w:r>
      <w:r>
        <w:rPr>
          <w:spacing w:val="-6"/>
        </w:rPr>
        <w:t xml:space="preserve"> </w:t>
      </w:r>
      <w:r>
        <w:t>medida</w:t>
      </w:r>
      <w:r>
        <w:rPr>
          <w:spacing w:val="-4"/>
        </w:rPr>
        <w:t xml:space="preserve"> </w:t>
      </w:r>
      <w:r>
        <w:t>dirigida a gestionar y solucionar los conflictos surgidos por la conducta o conductas perturbadoras de un alumno, llevada a cabo mediante un acuerdo formal y escrito, entre el centro, el alumno y su padre, madre o tutor legales, por el que todos ellos adoptan libremente unos compromisos de actuación y las consecuencias que se derivarán de su desarrollo. Estos procesos tienen como principal objetivo cambiar</w:t>
      </w:r>
      <w:r>
        <w:rPr>
          <w:spacing w:val="-7"/>
        </w:rPr>
        <w:t xml:space="preserve"> </w:t>
      </w:r>
      <w:r>
        <w:t>las</w:t>
      </w:r>
      <w:r>
        <w:rPr>
          <w:spacing w:val="-10"/>
        </w:rPr>
        <w:t xml:space="preserve"> </w:t>
      </w:r>
      <w:r>
        <w:t>conductas</w:t>
      </w:r>
      <w:r>
        <w:rPr>
          <w:spacing w:val="-7"/>
        </w:rPr>
        <w:t xml:space="preserve"> </w:t>
      </w:r>
      <w:r>
        <w:t>del</w:t>
      </w:r>
      <w:r>
        <w:rPr>
          <w:spacing w:val="-8"/>
        </w:rPr>
        <w:t xml:space="preserve"> </w:t>
      </w:r>
      <w:r>
        <w:t>alumnado</w:t>
      </w:r>
      <w:r>
        <w:rPr>
          <w:spacing w:val="-8"/>
        </w:rPr>
        <w:t xml:space="preserve"> </w:t>
      </w:r>
      <w:r>
        <w:t>que</w:t>
      </w:r>
      <w:r>
        <w:rPr>
          <w:spacing w:val="-7"/>
        </w:rPr>
        <w:t xml:space="preserve"> </w:t>
      </w:r>
      <w:r>
        <w:t>perturbe</w:t>
      </w:r>
      <w:r>
        <w:rPr>
          <w:spacing w:val="-7"/>
        </w:rPr>
        <w:t xml:space="preserve"> </w:t>
      </w:r>
      <w:r>
        <w:t>la</w:t>
      </w:r>
      <w:r>
        <w:rPr>
          <w:spacing w:val="-7"/>
        </w:rPr>
        <w:t xml:space="preserve"> </w:t>
      </w:r>
      <w:r>
        <w:t>convivencia</w:t>
      </w:r>
      <w:r>
        <w:rPr>
          <w:spacing w:val="-7"/>
        </w:rPr>
        <w:t xml:space="preserve"> </w:t>
      </w:r>
      <w:r>
        <w:t>en</w:t>
      </w:r>
      <w:r>
        <w:rPr>
          <w:spacing w:val="-10"/>
        </w:rPr>
        <w:t xml:space="preserve"> </w:t>
      </w:r>
      <w:r>
        <w:t>el</w:t>
      </w:r>
      <w:r>
        <w:rPr>
          <w:spacing w:val="-8"/>
        </w:rPr>
        <w:t xml:space="preserve"> </w:t>
      </w:r>
      <w:r>
        <w:t>centro</w:t>
      </w:r>
      <w:r>
        <w:rPr>
          <w:spacing w:val="-10"/>
        </w:rPr>
        <w:t xml:space="preserve"> </w:t>
      </w:r>
      <w:r>
        <w:t>y,</w:t>
      </w:r>
      <w:r>
        <w:rPr>
          <w:spacing w:val="-8"/>
        </w:rPr>
        <w:t xml:space="preserve"> </w:t>
      </w:r>
      <w:r>
        <w:t>en</w:t>
      </w:r>
      <w:r>
        <w:rPr>
          <w:spacing w:val="-8"/>
        </w:rPr>
        <w:t xml:space="preserve"> </w:t>
      </w:r>
      <w:r>
        <w:t>especial,</w:t>
      </w:r>
      <w:r>
        <w:rPr>
          <w:spacing w:val="-6"/>
        </w:rPr>
        <w:t xml:space="preserve"> </w:t>
      </w:r>
      <w:r>
        <w:t>aquellas que por su reiteración dificulten su proceso educativo o el de sus compañeros.</w:t>
      </w:r>
    </w:p>
    <w:p w14:paraId="65BCF1B8" w14:textId="77777777" w:rsidR="00BF5460" w:rsidRDefault="00121CBE">
      <w:pPr>
        <w:pStyle w:val="Ttulo1"/>
        <w:numPr>
          <w:ilvl w:val="2"/>
          <w:numId w:val="17"/>
        </w:numPr>
        <w:tabs>
          <w:tab w:val="left" w:pos="4329"/>
        </w:tabs>
        <w:spacing w:before="121"/>
        <w:ind w:hanging="551"/>
        <w:jc w:val="left"/>
      </w:pPr>
      <w:bookmarkStart w:id="23" w:name="_TOC_250002"/>
      <w:r>
        <w:rPr>
          <w:color w:val="1F3863"/>
        </w:rPr>
        <w:t>ASPECTOS</w:t>
      </w:r>
      <w:r>
        <w:rPr>
          <w:color w:val="1F3863"/>
          <w:spacing w:val="-8"/>
        </w:rPr>
        <w:t xml:space="preserve"> </w:t>
      </w:r>
      <w:bookmarkEnd w:id="23"/>
      <w:r>
        <w:rPr>
          <w:color w:val="1F3863"/>
          <w:spacing w:val="-2"/>
        </w:rPr>
        <w:t>BÁSICOS</w:t>
      </w:r>
    </w:p>
    <w:p w14:paraId="1C921DF3" w14:textId="77777777" w:rsidR="00BF5460" w:rsidRDefault="00121CBE">
      <w:pPr>
        <w:pStyle w:val="Textoindependiente"/>
        <w:spacing w:before="247"/>
      </w:pPr>
      <w:r>
        <w:t>Los</w:t>
      </w:r>
      <w:r>
        <w:rPr>
          <w:spacing w:val="-4"/>
        </w:rPr>
        <w:t xml:space="preserve"> </w:t>
      </w:r>
      <w:r>
        <w:t>aspectos</w:t>
      </w:r>
      <w:r>
        <w:rPr>
          <w:spacing w:val="-4"/>
        </w:rPr>
        <w:t xml:space="preserve"> </w:t>
      </w:r>
      <w:r>
        <w:t>básicos</w:t>
      </w:r>
      <w:r>
        <w:rPr>
          <w:spacing w:val="-5"/>
        </w:rPr>
        <w:t xml:space="preserve"> </w:t>
      </w:r>
      <w:r>
        <w:t>que</w:t>
      </w:r>
      <w:r>
        <w:rPr>
          <w:spacing w:val="-4"/>
        </w:rPr>
        <w:t xml:space="preserve"> </w:t>
      </w:r>
      <w:r>
        <w:t>se</w:t>
      </w:r>
      <w:r>
        <w:rPr>
          <w:spacing w:val="-4"/>
        </w:rPr>
        <w:t xml:space="preserve"> </w:t>
      </w:r>
      <w:r>
        <w:t>deben</w:t>
      </w:r>
      <w:r>
        <w:rPr>
          <w:spacing w:val="-6"/>
        </w:rPr>
        <w:t xml:space="preserve"> </w:t>
      </w:r>
      <w:r>
        <w:t>contemplar</w:t>
      </w:r>
      <w:r>
        <w:rPr>
          <w:spacing w:val="-5"/>
        </w:rPr>
        <w:t xml:space="preserve"> </w:t>
      </w:r>
      <w:r>
        <w:t>en</w:t>
      </w:r>
      <w:r>
        <w:rPr>
          <w:spacing w:val="-5"/>
        </w:rPr>
        <w:t xml:space="preserve"> </w:t>
      </w:r>
      <w:r>
        <w:t>este</w:t>
      </w:r>
      <w:r>
        <w:rPr>
          <w:spacing w:val="-6"/>
        </w:rPr>
        <w:t xml:space="preserve"> </w:t>
      </w:r>
      <w:r>
        <w:t>acuerdo</w:t>
      </w:r>
      <w:r>
        <w:rPr>
          <w:spacing w:val="-4"/>
        </w:rPr>
        <w:t xml:space="preserve"> son:</w:t>
      </w:r>
    </w:p>
    <w:p w14:paraId="2C93C1A7" w14:textId="77777777" w:rsidR="00BF5460" w:rsidRDefault="00121CBE">
      <w:pPr>
        <w:pStyle w:val="Prrafodelista"/>
        <w:numPr>
          <w:ilvl w:val="0"/>
          <w:numId w:val="15"/>
        </w:numPr>
        <w:tabs>
          <w:tab w:val="left" w:pos="401"/>
        </w:tabs>
        <w:spacing w:before="126" w:line="360" w:lineRule="auto"/>
        <w:ind w:right="332" w:firstLine="0"/>
        <w:jc w:val="both"/>
      </w:pPr>
      <w:r>
        <w:t>Los procesos de acuerdo reeducativo se llevarán a cabo por iniciativa del profesorado y estarán dirigidos a los alumnos, siendo imprescindible para su correcta realización la implicación del padre, madre o tutor legal.</w:t>
      </w:r>
    </w:p>
    <w:p w14:paraId="3B78FD5C" w14:textId="77777777" w:rsidR="00BF5460" w:rsidRDefault="00121CBE">
      <w:pPr>
        <w:pStyle w:val="Prrafodelista"/>
        <w:numPr>
          <w:ilvl w:val="0"/>
          <w:numId w:val="15"/>
        </w:numPr>
        <w:tabs>
          <w:tab w:val="left" w:pos="392"/>
        </w:tabs>
        <w:spacing w:line="360" w:lineRule="auto"/>
        <w:ind w:right="331" w:firstLine="0"/>
        <w:jc w:val="both"/>
      </w:pPr>
      <w:r>
        <w:t>Los</w:t>
      </w:r>
      <w:r>
        <w:rPr>
          <w:spacing w:val="-2"/>
        </w:rPr>
        <w:t xml:space="preserve"> </w:t>
      </w:r>
      <w:r>
        <w:t>procesos</w:t>
      </w:r>
      <w:r>
        <w:rPr>
          <w:spacing w:val="-2"/>
        </w:rPr>
        <w:t xml:space="preserve"> </w:t>
      </w:r>
      <w:r>
        <w:t>de acuerdo</w:t>
      </w:r>
      <w:r>
        <w:rPr>
          <w:spacing w:val="-2"/>
        </w:rPr>
        <w:t xml:space="preserve"> </w:t>
      </w:r>
      <w:r>
        <w:t>reeducativo</w:t>
      </w:r>
      <w:r>
        <w:rPr>
          <w:spacing w:val="-2"/>
        </w:rPr>
        <w:t xml:space="preserve"> </w:t>
      </w:r>
      <w:r>
        <w:t>tienen</w:t>
      </w:r>
      <w:r>
        <w:rPr>
          <w:spacing w:val="-2"/>
        </w:rPr>
        <w:t xml:space="preserve"> </w:t>
      </w:r>
      <w:r>
        <w:t>carácter voluntario. El alumnado y</w:t>
      </w:r>
      <w:r>
        <w:rPr>
          <w:spacing w:val="-2"/>
        </w:rPr>
        <w:t xml:space="preserve"> </w:t>
      </w:r>
      <w:r>
        <w:t>el</w:t>
      </w:r>
      <w:r>
        <w:rPr>
          <w:spacing w:val="-1"/>
        </w:rPr>
        <w:t xml:space="preserve"> </w:t>
      </w:r>
      <w:r>
        <w:t>padre,</w:t>
      </w:r>
      <w:r>
        <w:rPr>
          <w:spacing w:val="-3"/>
        </w:rPr>
        <w:t xml:space="preserve"> </w:t>
      </w:r>
      <w:r>
        <w:t>madre</w:t>
      </w:r>
      <w:r>
        <w:rPr>
          <w:spacing w:val="-2"/>
        </w:rPr>
        <w:t xml:space="preserve"> </w:t>
      </w:r>
      <w:r>
        <w:t>o tutor legal, en su caso, ejercitarán su libertad para aceptar o no la propuesta realizada por el centro para iniciar el proceso. De todo ello se dejará constancia escrita en el centro.</w:t>
      </w:r>
    </w:p>
    <w:p w14:paraId="2B9C7629"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C6DBE2A" w14:textId="77777777" w:rsidR="00BF5460" w:rsidRDefault="00121CBE">
      <w:pPr>
        <w:pStyle w:val="Prrafodelista"/>
        <w:numPr>
          <w:ilvl w:val="0"/>
          <w:numId w:val="15"/>
        </w:numPr>
        <w:tabs>
          <w:tab w:val="left" w:pos="392"/>
        </w:tabs>
        <w:spacing w:before="81" w:line="360" w:lineRule="auto"/>
        <w:ind w:right="336" w:firstLine="0"/>
        <w:jc w:val="both"/>
      </w:pPr>
      <w:r>
        <w:lastRenderedPageBreak/>
        <w:t>Se iniciarán formalmente con la presencia del</w:t>
      </w:r>
      <w:r>
        <w:rPr>
          <w:spacing w:val="-2"/>
        </w:rPr>
        <w:t xml:space="preserve"> </w:t>
      </w:r>
      <w:r>
        <w:t>alumno, de la</w:t>
      </w:r>
      <w:r>
        <w:rPr>
          <w:spacing w:val="-2"/>
        </w:rPr>
        <w:t xml:space="preserve"> </w:t>
      </w:r>
      <w:r>
        <w:t>madre, el</w:t>
      </w:r>
      <w:r>
        <w:rPr>
          <w:spacing w:val="-3"/>
        </w:rPr>
        <w:t xml:space="preserve"> </w:t>
      </w:r>
      <w:r>
        <w:t>padre o del tutor</w:t>
      </w:r>
      <w:r>
        <w:rPr>
          <w:spacing w:val="-1"/>
        </w:rPr>
        <w:t xml:space="preserve"> </w:t>
      </w:r>
      <w:r>
        <w:t>legal</w:t>
      </w:r>
      <w:r>
        <w:rPr>
          <w:spacing w:val="-1"/>
        </w:rPr>
        <w:t xml:space="preserve"> </w:t>
      </w:r>
      <w:r>
        <w:t>y</w:t>
      </w:r>
      <w:r>
        <w:rPr>
          <w:spacing w:val="-1"/>
        </w:rPr>
        <w:t xml:space="preserve"> </w:t>
      </w:r>
      <w:r>
        <w:t>de un profesor que coordinará el proceso y siendo éste designado por el director del centro.</w:t>
      </w:r>
    </w:p>
    <w:p w14:paraId="09251EBD" w14:textId="77777777" w:rsidR="00BF5460" w:rsidRDefault="00121CBE">
      <w:pPr>
        <w:pStyle w:val="Prrafodelista"/>
        <w:numPr>
          <w:ilvl w:val="0"/>
          <w:numId w:val="15"/>
        </w:numPr>
        <w:tabs>
          <w:tab w:val="left" w:pos="397"/>
        </w:tabs>
        <w:spacing w:line="360" w:lineRule="auto"/>
        <w:ind w:right="329" w:firstLine="0"/>
        <w:jc w:val="both"/>
      </w:pPr>
      <w:r>
        <w:t>En el caso de que se acepte el inicio de un proceso de acuerdo reeducativo como consecuencia de</w:t>
      </w:r>
      <w:r>
        <w:rPr>
          <w:spacing w:val="-2"/>
        </w:rPr>
        <w:t xml:space="preserve"> </w:t>
      </w:r>
      <w:r>
        <w:t>una</w:t>
      </w:r>
      <w:r>
        <w:rPr>
          <w:spacing w:val="-4"/>
        </w:rPr>
        <w:t xml:space="preserve"> </w:t>
      </w:r>
      <w:r>
        <w:t>conducta</w:t>
      </w:r>
      <w:r>
        <w:rPr>
          <w:spacing w:val="-4"/>
        </w:rPr>
        <w:t xml:space="preserve"> </w:t>
      </w:r>
      <w:r>
        <w:t>gravemente</w:t>
      </w:r>
      <w:r>
        <w:rPr>
          <w:spacing w:val="-4"/>
        </w:rPr>
        <w:t xml:space="preserve"> </w:t>
      </w:r>
      <w:r>
        <w:t>perjudicial</w:t>
      </w:r>
      <w:r>
        <w:rPr>
          <w:spacing w:val="-3"/>
        </w:rPr>
        <w:t xml:space="preserve"> </w:t>
      </w:r>
      <w:r>
        <w:t>para</w:t>
      </w:r>
      <w:r>
        <w:rPr>
          <w:spacing w:val="-4"/>
        </w:rPr>
        <w:t xml:space="preserve"> </w:t>
      </w:r>
      <w:r>
        <w:t>la</w:t>
      </w:r>
      <w:r>
        <w:rPr>
          <w:spacing w:val="-4"/>
        </w:rPr>
        <w:t xml:space="preserve"> </w:t>
      </w:r>
      <w:r>
        <w:t>convivencia</w:t>
      </w:r>
      <w:r>
        <w:rPr>
          <w:spacing w:val="-2"/>
        </w:rPr>
        <w:t xml:space="preserve"> </w:t>
      </w:r>
      <w:r>
        <w:t>del</w:t>
      </w:r>
      <w:r>
        <w:rPr>
          <w:spacing w:val="-5"/>
        </w:rPr>
        <w:t xml:space="preserve"> </w:t>
      </w:r>
      <w:r>
        <w:t>centro</w:t>
      </w:r>
      <w:r>
        <w:rPr>
          <w:spacing w:val="-4"/>
        </w:rPr>
        <w:t xml:space="preserve"> </w:t>
      </w:r>
      <w:r>
        <w:t>se</w:t>
      </w:r>
      <w:r>
        <w:rPr>
          <w:spacing w:val="-6"/>
        </w:rPr>
        <w:t xml:space="preserve"> </w:t>
      </w:r>
      <w:r>
        <w:t>estará</w:t>
      </w:r>
      <w:r>
        <w:rPr>
          <w:spacing w:val="-4"/>
        </w:rPr>
        <w:t xml:space="preserve"> </w:t>
      </w:r>
      <w:r>
        <w:t>a</w:t>
      </w:r>
      <w:r>
        <w:rPr>
          <w:spacing w:val="-4"/>
        </w:rPr>
        <w:t xml:space="preserve"> </w:t>
      </w:r>
      <w:r>
        <w:t>lo</w:t>
      </w:r>
      <w:r>
        <w:rPr>
          <w:spacing w:val="-4"/>
        </w:rPr>
        <w:t xml:space="preserve"> </w:t>
      </w:r>
      <w:r>
        <w:t>dispuesto</w:t>
      </w:r>
      <w:r>
        <w:rPr>
          <w:spacing w:val="-4"/>
        </w:rPr>
        <w:t xml:space="preserve"> </w:t>
      </w:r>
      <w:r>
        <w:t>en</w:t>
      </w:r>
      <w:r>
        <w:rPr>
          <w:spacing w:val="-7"/>
        </w:rPr>
        <w:t xml:space="preserve"> </w:t>
      </w:r>
      <w:r>
        <w:t>el artículo 41.2.b del Decreto 51/2007</w:t>
      </w:r>
      <w:r>
        <w:rPr>
          <w:color w:val="767070"/>
        </w:rPr>
        <w:t xml:space="preserve">. </w:t>
      </w:r>
      <w:r>
        <w:t>Si no se aceptara se aplicarán las medidas posteriores que correspondan, sin perjuicio, en su caso, de proceder conforme al artículo 34 de dicho Decreto.</w:t>
      </w:r>
    </w:p>
    <w:p w14:paraId="7018E517" w14:textId="77777777" w:rsidR="00BF5460" w:rsidRDefault="00121CBE">
      <w:pPr>
        <w:pStyle w:val="Prrafodelista"/>
        <w:numPr>
          <w:ilvl w:val="0"/>
          <w:numId w:val="15"/>
        </w:numPr>
        <w:tabs>
          <w:tab w:val="left" w:pos="425"/>
        </w:tabs>
        <w:spacing w:line="360" w:lineRule="auto"/>
        <w:ind w:right="332" w:firstLine="0"/>
        <w:jc w:val="both"/>
      </w:pPr>
      <w:r>
        <w:t>Los acuerdos reeducativos se llevarán a cabo por periodos de 25 días lectivos. Este periodo comenzará a contabilizarse desde la fecha de la primera reunión presencial de las partes que intervienen en el acuerdo.</w:t>
      </w:r>
    </w:p>
    <w:p w14:paraId="0619988C" w14:textId="77777777" w:rsidR="00BF5460" w:rsidRDefault="00121CBE">
      <w:pPr>
        <w:pStyle w:val="Prrafodelista"/>
        <w:numPr>
          <w:ilvl w:val="0"/>
          <w:numId w:val="15"/>
        </w:numPr>
        <w:tabs>
          <w:tab w:val="left" w:pos="390"/>
        </w:tabs>
        <w:spacing w:before="1"/>
        <w:ind w:left="390" w:hanging="246"/>
      </w:pPr>
      <w:r>
        <w:t>El</w:t>
      </w:r>
      <w:r>
        <w:rPr>
          <w:spacing w:val="-7"/>
        </w:rPr>
        <w:t xml:space="preserve"> </w:t>
      </w:r>
      <w:r>
        <w:t>documento</w:t>
      </w:r>
      <w:r>
        <w:rPr>
          <w:spacing w:val="-5"/>
        </w:rPr>
        <w:t xml:space="preserve"> </w:t>
      </w:r>
      <w:r>
        <w:t>en</w:t>
      </w:r>
      <w:r>
        <w:rPr>
          <w:spacing w:val="-6"/>
        </w:rPr>
        <w:t xml:space="preserve"> </w:t>
      </w:r>
      <w:r>
        <w:t>el</w:t>
      </w:r>
      <w:r>
        <w:rPr>
          <w:spacing w:val="-6"/>
        </w:rPr>
        <w:t xml:space="preserve"> </w:t>
      </w:r>
      <w:r>
        <w:t>que</w:t>
      </w:r>
      <w:r>
        <w:rPr>
          <w:spacing w:val="-4"/>
        </w:rPr>
        <w:t xml:space="preserve"> </w:t>
      </w:r>
      <w:r>
        <w:t>consten</w:t>
      </w:r>
      <w:r>
        <w:rPr>
          <w:spacing w:val="-6"/>
        </w:rPr>
        <w:t xml:space="preserve"> </w:t>
      </w:r>
      <w:r>
        <w:t>los</w:t>
      </w:r>
      <w:r>
        <w:rPr>
          <w:spacing w:val="-5"/>
        </w:rPr>
        <w:t xml:space="preserve"> </w:t>
      </w:r>
      <w:r>
        <w:t>acuerdos</w:t>
      </w:r>
      <w:r>
        <w:rPr>
          <w:spacing w:val="-6"/>
        </w:rPr>
        <w:t xml:space="preserve"> </w:t>
      </w:r>
      <w:r>
        <w:t>reeducativos</w:t>
      </w:r>
      <w:r>
        <w:rPr>
          <w:spacing w:val="-4"/>
        </w:rPr>
        <w:t xml:space="preserve"> </w:t>
      </w:r>
      <w:r>
        <w:t>debe</w:t>
      </w:r>
      <w:r>
        <w:rPr>
          <w:spacing w:val="-7"/>
        </w:rPr>
        <w:t xml:space="preserve"> </w:t>
      </w:r>
      <w:r>
        <w:t>incluir,</w:t>
      </w:r>
      <w:r>
        <w:rPr>
          <w:spacing w:val="-5"/>
        </w:rPr>
        <w:t xml:space="preserve"> </w:t>
      </w:r>
      <w:r>
        <w:t>al</w:t>
      </w:r>
      <w:r>
        <w:rPr>
          <w:spacing w:val="-5"/>
        </w:rPr>
        <w:t xml:space="preserve"> </w:t>
      </w:r>
      <w:r>
        <w:rPr>
          <w:spacing w:val="-2"/>
        </w:rPr>
        <w:t>menos:</w:t>
      </w:r>
    </w:p>
    <w:p w14:paraId="1EFDE9A2" w14:textId="77777777" w:rsidR="00BF5460" w:rsidRDefault="00121CBE">
      <w:pPr>
        <w:pStyle w:val="Prrafodelista"/>
        <w:numPr>
          <w:ilvl w:val="1"/>
          <w:numId w:val="15"/>
        </w:numPr>
        <w:tabs>
          <w:tab w:val="left" w:pos="344"/>
        </w:tabs>
        <w:spacing w:before="126"/>
        <w:ind w:left="344" w:hanging="138"/>
        <w:jc w:val="left"/>
      </w:pPr>
      <w:r>
        <w:t>La</w:t>
      </w:r>
      <w:r>
        <w:rPr>
          <w:spacing w:val="-7"/>
        </w:rPr>
        <w:t xml:space="preserve"> </w:t>
      </w:r>
      <w:r>
        <w:t>conducta</w:t>
      </w:r>
      <w:r>
        <w:rPr>
          <w:spacing w:val="-4"/>
        </w:rPr>
        <w:t xml:space="preserve"> </w:t>
      </w:r>
      <w:r>
        <w:t>que</w:t>
      </w:r>
      <w:r>
        <w:rPr>
          <w:spacing w:val="-4"/>
        </w:rPr>
        <w:t xml:space="preserve"> </w:t>
      </w:r>
      <w:r>
        <w:t>se</w:t>
      </w:r>
      <w:r>
        <w:rPr>
          <w:spacing w:val="-3"/>
        </w:rPr>
        <w:t xml:space="preserve"> </w:t>
      </w:r>
      <w:r>
        <w:t>espera</w:t>
      </w:r>
      <w:r>
        <w:rPr>
          <w:spacing w:val="-2"/>
        </w:rPr>
        <w:t xml:space="preserve"> </w:t>
      </w:r>
      <w:r>
        <w:t>de</w:t>
      </w:r>
      <w:r>
        <w:rPr>
          <w:spacing w:val="-4"/>
        </w:rPr>
        <w:t xml:space="preserve"> </w:t>
      </w:r>
      <w:r>
        <w:t>cada</w:t>
      </w:r>
      <w:r>
        <w:rPr>
          <w:spacing w:val="-3"/>
        </w:rPr>
        <w:t xml:space="preserve"> </w:t>
      </w:r>
      <w:r>
        <w:t>una</w:t>
      </w:r>
      <w:r>
        <w:rPr>
          <w:spacing w:val="-4"/>
        </w:rPr>
        <w:t xml:space="preserve"> </w:t>
      </w:r>
      <w:r>
        <w:t>de</w:t>
      </w:r>
      <w:r>
        <w:rPr>
          <w:spacing w:val="-2"/>
        </w:rPr>
        <w:t xml:space="preserve"> </w:t>
      </w:r>
      <w:r>
        <w:t>los</w:t>
      </w:r>
      <w:r>
        <w:rPr>
          <w:spacing w:val="-6"/>
        </w:rPr>
        <w:t xml:space="preserve"> </w:t>
      </w:r>
      <w:r>
        <w:rPr>
          <w:spacing w:val="-2"/>
        </w:rPr>
        <w:t>implicados.</w:t>
      </w:r>
    </w:p>
    <w:p w14:paraId="0DF8BD3A" w14:textId="77777777" w:rsidR="00BF5460" w:rsidRDefault="00121CBE">
      <w:pPr>
        <w:pStyle w:val="Prrafodelista"/>
        <w:numPr>
          <w:ilvl w:val="1"/>
          <w:numId w:val="15"/>
        </w:numPr>
        <w:tabs>
          <w:tab w:val="left" w:pos="344"/>
        </w:tabs>
        <w:spacing w:before="126"/>
        <w:ind w:left="344" w:hanging="138"/>
        <w:jc w:val="left"/>
      </w:pPr>
      <w:r>
        <w:t>Las</w:t>
      </w:r>
      <w:r>
        <w:rPr>
          <w:spacing w:val="-9"/>
        </w:rPr>
        <w:t xml:space="preserve"> </w:t>
      </w:r>
      <w:r>
        <w:t>consecuencias</w:t>
      </w:r>
      <w:r>
        <w:rPr>
          <w:spacing w:val="-7"/>
        </w:rPr>
        <w:t xml:space="preserve"> </w:t>
      </w:r>
      <w:r>
        <w:t>que</w:t>
      </w:r>
      <w:r>
        <w:rPr>
          <w:spacing w:val="-4"/>
        </w:rPr>
        <w:t xml:space="preserve"> </w:t>
      </w:r>
      <w:r>
        <w:t>se</w:t>
      </w:r>
      <w:r>
        <w:rPr>
          <w:spacing w:val="-4"/>
        </w:rPr>
        <w:t xml:space="preserve"> </w:t>
      </w:r>
      <w:r>
        <w:t>derivan</w:t>
      </w:r>
      <w:r>
        <w:rPr>
          <w:spacing w:val="-5"/>
        </w:rPr>
        <w:t xml:space="preserve"> </w:t>
      </w:r>
      <w:r>
        <w:t>del</w:t>
      </w:r>
      <w:r>
        <w:rPr>
          <w:spacing w:val="-4"/>
        </w:rPr>
        <w:t xml:space="preserve"> </w:t>
      </w:r>
      <w:r>
        <w:t>cumplimiento</w:t>
      </w:r>
      <w:r>
        <w:rPr>
          <w:spacing w:val="-5"/>
        </w:rPr>
        <w:t xml:space="preserve"> </w:t>
      </w:r>
      <w:r>
        <w:t>o</w:t>
      </w:r>
      <w:r>
        <w:rPr>
          <w:spacing w:val="-4"/>
        </w:rPr>
        <w:t xml:space="preserve"> </w:t>
      </w:r>
      <w:r>
        <w:t>no</w:t>
      </w:r>
      <w:r>
        <w:rPr>
          <w:spacing w:val="-7"/>
        </w:rPr>
        <w:t xml:space="preserve"> </w:t>
      </w:r>
      <w:r>
        <w:t>de</w:t>
      </w:r>
      <w:r>
        <w:rPr>
          <w:spacing w:val="-4"/>
        </w:rPr>
        <w:t xml:space="preserve"> </w:t>
      </w:r>
      <w:r>
        <w:t>los</w:t>
      </w:r>
      <w:r>
        <w:rPr>
          <w:spacing w:val="-7"/>
        </w:rPr>
        <w:t xml:space="preserve"> </w:t>
      </w:r>
      <w:r>
        <w:t>acuerdos</w:t>
      </w:r>
      <w:r>
        <w:rPr>
          <w:spacing w:val="-4"/>
        </w:rPr>
        <w:t xml:space="preserve"> </w:t>
      </w:r>
      <w:r>
        <w:rPr>
          <w:spacing w:val="-2"/>
        </w:rPr>
        <w:t>pactados.</w:t>
      </w:r>
    </w:p>
    <w:p w14:paraId="1A801797" w14:textId="77777777" w:rsidR="00BF5460" w:rsidRDefault="00BF5460">
      <w:pPr>
        <w:pStyle w:val="Textoindependiente"/>
        <w:spacing w:before="252"/>
        <w:ind w:left="0"/>
        <w:jc w:val="left"/>
      </w:pPr>
    </w:p>
    <w:p w14:paraId="3F15B434" w14:textId="77777777" w:rsidR="00BF5460" w:rsidRDefault="00121CBE">
      <w:pPr>
        <w:pStyle w:val="Ttulo1"/>
        <w:numPr>
          <w:ilvl w:val="2"/>
          <w:numId w:val="17"/>
        </w:numPr>
        <w:tabs>
          <w:tab w:val="left" w:pos="695"/>
        </w:tabs>
        <w:ind w:left="695" w:hanging="551"/>
        <w:jc w:val="left"/>
      </w:pPr>
      <w:bookmarkStart w:id="24" w:name="_TOC_250001"/>
      <w:r>
        <w:rPr>
          <w:color w:val="1F3863"/>
        </w:rPr>
        <w:t>DESARROLLO</w:t>
      </w:r>
      <w:r>
        <w:rPr>
          <w:color w:val="1F3863"/>
          <w:spacing w:val="-4"/>
        </w:rPr>
        <w:t xml:space="preserve"> </w:t>
      </w:r>
      <w:r>
        <w:rPr>
          <w:color w:val="1F3863"/>
        </w:rPr>
        <w:t>Y</w:t>
      </w:r>
      <w:r>
        <w:rPr>
          <w:color w:val="1F3863"/>
          <w:spacing w:val="-10"/>
        </w:rPr>
        <w:t xml:space="preserve"> </w:t>
      </w:r>
      <w:bookmarkEnd w:id="24"/>
      <w:r>
        <w:rPr>
          <w:color w:val="1F3863"/>
          <w:spacing w:val="-2"/>
        </w:rPr>
        <w:t>SEGUIMIENTO</w:t>
      </w:r>
    </w:p>
    <w:p w14:paraId="3EAEF925" w14:textId="77777777" w:rsidR="00BF5460" w:rsidRDefault="00121CBE">
      <w:pPr>
        <w:pStyle w:val="Textoindependiente"/>
        <w:spacing w:before="247" w:line="360" w:lineRule="auto"/>
        <w:ind w:right="327"/>
      </w:pPr>
      <w:r>
        <w:t>Para supervisar el cumplimiento de los acuerdos adoptados el centro podrá establecer las actuaciones que estime oportunas, de acuerdo con lo establecido en la legislación vigente. No obstante, en el</w:t>
      </w:r>
      <w:r>
        <w:rPr>
          <w:spacing w:val="-1"/>
        </w:rPr>
        <w:t xml:space="preserve"> </w:t>
      </w:r>
      <w:r>
        <w:t>CEIP EL</w:t>
      </w:r>
      <w:r>
        <w:rPr>
          <w:spacing w:val="-2"/>
        </w:rPr>
        <w:t xml:space="preserve"> </w:t>
      </w:r>
      <w:r>
        <w:t>PRADO se aboga por la</w:t>
      </w:r>
      <w:r>
        <w:rPr>
          <w:spacing w:val="-2"/>
        </w:rPr>
        <w:t xml:space="preserve"> </w:t>
      </w:r>
      <w:r>
        <w:t>constitución de una comisión de observancia para dar</w:t>
      </w:r>
      <w:r>
        <w:rPr>
          <w:spacing w:val="-6"/>
        </w:rPr>
        <w:t xml:space="preserve"> </w:t>
      </w:r>
      <w:r>
        <w:t>por</w:t>
      </w:r>
      <w:r>
        <w:rPr>
          <w:spacing w:val="-9"/>
        </w:rPr>
        <w:t xml:space="preserve"> </w:t>
      </w:r>
      <w:r>
        <w:t>concluido</w:t>
      </w:r>
      <w:r>
        <w:rPr>
          <w:spacing w:val="-8"/>
        </w:rPr>
        <w:t xml:space="preserve"> </w:t>
      </w:r>
      <w:r>
        <w:t>el</w:t>
      </w:r>
      <w:r>
        <w:rPr>
          <w:spacing w:val="-11"/>
        </w:rPr>
        <w:t xml:space="preserve"> </w:t>
      </w:r>
      <w:r>
        <w:t>proceso</w:t>
      </w:r>
      <w:r>
        <w:rPr>
          <w:spacing w:val="-8"/>
        </w:rPr>
        <w:t xml:space="preserve"> </w:t>
      </w:r>
      <w:r>
        <w:t>de</w:t>
      </w:r>
      <w:r>
        <w:rPr>
          <w:spacing w:val="-10"/>
        </w:rPr>
        <w:t xml:space="preserve"> </w:t>
      </w:r>
      <w:r>
        <w:t>acuerdo</w:t>
      </w:r>
      <w:r>
        <w:rPr>
          <w:spacing w:val="-10"/>
        </w:rPr>
        <w:t xml:space="preserve"> </w:t>
      </w:r>
      <w:r>
        <w:t>reeducativo</w:t>
      </w:r>
      <w:r>
        <w:rPr>
          <w:spacing w:val="-7"/>
        </w:rPr>
        <w:t xml:space="preserve"> </w:t>
      </w:r>
      <w:r>
        <w:t>o</w:t>
      </w:r>
      <w:r>
        <w:rPr>
          <w:spacing w:val="-7"/>
        </w:rPr>
        <w:t xml:space="preserve"> </w:t>
      </w:r>
      <w:r>
        <w:t>para</w:t>
      </w:r>
      <w:r>
        <w:rPr>
          <w:spacing w:val="-10"/>
        </w:rPr>
        <w:t xml:space="preserve"> </w:t>
      </w:r>
      <w:r>
        <w:t>analizar</w:t>
      </w:r>
      <w:r>
        <w:rPr>
          <w:spacing w:val="-9"/>
        </w:rPr>
        <w:t xml:space="preserve"> </w:t>
      </w:r>
      <w:r>
        <w:t>determinadas</w:t>
      </w:r>
      <w:r>
        <w:rPr>
          <w:spacing w:val="-7"/>
        </w:rPr>
        <w:t xml:space="preserve"> </w:t>
      </w:r>
      <w:r>
        <w:t>situaciones</w:t>
      </w:r>
      <w:r>
        <w:rPr>
          <w:spacing w:val="-7"/>
        </w:rPr>
        <w:t xml:space="preserve"> </w:t>
      </w:r>
      <w:r>
        <w:t>que</w:t>
      </w:r>
      <w:r>
        <w:rPr>
          <w:spacing w:val="-10"/>
        </w:rPr>
        <w:t xml:space="preserve"> </w:t>
      </w:r>
      <w:r>
        <w:t>lo requieran. Dicha comisión estará formada, al menos, por la madre y el padre del alumno o, en su caso, sus tutores legales, el profesor coordinador del acuerdo reeducativo, el tutor del alumno, en caso de ser distinto del anterior, y el director del centro o persona en quien delegue. Si la comisión de observancia constatase el cumplimiento de lo estipulado en el acuerdo reeducativo, en caso de haberse iniciado un procedimiento sancionador el director del centro dará traslado al instructor para que proceda al archivo del expediente disciplinario. Por el contrario, en caso de que la comisión de observancia determinase el incumplimiento de lo estipulado en el acuerdo reeducativo, el director actuará en consecuencia:</w:t>
      </w:r>
    </w:p>
    <w:p w14:paraId="5998DA81" w14:textId="77777777" w:rsidR="00BF5460" w:rsidRDefault="00121CBE">
      <w:pPr>
        <w:pStyle w:val="Prrafodelista"/>
        <w:numPr>
          <w:ilvl w:val="0"/>
          <w:numId w:val="14"/>
        </w:numPr>
        <w:tabs>
          <w:tab w:val="left" w:pos="472"/>
        </w:tabs>
        <w:spacing w:before="2" w:line="360" w:lineRule="auto"/>
        <w:ind w:right="328" w:firstLine="0"/>
        <w:jc w:val="both"/>
      </w:pPr>
      <w:r>
        <w:t>Si se tratase de una conducta contraria a las normas de convivencia, aplicando las medidas de corrección que estime oportunas</w:t>
      </w:r>
    </w:p>
    <w:p w14:paraId="58036D70" w14:textId="77777777" w:rsidR="00BF5460" w:rsidRDefault="00121CBE">
      <w:pPr>
        <w:pStyle w:val="Prrafodelista"/>
        <w:numPr>
          <w:ilvl w:val="0"/>
          <w:numId w:val="14"/>
        </w:numPr>
        <w:tabs>
          <w:tab w:val="left" w:pos="488"/>
        </w:tabs>
        <w:spacing w:line="360" w:lineRule="auto"/>
        <w:ind w:right="327" w:firstLine="0"/>
        <w:jc w:val="both"/>
      </w:pPr>
      <w:r>
        <w:t>Si se tratase de una conducta gravemente perjudicial para la convivencia en el centro, dando continuidad al procedimiento sancionador abierto, reanudándose el cómputo de plazos y la posibilidad de adopción de medidas cautelares previstas en el artículo 51 del Decreto 51/2007. Así mismo, podrá actuar conforme a lo dispuesto en el artículo 34 de dicho Decreto.</w:t>
      </w:r>
    </w:p>
    <w:p w14:paraId="168A5514" w14:textId="77777777" w:rsidR="00BF5460" w:rsidRDefault="00BF5460">
      <w:pPr>
        <w:pStyle w:val="Textoindependiente"/>
        <w:spacing w:before="125"/>
        <w:ind w:left="0"/>
        <w:jc w:val="left"/>
      </w:pPr>
    </w:p>
    <w:p w14:paraId="53EEAF9D" w14:textId="77777777" w:rsidR="00BF5460" w:rsidRDefault="00121CBE">
      <w:pPr>
        <w:pStyle w:val="Ttulo1"/>
        <w:numPr>
          <w:ilvl w:val="1"/>
          <w:numId w:val="17"/>
        </w:numPr>
        <w:tabs>
          <w:tab w:val="left" w:pos="587"/>
        </w:tabs>
        <w:spacing w:line="360" w:lineRule="auto"/>
        <w:ind w:right="305" w:firstLine="0"/>
        <w:jc w:val="left"/>
        <w:rPr>
          <w:color w:val="44536A"/>
        </w:rPr>
      </w:pPr>
      <w:r>
        <w:rPr>
          <w:color w:val="44536A"/>
          <w:u w:val="single" w:color="44536A"/>
        </w:rPr>
        <w:t>ACTUACIONES</w:t>
      </w:r>
      <w:r>
        <w:rPr>
          <w:color w:val="44536A"/>
          <w:spacing w:val="40"/>
          <w:u w:val="single" w:color="44536A"/>
        </w:rPr>
        <w:t xml:space="preserve"> </w:t>
      </w:r>
      <w:r>
        <w:rPr>
          <w:color w:val="44536A"/>
          <w:u w:val="single" w:color="44536A"/>
        </w:rPr>
        <w:t>INMMEDIATAS</w:t>
      </w:r>
      <w:r>
        <w:rPr>
          <w:color w:val="44536A"/>
          <w:spacing w:val="40"/>
          <w:u w:val="single" w:color="44536A"/>
        </w:rPr>
        <w:t xml:space="preserve"> </w:t>
      </w:r>
      <w:r>
        <w:rPr>
          <w:color w:val="44536A"/>
          <w:u w:val="single" w:color="44536A"/>
        </w:rPr>
        <w:t>A</w:t>
      </w:r>
      <w:r>
        <w:rPr>
          <w:color w:val="44536A"/>
          <w:spacing w:val="40"/>
          <w:u w:val="single" w:color="44536A"/>
        </w:rPr>
        <w:t xml:space="preserve"> </w:t>
      </w:r>
      <w:r>
        <w:rPr>
          <w:color w:val="44536A"/>
          <w:u w:val="single" w:color="44536A"/>
        </w:rPr>
        <w:t>TOMAR</w:t>
      </w:r>
      <w:r>
        <w:rPr>
          <w:color w:val="44536A"/>
          <w:spacing w:val="40"/>
          <w:u w:val="single" w:color="44536A"/>
        </w:rPr>
        <w:t xml:space="preserve"> </w:t>
      </w:r>
      <w:r>
        <w:rPr>
          <w:color w:val="44536A"/>
          <w:u w:val="single" w:color="44536A"/>
        </w:rPr>
        <w:t>ANTE</w:t>
      </w:r>
      <w:r>
        <w:rPr>
          <w:color w:val="44536A"/>
          <w:spacing w:val="40"/>
          <w:u w:val="single" w:color="44536A"/>
        </w:rPr>
        <w:t xml:space="preserve"> </w:t>
      </w:r>
      <w:r>
        <w:rPr>
          <w:color w:val="44536A"/>
          <w:u w:val="single" w:color="44536A"/>
        </w:rPr>
        <w:t>CONDUCTAS</w:t>
      </w:r>
      <w:r>
        <w:rPr>
          <w:color w:val="44536A"/>
          <w:spacing w:val="40"/>
          <w:u w:val="single" w:color="44536A"/>
        </w:rPr>
        <w:t xml:space="preserve"> </w:t>
      </w:r>
      <w:r>
        <w:rPr>
          <w:color w:val="44536A"/>
          <w:u w:val="single" w:color="44536A"/>
        </w:rPr>
        <w:t>QUE</w:t>
      </w:r>
      <w:r>
        <w:rPr>
          <w:color w:val="44536A"/>
          <w:spacing w:val="40"/>
          <w:u w:val="single" w:color="44536A"/>
        </w:rPr>
        <w:t xml:space="preserve"> </w:t>
      </w:r>
      <w:r>
        <w:rPr>
          <w:color w:val="44536A"/>
          <w:u w:val="single" w:color="44536A"/>
        </w:rPr>
        <w:t>PERTURBEN</w:t>
      </w:r>
      <w:r>
        <w:rPr>
          <w:color w:val="44536A"/>
          <w:spacing w:val="40"/>
          <w:u w:val="single" w:color="44536A"/>
        </w:rPr>
        <w:t xml:space="preserve"> </w:t>
      </w:r>
      <w:r>
        <w:rPr>
          <w:color w:val="44536A"/>
          <w:u w:val="single" w:color="44536A"/>
        </w:rPr>
        <w:t>LA</w:t>
      </w:r>
      <w:r>
        <w:rPr>
          <w:color w:val="44536A"/>
          <w:spacing w:val="40"/>
        </w:rPr>
        <w:t xml:space="preserve"> </w:t>
      </w:r>
      <w:r>
        <w:rPr>
          <w:color w:val="44536A"/>
          <w:u w:val="single" w:color="44536A"/>
        </w:rPr>
        <w:t>CONVIVENCIA EN EL CENTRO.</w:t>
      </w:r>
    </w:p>
    <w:p w14:paraId="06D40197" w14:textId="77777777" w:rsidR="00BF5460" w:rsidRDefault="00BF5460">
      <w:pPr>
        <w:pStyle w:val="Ttulo1"/>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0E4DB262" w14:textId="77777777" w:rsidR="00BF5460" w:rsidRDefault="00121CBE">
      <w:pPr>
        <w:pStyle w:val="Textoindependiente"/>
        <w:spacing w:before="81" w:line="360" w:lineRule="auto"/>
        <w:ind w:right="330"/>
      </w:pPr>
      <w:r>
        <w:lastRenderedPageBreak/>
        <w:t>Antes</w:t>
      </w:r>
      <w:r>
        <w:rPr>
          <w:spacing w:val="-16"/>
        </w:rPr>
        <w:t xml:space="preserve"> </w:t>
      </w:r>
      <w:r>
        <w:t>de</w:t>
      </w:r>
      <w:r>
        <w:rPr>
          <w:spacing w:val="-15"/>
        </w:rPr>
        <w:t xml:space="preserve"> </w:t>
      </w:r>
      <w:r>
        <w:t>comenzar</w:t>
      </w:r>
      <w:r>
        <w:rPr>
          <w:spacing w:val="-15"/>
        </w:rPr>
        <w:t xml:space="preserve"> </w:t>
      </w:r>
      <w:r>
        <w:t>a</w:t>
      </w:r>
      <w:r>
        <w:rPr>
          <w:spacing w:val="-16"/>
        </w:rPr>
        <w:t xml:space="preserve"> </w:t>
      </w:r>
      <w:r>
        <w:t>analizar</w:t>
      </w:r>
      <w:r>
        <w:rPr>
          <w:spacing w:val="-15"/>
        </w:rPr>
        <w:t xml:space="preserve"> </w:t>
      </w:r>
      <w:r>
        <w:t>este</w:t>
      </w:r>
      <w:r>
        <w:rPr>
          <w:spacing w:val="-15"/>
        </w:rPr>
        <w:t xml:space="preserve"> </w:t>
      </w:r>
      <w:r>
        <w:t>apartado,</w:t>
      </w:r>
      <w:r>
        <w:rPr>
          <w:spacing w:val="-15"/>
        </w:rPr>
        <w:t xml:space="preserve"> </w:t>
      </w:r>
      <w:r>
        <w:t>sería</w:t>
      </w:r>
      <w:r>
        <w:rPr>
          <w:spacing w:val="-16"/>
        </w:rPr>
        <w:t xml:space="preserve"> </w:t>
      </w:r>
      <w:r>
        <w:t>importante</w:t>
      </w:r>
      <w:r>
        <w:rPr>
          <w:spacing w:val="-15"/>
        </w:rPr>
        <w:t xml:space="preserve"> </w:t>
      </w:r>
      <w:r>
        <w:t>matizar</w:t>
      </w:r>
      <w:r>
        <w:rPr>
          <w:spacing w:val="-15"/>
        </w:rPr>
        <w:t xml:space="preserve"> </w:t>
      </w:r>
      <w:r>
        <w:t>que:</w:t>
      </w:r>
      <w:r>
        <w:rPr>
          <w:spacing w:val="-13"/>
        </w:rPr>
        <w:t xml:space="preserve"> </w:t>
      </w:r>
      <w:r>
        <w:t>este</w:t>
      </w:r>
      <w:r>
        <w:rPr>
          <w:spacing w:val="-15"/>
        </w:rPr>
        <w:t xml:space="preserve"> </w:t>
      </w:r>
      <w:r>
        <w:t>centro,</w:t>
      </w:r>
      <w:r>
        <w:rPr>
          <w:spacing w:val="-16"/>
        </w:rPr>
        <w:t xml:space="preserve"> </w:t>
      </w:r>
      <w:r>
        <w:t>sin</w:t>
      </w:r>
      <w:r>
        <w:rPr>
          <w:spacing w:val="-15"/>
        </w:rPr>
        <w:t xml:space="preserve"> </w:t>
      </w:r>
      <w:r>
        <w:t>detrimento de la aplicación de</w:t>
      </w:r>
      <w:r>
        <w:rPr>
          <w:spacing w:val="-2"/>
        </w:rPr>
        <w:t xml:space="preserve"> </w:t>
      </w:r>
      <w:r>
        <w:t>todas</w:t>
      </w:r>
      <w:r>
        <w:rPr>
          <w:spacing w:val="-2"/>
        </w:rPr>
        <w:t xml:space="preserve"> </w:t>
      </w:r>
      <w:r>
        <w:t>las sanciones</w:t>
      </w:r>
      <w:r>
        <w:rPr>
          <w:spacing w:val="-2"/>
        </w:rPr>
        <w:t xml:space="preserve"> </w:t>
      </w:r>
      <w:r>
        <w:t>contempladas ante</w:t>
      </w:r>
      <w:r>
        <w:rPr>
          <w:spacing w:val="-2"/>
        </w:rPr>
        <w:t xml:space="preserve"> </w:t>
      </w:r>
      <w:r>
        <w:t>el</w:t>
      </w:r>
      <w:r>
        <w:rPr>
          <w:spacing w:val="-1"/>
        </w:rPr>
        <w:t xml:space="preserve"> </w:t>
      </w:r>
      <w:r>
        <w:t>incumplimiento de</w:t>
      </w:r>
      <w:r>
        <w:rPr>
          <w:spacing w:val="-2"/>
        </w:rPr>
        <w:t xml:space="preserve"> </w:t>
      </w:r>
      <w:r>
        <w:t>las normas</w:t>
      </w:r>
      <w:r>
        <w:rPr>
          <w:spacing w:val="-2"/>
        </w:rPr>
        <w:t xml:space="preserve"> </w:t>
      </w:r>
      <w:r>
        <w:t>básicas de convivencia aquí estipuladas, apuesta, firme y fundamentalmente, por la mediación y el acuerdo reeducativo</w:t>
      </w:r>
      <w:r>
        <w:rPr>
          <w:spacing w:val="-15"/>
        </w:rPr>
        <w:t xml:space="preserve"> </w:t>
      </w:r>
      <w:r>
        <w:t>(actuaciones</w:t>
      </w:r>
      <w:r>
        <w:rPr>
          <w:spacing w:val="-12"/>
        </w:rPr>
        <w:t xml:space="preserve"> </w:t>
      </w:r>
      <w:r>
        <w:t>especificadas</w:t>
      </w:r>
      <w:r>
        <w:rPr>
          <w:spacing w:val="-12"/>
        </w:rPr>
        <w:t xml:space="preserve"> </w:t>
      </w:r>
      <w:r>
        <w:t>en</w:t>
      </w:r>
      <w:r>
        <w:rPr>
          <w:spacing w:val="-13"/>
        </w:rPr>
        <w:t xml:space="preserve"> </w:t>
      </w:r>
      <w:r>
        <w:t>los</w:t>
      </w:r>
      <w:r>
        <w:rPr>
          <w:spacing w:val="-12"/>
        </w:rPr>
        <w:t xml:space="preserve"> </w:t>
      </w:r>
      <w:r>
        <w:t>dos</w:t>
      </w:r>
      <w:r>
        <w:rPr>
          <w:spacing w:val="-14"/>
        </w:rPr>
        <w:t xml:space="preserve"> </w:t>
      </w:r>
      <w:r>
        <w:t>puntos</w:t>
      </w:r>
      <w:r>
        <w:rPr>
          <w:spacing w:val="-12"/>
        </w:rPr>
        <w:t xml:space="preserve"> </w:t>
      </w:r>
      <w:r>
        <w:t>anteriores)</w:t>
      </w:r>
      <w:r>
        <w:rPr>
          <w:spacing w:val="-11"/>
        </w:rPr>
        <w:t xml:space="preserve"> </w:t>
      </w:r>
      <w:r>
        <w:t>como</w:t>
      </w:r>
      <w:r>
        <w:rPr>
          <w:spacing w:val="-15"/>
        </w:rPr>
        <w:t xml:space="preserve"> </w:t>
      </w:r>
      <w:r>
        <w:t>medidas</w:t>
      </w:r>
      <w:r>
        <w:rPr>
          <w:spacing w:val="-12"/>
        </w:rPr>
        <w:t xml:space="preserve"> </w:t>
      </w:r>
      <w:r>
        <w:t xml:space="preserve">primordialmente educativas para gestionar y solucionar los conflictos surgidos por la conducta o conductas perturbadoras, tal y como marca la legislación vigente. En caso de faltas de conducta leves y con carácter inmediato, cualquier profesor del centro podrá llevar a cabo una o varias de las siguientes </w:t>
      </w:r>
      <w:r>
        <w:rPr>
          <w:spacing w:val="-2"/>
        </w:rPr>
        <w:t>actuaciones:</w:t>
      </w:r>
    </w:p>
    <w:p w14:paraId="55C119BD" w14:textId="77777777" w:rsidR="00BF5460" w:rsidRDefault="00121CBE">
      <w:pPr>
        <w:pStyle w:val="Prrafodelista"/>
        <w:numPr>
          <w:ilvl w:val="0"/>
          <w:numId w:val="13"/>
        </w:numPr>
        <w:tabs>
          <w:tab w:val="left" w:pos="390"/>
        </w:tabs>
        <w:ind w:left="390" w:hanging="246"/>
        <w:jc w:val="both"/>
      </w:pPr>
      <w:r>
        <w:t>Amonestación</w:t>
      </w:r>
      <w:r>
        <w:rPr>
          <w:spacing w:val="-9"/>
        </w:rPr>
        <w:t xml:space="preserve"> </w:t>
      </w:r>
      <w:r>
        <w:t>pública</w:t>
      </w:r>
      <w:r>
        <w:rPr>
          <w:spacing w:val="-7"/>
        </w:rPr>
        <w:t xml:space="preserve"> </w:t>
      </w:r>
      <w:r>
        <w:t>o</w:t>
      </w:r>
      <w:r>
        <w:rPr>
          <w:spacing w:val="-6"/>
        </w:rPr>
        <w:t xml:space="preserve"> </w:t>
      </w:r>
      <w:r>
        <w:rPr>
          <w:spacing w:val="-2"/>
        </w:rPr>
        <w:t>privada.</w:t>
      </w:r>
    </w:p>
    <w:p w14:paraId="6C055414" w14:textId="77777777" w:rsidR="00BF5460" w:rsidRDefault="00121CBE">
      <w:pPr>
        <w:pStyle w:val="Prrafodelista"/>
        <w:numPr>
          <w:ilvl w:val="0"/>
          <w:numId w:val="13"/>
        </w:numPr>
        <w:tabs>
          <w:tab w:val="left" w:pos="390"/>
        </w:tabs>
        <w:spacing w:before="127"/>
        <w:ind w:left="390" w:hanging="246"/>
        <w:jc w:val="both"/>
      </w:pPr>
      <w:r>
        <w:t>Exigencia</w:t>
      </w:r>
      <w:r>
        <w:rPr>
          <w:spacing w:val="-5"/>
        </w:rPr>
        <w:t xml:space="preserve"> </w:t>
      </w:r>
      <w:r>
        <w:t>de</w:t>
      </w:r>
      <w:r>
        <w:rPr>
          <w:spacing w:val="-7"/>
        </w:rPr>
        <w:t xml:space="preserve"> </w:t>
      </w:r>
      <w:r>
        <w:t>petición</w:t>
      </w:r>
      <w:r>
        <w:rPr>
          <w:spacing w:val="-6"/>
        </w:rPr>
        <w:t xml:space="preserve"> </w:t>
      </w:r>
      <w:r>
        <w:t>pública</w:t>
      </w:r>
      <w:r>
        <w:rPr>
          <w:spacing w:val="-5"/>
        </w:rPr>
        <w:t xml:space="preserve"> </w:t>
      </w:r>
      <w:r>
        <w:t>o</w:t>
      </w:r>
      <w:r>
        <w:rPr>
          <w:spacing w:val="-4"/>
        </w:rPr>
        <w:t xml:space="preserve"> </w:t>
      </w:r>
      <w:r>
        <w:t>privada</w:t>
      </w:r>
      <w:r>
        <w:rPr>
          <w:spacing w:val="-5"/>
        </w:rPr>
        <w:t xml:space="preserve"> </w:t>
      </w:r>
      <w:r>
        <w:t>de</w:t>
      </w:r>
      <w:r>
        <w:rPr>
          <w:spacing w:val="-6"/>
        </w:rPr>
        <w:t xml:space="preserve"> </w:t>
      </w:r>
      <w:r>
        <w:rPr>
          <w:spacing w:val="-2"/>
        </w:rPr>
        <w:t>disculpas.</w:t>
      </w:r>
    </w:p>
    <w:p w14:paraId="23777D1A" w14:textId="77777777" w:rsidR="00BF5460" w:rsidRDefault="00121CBE">
      <w:pPr>
        <w:pStyle w:val="Prrafodelista"/>
        <w:numPr>
          <w:ilvl w:val="0"/>
          <w:numId w:val="13"/>
        </w:numPr>
        <w:tabs>
          <w:tab w:val="left" w:pos="418"/>
        </w:tabs>
        <w:spacing w:before="126" w:line="360" w:lineRule="auto"/>
        <w:ind w:left="144" w:right="333" w:firstLine="0"/>
        <w:jc w:val="both"/>
      </w:pPr>
      <w:r>
        <w:t>Suspensión del derecho a permanecer en el lugar donde se esté llevando a cabo la actividad durante el tiempo que estime el profesor; pero siempre garantizando que ese niño esta vigilado por algún adulto.</w:t>
      </w:r>
    </w:p>
    <w:p w14:paraId="3A070F69" w14:textId="77777777" w:rsidR="00BF5460" w:rsidRDefault="00121CBE">
      <w:pPr>
        <w:pStyle w:val="Prrafodelista"/>
        <w:numPr>
          <w:ilvl w:val="0"/>
          <w:numId w:val="13"/>
        </w:numPr>
        <w:tabs>
          <w:tab w:val="left" w:pos="385"/>
        </w:tabs>
        <w:spacing w:line="360" w:lineRule="auto"/>
        <w:ind w:left="144" w:right="328" w:firstLine="0"/>
        <w:jc w:val="both"/>
      </w:pPr>
      <w:r>
        <w:t>Realización</w:t>
      </w:r>
      <w:r>
        <w:rPr>
          <w:spacing w:val="-7"/>
        </w:rPr>
        <w:t xml:space="preserve"> </w:t>
      </w:r>
      <w:r>
        <w:t>de</w:t>
      </w:r>
      <w:r>
        <w:rPr>
          <w:spacing w:val="-7"/>
        </w:rPr>
        <w:t xml:space="preserve"> </w:t>
      </w:r>
      <w:r>
        <w:t>trabajos</w:t>
      </w:r>
      <w:r>
        <w:rPr>
          <w:spacing w:val="-6"/>
        </w:rPr>
        <w:t xml:space="preserve"> </w:t>
      </w:r>
      <w:r>
        <w:t>específicos,</w:t>
      </w:r>
      <w:r>
        <w:rPr>
          <w:spacing w:val="-8"/>
        </w:rPr>
        <w:t xml:space="preserve"> </w:t>
      </w:r>
      <w:r>
        <w:t>no</w:t>
      </w:r>
      <w:r>
        <w:rPr>
          <w:spacing w:val="-7"/>
        </w:rPr>
        <w:t xml:space="preserve"> </w:t>
      </w:r>
      <w:r>
        <w:t>académicos,</w:t>
      </w:r>
      <w:r>
        <w:rPr>
          <w:spacing w:val="-5"/>
        </w:rPr>
        <w:t xml:space="preserve"> </w:t>
      </w:r>
      <w:r>
        <w:t>en</w:t>
      </w:r>
      <w:r>
        <w:rPr>
          <w:spacing w:val="-9"/>
        </w:rPr>
        <w:t xml:space="preserve"> </w:t>
      </w:r>
      <w:r>
        <w:t>periodos</w:t>
      </w:r>
      <w:r>
        <w:rPr>
          <w:spacing w:val="-6"/>
        </w:rPr>
        <w:t xml:space="preserve"> </w:t>
      </w:r>
      <w:r>
        <w:t>de</w:t>
      </w:r>
      <w:r>
        <w:rPr>
          <w:spacing w:val="-9"/>
        </w:rPr>
        <w:t xml:space="preserve"> </w:t>
      </w:r>
      <w:r>
        <w:t>recreo</w:t>
      </w:r>
      <w:r>
        <w:rPr>
          <w:spacing w:val="-7"/>
        </w:rPr>
        <w:t xml:space="preserve"> </w:t>
      </w:r>
      <w:r>
        <w:t>u</w:t>
      </w:r>
      <w:r>
        <w:rPr>
          <w:spacing w:val="-6"/>
        </w:rPr>
        <w:t xml:space="preserve"> </w:t>
      </w:r>
      <w:r>
        <w:t>horario</w:t>
      </w:r>
      <w:r>
        <w:rPr>
          <w:spacing w:val="-7"/>
        </w:rPr>
        <w:t xml:space="preserve"> </w:t>
      </w:r>
      <w:r>
        <w:t>no</w:t>
      </w:r>
      <w:r>
        <w:rPr>
          <w:spacing w:val="-9"/>
        </w:rPr>
        <w:t xml:space="preserve"> </w:t>
      </w:r>
      <w:r>
        <w:t>lectivo,</w:t>
      </w:r>
      <w:r>
        <w:rPr>
          <w:spacing w:val="-10"/>
        </w:rPr>
        <w:t xml:space="preserve"> </w:t>
      </w:r>
      <w:r>
        <w:t>en este</w:t>
      </w:r>
      <w:r>
        <w:rPr>
          <w:spacing w:val="-6"/>
        </w:rPr>
        <w:t xml:space="preserve"> </w:t>
      </w:r>
      <w:r>
        <w:t>caso</w:t>
      </w:r>
      <w:r>
        <w:rPr>
          <w:spacing w:val="-7"/>
        </w:rPr>
        <w:t xml:space="preserve"> </w:t>
      </w:r>
      <w:r>
        <w:t>con</w:t>
      </w:r>
      <w:r>
        <w:rPr>
          <w:spacing w:val="-7"/>
        </w:rPr>
        <w:t xml:space="preserve"> </w:t>
      </w:r>
      <w:r>
        <w:t>permanencia</w:t>
      </w:r>
      <w:r>
        <w:rPr>
          <w:spacing w:val="-6"/>
        </w:rPr>
        <w:t xml:space="preserve"> </w:t>
      </w:r>
      <w:r>
        <w:t>o</w:t>
      </w:r>
      <w:r>
        <w:rPr>
          <w:spacing w:val="-6"/>
        </w:rPr>
        <w:t xml:space="preserve"> </w:t>
      </w:r>
      <w:r>
        <w:t>no</w:t>
      </w:r>
      <w:r>
        <w:rPr>
          <w:spacing w:val="-7"/>
        </w:rPr>
        <w:t xml:space="preserve"> </w:t>
      </w:r>
      <w:r>
        <w:t>en</w:t>
      </w:r>
      <w:r>
        <w:rPr>
          <w:spacing w:val="-7"/>
        </w:rPr>
        <w:t xml:space="preserve"> </w:t>
      </w:r>
      <w:r>
        <w:t>el</w:t>
      </w:r>
      <w:r>
        <w:rPr>
          <w:spacing w:val="-7"/>
        </w:rPr>
        <w:t xml:space="preserve"> </w:t>
      </w:r>
      <w:r>
        <w:t>centro.</w:t>
      </w:r>
      <w:r>
        <w:rPr>
          <w:spacing w:val="-5"/>
        </w:rPr>
        <w:t xml:space="preserve"> </w:t>
      </w:r>
      <w:r>
        <w:t>Dicho</w:t>
      </w:r>
      <w:r>
        <w:rPr>
          <w:spacing w:val="-7"/>
        </w:rPr>
        <w:t xml:space="preserve"> </w:t>
      </w:r>
      <w:r>
        <w:t>maestro</w:t>
      </w:r>
      <w:r>
        <w:rPr>
          <w:spacing w:val="-6"/>
        </w:rPr>
        <w:t xml:space="preserve"> </w:t>
      </w:r>
      <w:r>
        <w:t>comunicará</w:t>
      </w:r>
      <w:r>
        <w:rPr>
          <w:spacing w:val="-6"/>
        </w:rPr>
        <w:t xml:space="preserve"> </w:t>
      </w:r>
      <w:r>
        <w:t>las</w:t>
      </w:r>
      <w:r>
        <w:rPr>
          <w:spacing w:val="-6"/>
        </w:rPr>
        <w:t xml:space="preserve"> </w:t>
      </w:r>
      <w:r>
        <w:t>actuaciones</w:t>
      </w:r>
      <w:r>
        <w:rPr>
          <w:spacing w:val="-6"/>
        </w:rPr>
        <w:t xml:space="preserve"> </w:t>
      </w:r>
      <w:r>
        <w:t>inmediatas al</w:t>
      </w:r>
      <w:r>
        <w:rPr>
          <w:spacing w:val="-12"/>
        </w:rPr>
        <w:t xml:space="preserve"> </w:t>
      </w:r>
      <w:r>
        <w:t>tutor</w:t>
      </w:r>
      <w:r>
        <w:rPr>
          <w:spacing w:val="-10"/>
        </w:rPr>
        <w:t xml:space="preserve"> </w:t>
      </w:r>
      <w:r>
        <w:t>del</w:t>
      </w:r>
      <w:r>
        <w:rPr>
          <w:spacing w:val="-12"/>
        </w:rPr>
        <w:t xml:space="preserve"> </w:t>
      </w:r>
      <w:r>
        <w:t>alumno</w:t>
      </w:r>
      <w:r>
        <w:rPr>
          <w:spacing w:val="-12"/>
        </w:rPr>
        <w:t xml:space="preserve"> </w:t>
      </w:r>
      <w:r>
        <w:t>que</w:t>
      </w:r>
      <w:r>
        <w:rPr>
          <w:spacing w:val="-11"/>
        </w:rPr>
        <w:t xml:space="preserve"> </w:t>
      </w:r>
      <w:r>
        <w:t>será</w:t>
      </w:r>
      <w:r>
        <w:rPr>
          <w:spacing w:val="-11"/>
        </w:rPr>
        <w:t xml:space="preserve"> </w:t>
      </w:r>
      <w:r>
        <w:t>quien,</w:t>
      </w:r>
      <w:r>
        <w:rPr>
          <w:spacing w:val="-10"/>
        </w:rPr>
        <w:t xml:space="preserve"> </w:t>
      </w:r>
      <w:r>
        <w:t>de</w:t>
      </w:r>
      <w:r>
        <w:rPr>
          <w:spacing w:val="-12"/>
        </w:rPr>
        <w:t xml:space="preserve"> </w:t>
      </w:r>
      <w:r>
        <w:t>acuerdo</w:t>
      </w:r>
      <w:r>
        <w:rPr>
          <w:spacing w:val="-12"/>
        </w:rPr>
        <w:t xml:space="preserve"> </w:t>
      </w:r>
      <w:r>
        <w:t>con</w:t>
      </w:r>
      <w:r>
        <w:rPr>
          <w:spacing w:val="-11"/>
        </w:rPr>
        <w:t xml:space="preserve"> </w:t>
      </w:r>
      <w:r>
        <w:t>la</w:t>
      </w:r>
      <w:r>
        <w:rPr>
          <w:spacing w:val="-9"/>
        </w:rPr>
        <w:t xml:space="preserve"> </w:t>
      </w:r>
      <w:r>
        <w:t>dirección</w:t>
      </w:r>
      <w:r>
        <w:rPr>
          <w:spacing w:val="-12"/>
        </w:rPr>
        <w:t xml:space="preserve"> </w:t>
      </w:r>
      <w:r>
        <w:t>del</w:t>
      </w:r>
      <w:r>
        <w:rPr>
          <w:spacing w:val="-12"/>
        </w:rPr>
        <w:t xml:space="preserve"> </w:t>
      </w:r>
      <w:r>
        <w:t>centro,</w:t>
      </w:r>
      <w:r>
        <w:rPr>
          <w:spacing w:val="-12"/>
        </w:rPr>
        <w:t xml:space="preserve"> </w:t>
      </w:r>
      <w:r>
        <w:t>determinará</w:t>
      </w:r>
      <w:r>
        <w:rPr>
          <w:spacing w:val="-11"/>
        </w:rPr>
        <w:t xml:space="preserve"> </w:t>
      </w:r>
      <w:r>
        <w:t>la</w:t>
      </w:r>
      <w:r>
        <w:rPr>
          <w:spacing w:val="-11"/>
        </w:rPr>
        <w:t xml:space="preserve"> </w:t>
      </w:r>
      <w:r>
        <w:t>oportunidad de informar a la familia del alumno.</w:t>
      </w:r>
    </w:p>
    <w:p w14:paraId="3BE6F521" w14:textId="77777777" w:rsidR="00BF5460" w:rsidRDefault="00121CBE">
      <w:pPr>
        <w:pStyle w:val="Textoindependiente"/>
        <w:spacing w:before="1" w:line="360" w:lineRule="auto"/>
        <w:ind w:right="229"/>
        <w:jc w:val="left"/>
      </w:pPr>
      <w:r>
        <w:t>En</w:t>
      </w:r>
      <w:r>
        <w:rPr>
          <w:spacing w:val="-2"/>
        </w:rPr>
        <w:t xml:space="preserve"> </w:t>
      </w:r>
      <w:r>
        <w:t>caso</w:t>
      </w:r>
      <w:r>
        <w:rPr>
          <w:spacing w:val="-2"/>
        </w:rPr>
        <w:t xml:space="preserve"> </w:t>
      </w:r>
      <w:r>
        <w:t>de</w:t>
      </w:r>
      <w:r>
        <w:rPr>
          <w:spacing w:val="-2"/>
        </w:rPr>
        <w:t xml:space="preserve"> </w:t>
      </w:r>
      <w:r>
        <w:t>conductas</w:t>
      </w:r>
      <w:r>
        <w:rPr>
          <w:spacing w:val="-4"/>
        </w:rPr>
        <w:t xml:space="preserve"> </w:t>
      </w:r>
      <w:r>
        <w:t>graves</w:t>
      </w:r>
      <w:r>
        <w:rPr>
          <w:spacing w:val="-1"/>
        </w:rPr>
        <w:t xml:space="preserve"> </w:t>
      </w:r>
      <w:r>
        <w:t>o</w:t>
      </w:r>
      <w:r>
        <w:rPr>
          <w:spacing w:val="-2"/>
        </w:rPr>
        <w:t xml:space="preserve"> </w:t>
      </w:r>
      <w:r>
        <w:t>reiteradas, el</w:t>
      </w:r>
      <w:r>
        <w:rPr>
          <w:spacing w:val="-3"/>
        </w:rPr>
        <w:t xml:space="preserve"> </w:t>
      </w:r>
      <w:r>
        <w:t>orden</w:t>
      </w:r>
      <w:r>
        <w:rPr>
          <w:spacing w:val="-2"/>
        </w:rPr>
        <w:t xml:space="preserve"> </w:t>
      </w:r>
      <w:r>
        <w:t>de</w:t>
      </w:r>
      <w:r>
        <w:rPr>
          <w:spacing w:val="-2"/>
        </w:rPr>
        <w:t xml:space="preserve"> </w:t>
      </w:r>
      <w:r>
        <w:t>las</w:t>
      </w:r>
      <w:r>
        <w:rPr>
          <w:spacing w:val="-2"/>
        </w:rPr>
        <w:t xml:space="preserve"> </w:t>
      </w:r>
      <w:r>
        <w:t>medidas</w:t>
      </w:r>
      <w:r>
        <w:rPr>
          <w:spacing w:val="-4"/>
        </w:rPr>
        <w:t xml:space="preserve"> </w:t>
      </w:r>
      <w:r>
        <w:t>a</w:t>
      </w:r>
      <w:r>
        <w:rPr>
          <w:spacing w:val="-2"/>
        </w:rPr>
        <w:t xml:space="preserve"> </w:t>
      </w:r>
      <w:r>
        <w:t>tomar</w:t>
      </w:r>
      <w:r>
        <w:rPr>
          <w:spacing w:val="-1"/>
        </w:rPr>
        <w:t xml:space="preserve"> </w:t>
      </w:r>
      <w:r>
        <w:t>en</w:t>
      </w:r>
      <w:r>
        <w:rPr>
          <w:spacing w:val="-2"/>
        </w:rPr>
        <w:t xml:space="preserve"> </w:t>
      </w:r>
      <w:r>
        <w:t>caso</w:t>
      </w:r>
      <w:r>
        <w:rPr>
          <w:spacing w:val="-4"/>
        </w:rPr>
        <w:t xml:space="preserve"> </w:t>
      </w:r>
      <w:r>
        <w:t>de</w:t>
      </w:r>
      <w:r>
        <w:rPr>
          <w:spacing w:val="-2"/>
        </w:rPr>
        <w:t xml:space="preserve"> </w:t>
      </w:r>
      <w:r>
        <w:t>que</w:t>
      </w:r>
      <w:r>
        <w:rPr>
          <w:spacing w:val="-2"/>
        </w:rPr>
        <w:t xml:space="preserve"> </w:t>
      </w:r>
      <w:r>
        <w:t>persista la falta:</w:t>
      </w:r>
    </w:p>
    <w:p w14:paraId="2656BF7E" w14:textId="77777777" w:rsidR="00BF5460" w:rsidRDefault="00121CBE">
      <w:pPr>
        <w:pStyle w:val="Textoindependiente"/>
        <w:spacing w:line="360" w:lineRule="auto"/>
        <w:ind w:right="3604"/>
        <w:jc w:val="left"/>
      </w:pPr>
      <w:r>
        <w:t>1º</w:t>
      </w:r>
      <w:r>
        <w:rPr>
          <w:spacing w:val="-3"/>
        </w:rPr>
        <w:t xml:space="preserve"> </w:t>
      </w:r>
      <w:r>
        <w:t>Comunicación,</w:t>
      </w:r>
      <w:r>
        <w:rPr>
          <w:spacing w:val="-2"/>
        </w:rPr>
        <w:t xml:space="preserve"> </w:t>
      </w:r>
      <w:r>
        <w:t>por</w:t>
      </w:r>
      <w:r>
        <w:rPr>
          <w:spacing w:val="-3"/>
        </w:rPr>
        <w:t xml:space="preserve"> </w:t>
      </w:r>
      <w:r>
        <w:t>vía</w:t>
      </w:r>
      <w:r>
        <w:rPr>
          <w:spacing w:val="-5"/>
        </w:rPr>
        <w:t xml:space="preserve"> </w:t>
      </w:r>
      <w:r>
        <w:t>escrita,</w:t>
      </w:r>
      <w:r>
        <w:rPr>
          <w:spacing w:val="-4"/>
        </w:rPr>
        <w:t xml:space="preserve"> </w:t>
      </w:r>
      <w:r>
        <w:t>por</w:t>
      </w:r>
      <w:r>
        <w:rPr>
          <w:spacing w:val="-4"/>
        </w:rPr>
        <w:t xml:space="preserve"> </w:t>
      </w:r>
      <w:r>
        <w:t>parte</w:t>
      </w:r>
      <w:r>
        <w:rPr>
          <w:spacing w:val="-3"/>
        </w:rPr>
        <w:t xml:space="preserve"> </w:t>
      </w:r>
      <w:r>
        <w:t>de</w:t>
      </w:r>
      <w:r>
        <w:rPr>
          <w:spacing w:val="-5"/>
        </w:rPr>
        <w:t xml:space="preserve"> </w:t>
      </w:r>
      <w:r>
        <w:t>tutor</w:t>
      </w:r>
      <w:r>
        <w:rPr>
          <w:spacing w:val="-3"/>
        </w:rPr>
        <w:t xml:space="preserve"> </w:t>
      </w:r>
      <w:r>
        <w:t>a</w:t>
      </w:r>
      <w:r>
        <w:rPr>
          <w:spacing w:val="-5"/>
        </w:rPr>
        <w:t xml:space="preserve"> </w:t>
      </w:r>
      <w:r>
        <w:t>las</w:t>
      </w:r>
      <w:r>
        <w:rPr>
          <w:spacing w:val="-3"/>
        </w:rPr>
        <w:t xml:space="preserve"> </w:t>
      </w:r>
      <w:r>
        <w:t>familias. 2º</w:t>
      </w:r>
      <w:r>
        <w:rPr>
          <w:spacing w:val="-6"/>
        </w:rPr>
        <w:t xml:space="preserve"> </w:t>
      </w:r>
      <w:r>
        <w:t>De</w:t>
      </w:r>
      <w:r>
        <w:rPr>
          <w:spacing w:val="-4"/>
        </w:rPr>
        <w:t xml:space="preserve"> </w:t>
      </w:r>
      <w:r>
        <w:t>persistir</w:t>
      </w:r>
      <w:r>
        <w:rPr>
          <w:spacing w:val="-4"/>
        </w:rPr>
        <w:t xml:space="preserve"> </w:t>
      </w:r>
      <w:r>
        <w:t>la</w:t>
      </w:r>
      <w:r>
        <w:rPr>
          <w:spacing w:val="-6"/>
        </w:rPr>
        <w:t xml:space="preserve"> </w:t>
      </w:r>
      <w:r>
        <w:t>mala</w:t>
      </w:r>
      <w:r>
        <w:rPr>
          <w:spacing w:val="-5"/>
        </w:rPr>
        <w:t xml:space="preserve"> </w:t>
      </w:r>
      <w:r>
        <w:t>conducta,</w:t>
      </w:r>
      <w:r>
        <w:rPr>
          <w:spacing w:val="-4"/>
        </w:rPr>
        <w:t xml:space="preserve"> </w:t>
      </w:r>
      <w:r>
        <w:t>citación</w:t>
      </w:r>
      <w:r>
        <w:rPr>
          <w:spacing w:val="-4"/>
        </w:rPr>
        <w:t xml:space="preserve"> </w:t>
      </w:r>
      <w:r>
        <w:t>con</w:t>
      </w:r>
      <w:r>
        <w:rPr>
          <w:spacing w:val="-5"/>
        </w:rPr>
        <w:t xml:space="preserve"> </w:t>
      </w:r>
      <w:r>
        <w:t>el</w:t>
      </w:r>
      <w:r>
        <w:rPr>
          <w:spacing w:val="-5"/>
        </w:rPr>
        <w:t xml:space="preserve"> </w:t>
      </w:r>
      <w:r>
        <w:t>Equipo</w:t>
      </w:r>
      <w:r>
        <w:rPr>
          <w:spacing w:val="-4"/>
        </w:rPr>
        <w:t xml:space="preserve"> </w:t>
      </w:r>
      <w:r>
        <w:rPr>
          <w:spacing w:val="-2"/>
        </w:rPr>
        <w:t>Directivo.</w:t>
      </w:r>
    </w:p>
    <w:p w14:paraId="68FD09B5" w14:textId="77777777" w:rsidR="00BF5460" w:rsidRDefault="00121CBE">
      <w:pPr>
        <w:pStyle w:val="Textoindependiente"/>
        <w:spacing w:line="360" w:lineRule="auto"/>
        <w:ind w:right="326"/>
      </w:pPr>
      <w:r>
        <w:t>3º Derivación del caso</w:t>
      </w:r>
      <w:r>
        <w:rPr>
          <w:spacing w:val="-2"/>
        </w:rPr>
        <w:t xml:space="preserve"> </w:t>
      </w:r>
      <w:r>
        <w:t>a</w:t>
      </w:r>
      <w:r>
        <w:rPr>
          <w:spacing w:val="-2"/>
        </w:rPr>
        <w:t xml:space="preserve"> </w:t>
      </w:r>
      <w:r>
        <w:t>la Comisión de Convivencia del Consejo Escolar. Estas actuaciones serían siempre</w:t>
      </w:r>
      <w:r>
        <w:rPr>
          <w:spacing w:val="-6"/>
        </w:rPr>
        <w:t xml:space="preserve"> </w:t>
      </w:r>
      <w:r>
        <w:t>graduales</w:t>
      </w:r>
      <w:r>
        <w:rPr>
          <w:spacing w:val="-6"/>
        </w:rPr>
        <w:t xml:space="preserve"> </w:t>
      </w:r>
      <w:r>
        <w:t>y</w:t>
      </w:r>
      <w:r>
        <w:rPr>
          <w:spacing w:val="-6"/>
        </w:rPr>
        <w:t xml:space="preserve"> </w:t>
      </w:r>
      <w:r>
        <w:t>en</w:t>
      </w:r>
      <w:r>
        <w:rPr>
          <w:spacing w:val="-9"/>
        </w:rPr>
        <w:t xml:space="preserve"> </w:t>
      </w:r>
      <w:r>
        <w:t>cada</w:t>
      </w:r>
      <w:r>
        <w:rPr>
          <w:spacing w:val="-6"/>
        </w:rPr>
        <w:t xml:space="preserve"> </w:t>
      </w:r>
      <w:r>
        <w:t>una</w:t>
      </w:r>
      <w:r>
        <w:rPr>
          <w:spacing w:val="-6"/>
        </w:rPr>
        <w:t xml:space="preserve"> </w:t>
      </w:r>
      <w:r>
        <w:t>de</w:t>
      </w:r>
      <w:r>
        <w:rPr>
          <w:spacing w:val="-7"/>
        </w:rPr>
        <w:t xml:space="preserve"> </w:t>
      </w:r>
      <w:r>
        <w:t>ellas,</w:t>
      </w:r>
      <w:r>
        <w:rPr>
          <w:spacing w:val="-5"/>
        </w:rPr>
        <w:t xml:space="preserve"> </w:t>
      </w:r>
      <w:r>
        <w:t>se</w:t>
      </w:r>
      <w:r>
        <w:rPr>
          <w:spacing w:val="-9"/>
        </w:rPr>
        <w:t xml:space="preserve"> </w:t>
      </w:r>
      <w:r>
        <w:t>aplicarían</w:t>
      </w:r>
      <w:r>
        <w:rPr>
          <w:spacing w:val="-9"/>
        </w:rPr>
        <w:t xml:space="preserve"> </w:t>
      </w:r>
      <w:r>
        <w:t>las</w:t>
      </w:r>
      <w:r>
        <w:rPr>
          <w:spacing w:val="-6"/>
        </w:rPr>
        <w:t xml:space="preserve"> </w:t>
      </w:r>
      <w:r>
        <w:t>medidas</w:t>
      </w:r>
      <w:r>
        <w:rPr>
          <w:spacing w:val="-8"/>
        </w:rPr>
        <w:t xml:space="preserve"> </w:t>
      </w:r>
      <w:r>
        <w:t>reeducativas</w:t>
      </w:r>
      <w:r>
        <w:rPr>
          <w:spacing w:val="-6"/>
        </w:rPr>
        <w:t xml:space="preserve"> </w:t>
      </w:r>
      <w:r>
        <w:t>que</w:t>
      </w:r>
      <w:r>
        <w:rPr>
          <w:spacing w:val="-9"/>
        </w:rPr>
        <w:t xml:space="preserve"> </w:t>
      </w:r>
      <w:r>
        <w:t>se</w:t>
      </w:r>
      <w:r>
        <w:rPr>
          <w:spacing w:val="-6"/>
        </w:rPr>
        <w:t xml:space="preserve"> </w:t>
      </w:r>
      <w:r>
        <w:t>consideren necesarias, tales como:</w:t>
      </w:r>
    </w:p>
    <w:p w14:paraId="4E6A42CA" w14:textId="77777777" w:rsidR="00BF5460" w:rsidRDefault="00121CBE">
      <w:pPr>
        <w:pStyle w:val="Prrafodelista"/>
        <w:numPr>
          <w:ilvl w:val="1"/>
          <w:numId w:val="13"/>
        </w:numPr>
        <w:tabs>
          <w:tab w:val="left" w:pos="282"/>
        </w:tabs>
        <w:spacing w:line="253" w:lineRule="exact"/>
        <w:ind w:left="282" w:hanging="138"/>
      </w:pPr>
      <w:r>
        <w:t>Suspensión</w:t>
      </w:r>
      <w:r>
        <w:rPr>
          <w:spacing w:val="-9"/>
        </w:rPr>
        <w:t xml:space="preserve"> </w:t>
      </w:r>
      <w:r>
        <w:t>del</w:t>
      </w:r>
      <w:r>
        <w:rPr>
          <w:spacing w:val="-7"/>
        </w:rPr>
        <w:t xml:space="preserve"> </w:t>
      </w:r>
      <w:r>
        <w:t>derecho</w:t>
      </w:r>
      <w:r>
        <w:rPr>
          <w:spacing w:val="-7"/>
        </w:rPr>
        <w:t xml:space="preserve"> </w:t>
      </w:r>
      <w:r>
        <w:t>a</w:t>
      </w:r>
      <w:r>
        <w:rPr>
          <w:spacing w:val="-5"/>
        </w:rPr>
        <w:t xml:space="preserve"> </w:t>
      </w:r>
      <w:r>
        <w:t>participar</w:t>
      </w:r>
      <w:r>
        <w:rPr>
          <w:spacing w:val="-8"/>
        </w:rPr>
        <w:t xml:space="preserve"> </w:t>
      </w:r>
      <w:r>
        <w:t>en</w:t>
      </w:r>
      <w:r>
        <w:rPr>
          <w:spacing w:val="-7"/>
        </w:rPr>
        <w:t xml:space="preserve"> </w:t>
      </w:r>
      <w:r>
        <w:t>actividades</w:t>
      </w:r>
      <w:r>
        <w:rPr>
          <w:spacing w:val="-6"/>
        </w:rPr>
        <w:t xml:space="preserve"> </w:t>
      </w:r>
      <w:r>
        <w:t>complementarias</w:t>
      </w:r>
      <w:r>
        <w:rPr>
          <w:spacing w:val="-6"/>
        </w:rPr>
        <w:t xml:space="preserve"> </w:t>
      </w:r>
      <w:r>
        <w:t>o</w:t>
      </w:r>
      <w:r>
        <w:rPr>
          <w:spacing w:val="-10"/>
        </w:rPr>
        <w:t xml:space="preserve"> </w:t>
      </w:r>
      <w:r>
        <w:rPr>
          <w:spacing w:val="-2"/>
        </w:rPr>
        <w:t>extraescolares.</w:t>
      </w:r>
    </w:p>
    <w:p w14:paraId="5D9117A6" w14:textId="77777777" w:rsidR="00BF5460" w:rsidRDefault="00121CBE">
      <w:pPr>
        <w:pStyle w:val="Prrafodelista"/>
        <w:numPr>
          <w:ilvl w:val="1"/>
          <w:numId w:val="13"/>
        </w:numPr>
        <w:tabs>
          <w:tab w:val="left" w:pos="282"/>
        </w:tabs>
        <w:spacing w:before="125"/>
        <w:ind w:left="282" w:hanging="138"/>
      </w:pPr>
      <w:r>
        <w:t>Reparar,</w:t>
      </w:r>
      <w:r>
        <w:rPr>
          <w:spacing w:val="-7"/>
        </w:rPr>
        <w:t xml:space="preserve"> </w:t>
      </w:r>
      <w:r>
        <w:t>individual</w:t>
      </w:r>
      <w:r>
        <w:rPr>
          <w:spacing w:val="-8"/>
        </w:rPr>
        <w:t xml:space="preserve"> </w:t>
      </w:r>
      <w:r>
        <w:t>o</w:t>
      </w:r>
      <w:r>
        <w:rPr>
          <w:spacing w:val="-6"/>
        </w:rPr>
        <w:t xml:space="preserve"> </w:t>
      </w:r>
      <w:r>
        <w:t>colectivamente,</w:t>
      </w:r>
      <w:r>
        <w:rPr>
          <w:spacing w:val="-5"/>
        </w:rPr>
        <w:t xml:space="preserve"> </w:t>
      </w:r>
      <w:r>
        <w:t>el</w:t>
      </w:r>
      <w:r>
        <w:rPr>
          <w:spacing w:val="-9"/>
        </w:rPr>
        <w:t xml:space="preserve"> </w:t>
      </w:r>
      <w:r>
        <w:t>daño</w:t>
      </w:r>
      <w:r>
        <w:rPr>
          <w:spacing w:val="-6"/>
        </w:rPr>
        <w:t xml:space="preserve"> </w:t>
      </w:r>
      <w:r>
        <w:rPr>
          <w:spacing w:val="-2"/>
        </w:rPr>
        <w:t>causado.</w:t>
      </w:r>
    </w:p>
    <w:p w14:paraId="22451419" w14:textId="77777777" w:rsidR="00BF5460" w:rsidRDefault="00121CBE">
      <w:pPr>
        <w:pStyle w:val="Prrafodelista"/>
        <w:numPr>
          <w:ilvl w:val="1"/>
          <w:numId w:val="13"/>
        </w:numPr>
        <w:tabs>
          <w:tab w:val="left" w:pos="282"/>
        </w:tabs>
        <w:spacing w:before="129"/>
        <w:ind w:left="282" w:hanging="138"/>
      </w:pPr>
      <w:r>
        <w:t>Limpiar</w:t>
      </w:r>
      <w:r>
        <w:rPr>
          <w:spacing w:val="-7"/>
        </w:rPr>
        <w:t xml:space="preserve"> </w:t>
      </w:r>
      <w:r>
        <w:t>las</w:t>
      </w:r>
      <w:r>
        <w:rPr>
          <w:spacing w:val="-10"/>
        </w:rPr>
        <w:t xml:space="preserve"> </w:t>
      </w:r>
      <w:r>
        <w:t>instalaciones</w:t>
      </w:r>
      <w:r>
        <w:rPr>
          <w:spacing w:val="-6"/>
        </w:rPr>
        <w:t xml:space="preserve"> </w:t>
      </w:r>
      <w:r>
        <w:rPr>
          <w:spacing w:val="-2"/>
        </w:rPr>
        <w:t>ensuciadas…</w:t>
      </w:r>
    </w:p>
    <w:p w14:paraId="4F20BFEC" w14:textId="77777777" w:rsidR="00BF5460" w:rsidRDefault="00121CBE">
      <w:pPr>
        <w:pStyle w:val="Ttulo1"/>
        <w:numPr>
          <w:ilvl w:val="2"/>
          <w:numId w:val="17"/>
        </w:numPr>
        <w:tabs>
          <w:tab w:val="left" w:pos="2537"/>
        </w:tabs>
        <w:spacing w:before="126"/>
        <w:ind w:left="2537" w:hanging="550"/>
        <w:jc w:val="left"/>
      </w:pPr>
      <w:r>
        <w:rPr>
          <w:color w:val="1F3863"/>
        </w:rPr>
        <w:t>CONDUCTAS</w:t>
      </w:r>
      <w:r>
        <w:rPr>
          <w:color w:val="1F3863"/>
          <w:spacing w:val="-9"/>
        </w:rPr>
        <w:t xml:space="preserve"> </w:t>
      </w:r>
      <w:r>
        <w:rPr>
          <w:color w:val="1F3863"/>
        </w:rPr>
        <w:t>PERJUDICIALES</w:t>
      </w:r>
      <w:r>
        <w:rPr>
          <w:color w:val="1F3863"/>
          <w:spacing w:val="-6"/>
        </w:rPr>
        <w:t xml:space="preserve"> </w:t>
      </w:r>
      <w:r>
        <w:rPr>
          <w:color w:val="1F3863"/>
        </w:rPr>
        <w:t>PARA</w:t>
      </w:r>
      <w:r>
        <w:rPr>
          <w:color w:val="1F3863"/>
          <w:spacing w:val="-4"/>
        </w:rPr>
        <w:t xml:space="preserve"> </w:t>
      </w:r>
      <w:r>
        <w:rPr>
          <w:color w:val="1F3863"/>
        </w:rPr>
        <w:t>LA</w:t>
      </w:r>
      <w:r>
        <w:rPr>
          <w:color w:val="1F3863"/>
          <w:spacing w:val="-4"/>
        </w:rPr>
        <w:t xml:space="preserve"> </w:t>
      </w:r>
      <w:r>
        <w:rPr>
          <w:color w:val="1F3863"/>
          <w:spacing w:val="-2"/>
        </w:rPr>
        <w:t>CONVIVENCIA</w:t>
      </w:r>
    </w:p>
    <w:p w14:paraId="366FAD75" w14:textId="77777777" w:rsidR="00BF5460" w:rsidRDefault="00121CBE">
      <w:pPr>
        <w:pStyle w:val="Textoindependiente"/>
        <w:spacing w:before="246"/>
        <w:jc w:val="left"/>
      </w:pPr>
      <w:r>
        <w:t>Algunas</w:t>
      </w:r>
      <w:r>
        <w:rPr>
          <w:spacing w:val="-5"/>
        </w:rPr>
        <w:t xml:space="preserve"> </w:t>
      </w:r>
      <w:r>
        <w:t>conductas</w:t>
      </w:r>
      <w:r>
        <w:rPr>
          <w:spacing w:val="-8"/>
        </w:rPr>
        <w:t xml:space="preserve"> </w:t>
      </w:r>
      <w:r>
        <w:t>que</w:t>
      </w:r>
      <w:r>
        <w:rPr>
          <w:spacing w:val="-7"/>
        </w:rPr>
        <w:t xml:space="preserve"> </w:t>
      </w:r>
      <w:r>
        <w:t>se</w:t>
      </w:r>
      <w:r>
        <w:rPr>
          <w:spacing w:val="-6"/>
        </w:rPr>
        <w:t xml:space="preserve"> </w:t>
      </w:r>
      <w:r>
        <w:t>consideran</w:t>
      </w:r>
      <w:r>
        <w:rPr>
          <w:spacing w:val="-8"/>
        </w:rPr>
        <w:t xml:space="preserve"> </w:t>
      </w:r>
      <w:r>
        <w:t>perjudiciales</w:t>
      </w:r>
      <w:r>
        <w:rPr>
          <w:spacing w:val="-5"/>
        </w:rPr>
        <w:t xml:space="preserve"> </w:t>
      </w:r>
      <w:r>
        <w:t>para</w:t>
      </w:r>
      <w:r>
        <w:rPr>
          <w:spacing w:val="-8"/>
        </w:rPr>
        <w:t xml:space="preserve"> </w:t>
      </w:r>
      <w:r>
        <w:t>la</w:t>
      </w:r>
      <w:r>
        <w:rPr>
          <w:spacing w:val="-6"/>
        </w:rPr>
        <w:t xml:space="preserve"> </w:t>
      </w:r>
      <w:r>
        <w:t>convivencia</w:t>
      </w:r>
      <w:r>
        <w:rPr>
          <w:spacing w:val="-5"/>
        </w:rPr>
        <w:t xml:space="preserve"> </w:t>
      </w:r>
      <w:r>
        <w:rPr>
          <w:spacing w:val="-2"/>
        </w:rPr>
        <w:t>escolar:</w:t>
      </w:r>
    </w:p>
    <w:p w14:paraId="755E2A7B" w14:textId="77777777" w:rsidR="00BF5460" w:rsidRDefault="00121CBE">
      <w:pPr>
        <w:pStyle w:val="Prrafodelista"/>
        <w:numPr>
          <w:ilvl w:val="1"/>
          <w:numId w:val="13"/>
        </w:numPr>
        <w:tabs>
          <w:tab w:val="left" w:pos="282"/>
        </w:tabs>
        <w:spacing w:before="127"/>
        <w:ind w:left="282" w:hanging="138"/>
        <w:jc w:val="left"/>
      </w:pPr>
      <w:r>
        <w:t>Llegar</w:t>
      </w:r>
      <w:r>
        <w:rPr>
          <w:spacing w:val="-6"/>
        </w:rPr>
        <w:t xml:space="preserve"> </w:t>
      </w:r>
      <w:r>
        <w:t>tarde</w:t>
      </w:r>
      <w:r>
        <w:rPr>
          <w:spacing w:val="-6"/>
        </w:rPr>
        <w:t xml:space="preserve"> </w:t>
      </w:r>
      <w:r>
        <w:t>sistemáticamente</w:t>
      </w:r>
      <w:r>
        <w:rPr>
          <w:spacing w:val="-6"/>
        </w:rPr>
        <w:t xml:space="preserve"> </w:t>
      </w:r>
      <w:r>
        <w:t>al</w:t>
      </w:r>
      <w:r>
        <w:rPr>
          <w:spacing w:val="-5"/>
        </w:rPr>
        <w:t xml:space="preserve"> </w:t>
      </w:r>
      <w:r>
        <w:rPr>
          <w:spacing w:val="-2"/>
        </w:rPr>
        <w:t>centro.</w:t>
      </w:r>
    </w:p>
    <w:p w14:paraId="3890ADBD" w14:textId="77777777" w:rsidR="00BF5460" w:rsidRDefault="00121CBE">
      <w:pPr>
        <w:pStyle w:val="Prrafodelista"/>
        <w:numPr>
          <w:ilvl w:val="1"/>
          <w:numId w:val="13"/>
        </w:numPr>
        <w:tabs>
          <w:tab w:val="left" w:pos="282"/>
        </w:tabs>
        <w:spacing w:before="126"/>
        <w:ind w:left="282" w:hanging="138"/>
        <w:jc w:val="left"/>
      </w:pPr>
      <w:r>
        <w:t>Ausencia</w:t>
      </w:r>
      <w:r>
        <w:rPr>
          <w:spacing w:val="-6"/>
        </w:rPr>
        <w:t xml:space="preserve"> </w:t>
      </w:r>
      <w:r>
        <w:t>a</w:t>
      </w:r>
      <w:r>
        <w:rPr>
          <w:spacing w:val="-4"/>
        </w:rPr>
        <w:t xml:space="preserve"> </w:t>
      </w:r>
      <w:r>
        <w:t>clase</w:t>
      </w:r>
      <w:r>
        <w:rPr>
          <w:spacing w:val="-3"/>
        </w:rPr>
        <w:t xml:space="preserve"> </w:t>
      </w:r>
      <w:r>
        <w:t>sin</w:t>
      </w:r>
      <w:r>
        <w:rPr>
          <w:spacing w:val="-6"/>
        </w:rPr>
        <w:t xml:space="preserve"> </w:t>
      </w:r>
      <w:r>
        <w:t>justificar</w:t>
      </w:r>
      <w:r>
        <w:rPr>
          <w:spacing w:val="-4"/>
        </w:rPr>
        <w:t xml:space="preserve"> </w:t>
      </w:r>
      <w:r>
        <w:t>por</w:t>
      </w:r>
      <w:r>
        <w:rPr>
          <w:spacing w:val="-4"/>
        </w:rPr>
        <w:t xml:space="preserve"> </w:t>
      </w:r>
      <w:r>
        <w:t>parte</w:t>
      </w:r>
      <w:r>
        <w:rPr>
          <w:spacing w:val="-3"/>
        </w:rPr>
        <w:t xml:space="preserve"> </w:t>
      </w:r>
      <w:r>
        <w:t>de</w:t>
      </w:r>
      <w:r>
        <w:rPr>
          <w:spacing w:val="-6"/>
        </w:rPr>
        <w:t xml:space="preserve"> </w:t>
      </w:r>
      <w:r>
        <w:t>los</w:t>
      </w:r>
      <w:r>
        <w:rPr>
          <w:spacing w:val="-3"/>
        </w:rPr>
        <w:t xml:space="preserve"> </w:t>
      </w:r>
      <w:r>
        <w:t>padres</w:t>
      </w:r>
      <w:r>
        <w:rPr>
          <w:spacing w:val="-3"/>
        </w:rPr>
        <w:t xml:space="preserve"> </w:t>
      </w:r>
      <w:r>
        <w:t>o</w:t>
      </w:r>
      <w:r>
        <w:rPr>
          <w:spacing w:val="-5"/>
        </w:rPr>
        <w:t xml:space="preserve"> </w:t>
      </w:r>
      <w:r>
        <w:t>tutores</w:t>
      </w:r>
      <w:r>
        <w:rPr>
          <w:spacing w:val="-5"/>
        </w:rPr>
        <w:t xml:space="preserve"> </w:t>
      </w:r>
      <w:r>
        <w:rPr>
          <w:spacing w:val="-2"/>
        </w:rPr>
        <w:t>legales.</w:t>
      </w:r>
    </w:p>
    <w:p w14:paraId="21660BA5" w14:textId="77777777" w:rsidR="00BF5460" w:rsidRDefault="00121CBE">
      <w:pPr>
        <w:pStyle w:val="Prrafodelista"/>
        <w:numPr>
          <w:ilvl w:val="1"/>
          <w:numId w:val="13"/>
        </w:numPr>
        <w:tabs>
          <w:tab w:val="left" w:pos="282"/>
        </w:tabs>
        <w:spacing w:before="126"/>
        <w:ind w:left="282" w:hanging="138"/>
        <w:jc w:val="left"/>
      </w:pPr>
      <w:r>
        <w:t>Mal</w:t>
      </w:r>
      <w:r>
        <w:rPr>
          <w:spacing w:val="-4"/>
        </w:rPr>
        <w:t xml:space="preserve"> </w:t>
      </w:r>
      <w:r>
        <w:t>uso</w:t>
      </w:r>
      <w:r>
        <w:rPr>
          <w:spacing w:val="-5"/>
        </w:rPr>
        <w:t xml:space="preserve"> </w:t>
      </w:r>
      <w:r>
        <w:t>del</w:t>
      </w:r>
      <w:r>
        <w:rPr>
          <w:spacing w:val="-6"/>
        </w:rPr>
        <w:t xml:space="preserve"> </w:t>
      </w:r>
      <w:r>
        <w:t>material</w:t>
      </w:r>
      <w:r>
        <w:rPr>
          <w:spacing w:val="-2"/>
        </w:rPr>
        <w:t xml:space="preserve"> </w:t>
      </w:r>
      <w:r>
        <w:t>escolar</w:t>
      </w:r>
      <w:r>
        <w:rPr>
          <w:spacing w:val="-3"/>
        </w:rPr>
        <w:t xml:space="preserve"> </w:t>
      </w:r>
      <w:r>
        <w:t>o</w:t>
      </w:r>
      <w:r>
        <w:rPr>
          <w:spacing w:val="-3"/>
        </w:rPr>
        <w:t xml:space="preserve"> </w:t>
      </w:r>
      <w:r>
        <w:t>del</w:t>
      </w:r>
      <w:r>
        <w:rPr>
          <w:spacing w:val="-5"/>
        </w:rPr>
        <w:t xml:space="preserve"> </w:t>
      </w:r>
      <w:r>
        <w:rPr>
          <w:spacing w:val="-2"/>
        </w:rPr>
        <w:t>Centro.</w:t>
      </w:r>
    </w:p>
    <w:p w14:paraId="62D98691" w14:textId="77777777" w:rsidR="00BF5460" w:rsidRDefault="00121CBE">
      <w:pPr>
        <w:pStyle w:val="Prrafodelista"/>
        <w:numPr>
          <w:ilvl w:val="1"/>
          <w:numId w:val="13"/>
        </w:numPr>
        <w:tabs>
          <w:tab w:val="left" w:pos="352"/>
        </w:tabs>
        <w:spacing w:before="127" w:line="360" w:lineRule="auto"/>
        <w:ind w:right="331" w:firstLine="0"/>
        <w:jc w:val="left"/>
      </w:pPr>
      <w:r>
        <w:t>Ensuciar</w:t>
      </w:r>
      <w:r>
        <w:rPr>
          <w:spacing w:val="40"/>
        </w:rPr>
        <w:t xml:space="preserve"> </w:t>
      </w:r>
      <w:r>
        <w:t>las</w:t>
      </w:r>
      <w:r>
        <w:rPr>
          <w:spacing w:val="40"/>
        </w:rPr>
        <w:t xml:space="preserve"> </w:t>
      </w:r>
      <w:r>
        <w:t>aulas</w:t>
      </w:r>
      <w:r>
        <w:rPr>
          <w:spacing w:val="40"/>
        </w:rPr>
        <w:t xml:space="preserve"> </w:t>
      </w:r>
      <w:r>
        <w:t>u</w:t>
      </w:r>
      <w:r>
        <w:rPr>
          <w:spacing w:val="40"/>
        </w:rPr>
        <w:t xml:space="preserve"> </w:t>
      </w:r>
      <w:r>
        <w:t>otras</w:t>
      </w:r>
      <w:r>
        <w:rPr>
          <w:spacing w:val="40"/>
        </w:rPr>
        <w:t xml:space="preserve"> </w:t>
      </w:r>
      <w:r>
        <w:t>dependencias</w:t>
      </w:r>
      <w:r>
        <w:rPr>
          <w:spacing w:val="40"/>
        </w:rPr>
        <w:t xml:space="preserve"> </w:t>
      </w:r>
      <w:r>
        <w:t>por</w:t>
      </w:r>
      <w:r>
        <w:rPr>
          <w:spacing w:val="40"/>
        </w:rPr>
        <w:t xml:space="preserve"> </w:t>
      </w:r>
      <w:r>
        <w:t>medios</w:t>
      </w:r>
      <w:r>
        <w:rPr>
          <w:spacing w:val="40"/>
        </w:rPr>
        <w:t xml:space="preserve"> </w:t>
      </w:r>
      <w:r>
        <w:t>inadecuados:</w:t>
      </w:r>
      <w:r>
        <w:rPr>
          <w:spacing w:val="40"/>
        </w:rPr>
        <w:t xml:space="preserve"> </w:t>
      </w:r>
      <w:r>
        <w:t>pipas,</w:t>
      </w:r>
      <w:r>
        <w:rPr>
          <w:spacing w:val="40"/>
        </w:rPr>
        <w:t xml:space="preserve"> </w:t>
      </w:r>
      <w:r>
        <w:t>papeles,</w:t>
      </w:r>
      <w:r>
        <w:rPr>
          <w:spacing w:val="40"/>
        </w:rPr>
        <w:t xml:space="preserve"> </w:t>
      </w:r>
      <w:r>
        <w:t>chicles,</w:t>
      </w:r>
      <w:r>
        <w:rPr>
          <w:spacing w:val="80"/>
        </w:rPr>
        <w:t xml:space="preserve"> </w:t>
      </w:r>
      <w:r>
        <w:rPr>
          <w:spacing w:val="-2"/>
        </w:rPr>
        <w:t>pintadas...</w:t>
      </w:r>
    </w:p>
    <w:p w14:paraId="4E0C4968" w14:textId="77777777" w:rsidR="00BF5460" w:rsidRDefault="00121CBE">
      <w:pPr>
        <w:pStyle w:val="Prrafodelista"/>
        <w:numPr>
          <w:ilvl w:val="1"/>
          <w:numId w:val="13"/>
        </w:numPr>
        <w:tabs>
          <w:tab w:val="left" w:pos="270"/>
        </w:tabs>
        <w:spacing w:line="252" w:lineRule="exact"/>
        <w:ind w:left="270" w:hanging="126"/>
        <w:jc w:val="left"/>
      </w:pPr>
      <w:r>
        <w:rPr>
          <w:spacing w:val="-2"/>
        </w:rPr>
        <w:t>Incumplimiento</w:t>
      </w:r>
      <w:r>
        <w:rPr>
          <w:spacing w:val="-9"/>
        </w:rPr>
        <w:t xml:space="preserve"> </w:t>
      </w:r>
      <w:r>
        <w:rPr>
          <w:spacing w:val="-2"/>
        </w:rPr>
        <w:t>del</w:t>
      </w:r>
      <w:r>
        <w:rPr>
          <w:spacing w:val="-7"/>
        </w:rPr>
        <w:t xml:space="preserve"> </w:t>
      </w:r>
      <w:r>
        <w:rPr>
          <w:spacing w:val="-2"/>
        </w:rPr>
        <w:t>horario</w:t>
      </w:r>
      <w:r>
        <w:rPr>
          <w:spacing w:val="-6"/>
        </w:rPr>
        <w:t xml:space="preserve"> </w:t>
      </w:r>
      <w:r>
        <w:rPr>
          <w:spacing w:val="-2"/>
        </w:rPr>
        <w:t>y</w:t>
      </w:r>
      <w:r>
        <w:rPr>
          <w:spacing w:val="-6"/>
        </w:rPr>
        <w:t xml:space="preserve"> </w:t>
      </w:r>
      <w:r>
        <w:rPr>
          <w:spacing w:val="-2"/>
        </w:rPr>
        <w:t>actividades</w:t>
      </w:r>
      <w:r>
        <w:rPr>
          <w:spacing w:val="-5"/>
        </w:rPr>
        <w:t xml:space="preserve"> </w:t>
      </w:r>
      <w:r>
        <w:rPr>
          <w:spacing w:val="-2"/>
        </w:rPr>
        <w:t>dentro</w:t>
      </w:r>
      <w:r>
        <w:rPr>
          <w:spacing w:val="-9"/>
        </w:rPr>
        <w:t xml:space="preserve"> </w:t>
      </w:r>
      <w:r>
        <w:rPr>
          <w:spacing w:val="-2"/>
        </w:rPr>
        <w:t>de</w:t>
      </w:r>
      <w:r>
        <w:rPr>
          <w:spacing w:val="-7"/>
        </w:rPr>
        <w:t xml:space="preserve"> </w:t>
      </w:r>
      <w:r>
        <w:rPr>
          <w:spacing w:val="-2"/>
        </w:rPr>
        <w:t>la</w:t>
      </w:r>
      <w:r>
        <w:rPr>
          <w:spacing w:val="-6"/>
        </w:rPr>
        <w:t xml:space="preserve"> </w:t>
      </w:r>
      <w:r>
        <w:rPr>
          <w:spacing w:val="-2"/>
        </w:rPr>
        <w:t>jornada</w:t>
      </w:r>
      <w:r>
        <w:rPr>
          <w:spacing w:val="-7"/>
        </w:rPr>
        <w:t xml:space="preserve"> </w:t>
      </w:r>
      <w:r>
        <w:rPr>
          <w:spacing w:val="-2"/>
        </w:rPr>
        <w:t>escolar</w:t>
      </w:r>
      <w:r>
        <w:rPr>
          <w:spacing w:val="-5"/>
        </w:rPr>
        <w:t xml:space="preserve"> </w:t>
      </w:r>
      <w:r>
        <w:rPr>
          <w:spacing w:val="-2"/>
        </w:rPr>
        <w:t>y</w:t>
      </w:r>
      <w:r>
        <w:rPr>
          <w:spacing w:val="-9"/>
        </w:rPr>
        <w:t xml:space="preserve"> </w:t>
      </w:r>
      <w:r>
        <w:rPr>
          <w:spacing w:val="-2"/>
        </w:rPr>
        <w:t>salida del</w:t>
      </w:r>
      <w:r>
        <w:rPr>
          <w:spacing w:val="-7"/>
        </w:rPr>
        <w:t xml:space="preserve"> </w:t>
      </w:r>
      <w:r>
        <w:rPr>
          <w:spacing w:val="-2"/>
        </w:rPr>
        <w:t>recinto</w:t>
      </w:r>
      <w:r>
        <w:rPr>
          <w:spacing w:val="-9"/>
        </w:rPr>
        <w:t xml:space="preserve"> </w:t>
      </w:r>
      <w:r>
        <w:rPr>
          <w:spacing w:val="-2"/>
        </w:rPr>
        <w:t>sin</w:t>
      </w:r>
      <w:r>
        <w:rPr>
          <w:spacing w:val="-6"/>
        </w:rPr>
        <w:t xml:space="preserve"> </w:t>
      </w:r>
      <w:r>
        <w:rPr>
          <w:spacing w:val="-2"/>
        </w:rPr>
        <w:t>permiso.</w:t>
      </w:r>
    </w:p>
    <w:p w14:paraId="486907BA" w14:textId="77777777" w:rsidR="00BF5460" w:rsidRDefault="00121CBE">
      <w:pPr>
        <w:pStyle w:val="Prrafodelista"/>
        <w:numPr>
          <w:ilvl w:val="1"/>
          <w:numId w:val="13"/>
        </w:numPr>
        <w:tabs>
          <w:tab w:val="left" w:pos="282"/>
        </w:tabs>
        <w:spacing w:before="128"/>
        <w:ind w:left="282" w:hanging="138"/>
        <w:jc w:val="left"/>
      </w:pPr>
      <w:r>
        <w:t>Asistir</w:t>
      </w:r>
      <w:r>
        <w:rPr>
          <w:spacing w:val="-6"/>
        </w:rPr>
        <w:t xml:space="preserve"> </w:t>
      </w:r>
      <w:r>
        <w:t>a</w:t>
      </w:r>
      <w:r>
        <w:rPr>
          <w:spacing w:val="-6"/>
        </w:rPr>
        <w:t xml:space="preserve"> </w:t>
      </w:r>
      <w:r>
        <w:t>clase</w:t>
      </w:r>
      <w:r>
        <w:rPr>
          <w:spacing w:val="-6"/>
        </w:rPr>
        <w:t xml:space="preserve"> </w:t>
      </w:r>
      <w:r>
        <w:t>sin</w:t>
      </w:r>
      <w:r>
        <w:rPr>
          <w:spacing w:val="-4"/>
        </w:rPr>
        <w:t xml:space="preserve"> </w:t>
      </w:r>
      <w:r>
        <w:t>el</w:t>
      </w:r>
      <w:r>
        <w:rPr>
          <w:spacing w:val="-5"/>
        </w:rPr>
        <w:t xml:space="preserve"> </w:t>
      </w:r>
      <w:r>
        <w:t>material</w:t>
      </w:r>
      <w:r>
        <w:rPr>
          <w:spacing w:val="-4"/>
        </w:rPr>
        <w:t xml:space="preserve"> </w:t>
      </w:r>
      <w:r>
        <w:t>escolar</w:t>
      </w:r>
      <w:r>
        <w:rPr>
          <w:spacing w:val="-5"/>
        </w:rPr>
        <w:t xml:space="preserve"> </w:t>
      </w:r>
      <w:r>
        <w:t>correspondiente,</w:t>
      </w:r>
      <w:r>
        <w:rPr>
          <w:spacing w:val="-3"/>
        </w:rPr>
        <w:t xml:space="preserve"> </w:t>
      </w:r>
      <w:r>
        <w:t>sin</w:t>
      </w:r>
      <w:r>
        <w:rPr>
          <w:spacing w:val="-6"/>
        </w:rPr>
        <w:t xml:space="preserve"> </w:t>
      </w:r>
      <w:r>
        <w:t>justificar</w:t>
      </w:r>
      <w:r>
        <w:rPr>
          <w:spacing w:val="-5"/>
        </w:rPr>
        <w:t xml:space="preserve"> </w:t>
      </w:r>
      <w:r>
        <w:t>y</w:t>
      </w:r>
      <w:r>
        <w:rPr>
          <w:spacing w:val="-6"/>
        </w:rPr>
        <w:t xml:space="preserve"> </w:t>
      </w:r>
      <w:r>
        <w:t>de</w:t>
      </w:r>
      <w:r>
        <w:rPr>
          <w:spacing w:val="-6"/>
        </w:rPr>
        <w:t xml:space="preserve"> </w:t>
      </w:r>
      <w:r>
        <w:t>forma</w:t>
      </w:r>
      <w:r>
        <w:rPr>
          <w:spacing w:val="-2"/>
        </w:rPr>
        <w:t xml:space="preserve"> reiterada.</w:t>
      </w:r>
    </w:p>
    <w:p w14:paraId="005A4876" w14:textId="77777777" w:rsidR="00BF5460" w:rsidRDefault="00BF5460">
      <w:pPr>
        <w:pStyle w:val="Prrafodelista"/>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29A7AD6" w14:textId="77777777" w:rsidR="00BF5460" w:rsidRDefault="00121CBE">
      <w:pPr>
        <w:pStyle w:val="Prrafodelista"/>
        <w:numPr>
          <w:ilvl w:val="1"/>
          <w:numId w:val="13"/>
        </w:numPr>
        <w:tabs>
          <w:tab w:val="left" w:pos="282"/>
        </w:tabs>
        <w:spacing w:before="81"/>
        <w:ind w:left="282" w:hanging="138"/>
        <w:jc w:val="left"/>
      </w:pPr>
      <w:r>
        <w:lastRenderedPageBreak/>
        <w:t>Sustracción</w:t>
      </w:r>
      <w:r>
        <w:rPr>
          <w:spacing w:val="-6"/>
        </w:rPr>
        <w:t xml:space="preserve"> </w:t>
      </w:r>
      <w:r>
        <w:t>de</w:t>
      </w:r>
      <w:r>
        <w:rPr>
          <w:spacing w:val="-6"/>
        </w:rPr>
        <w:t xml:space="preserve"> </w:t>
      </w:r>
      <w:r>
        <w:t>dinero,</w:t>
      </w:r>
      <w:r>
        <w:rPr>
          <w:spacing w:val="-7"/>
        </w:rPr>
        <w:t xml:space="preserve"> </w:t>
      </w:r>
      <w:r>
        <w:t>material</w:t>
      </w:r>
      <w:r>
        <w:rPr>
          <w:spacing w:val="-5"/>
        </w:rPr>
        <w:t xml:space="preserve"> </w:t>
      </w:r>
      <w:r>
        <w:t>escolar</w:t>
      </w:r>
      <w:r>
        <w:rPr>
          <w:spacing w:val="-5"/>
        </w:rPr>
        <w:t xml:space="preserve"> </w:t>
      </w:r>
      <w:r>
        <w:t>u</w:t>
      </w:r>
      <w:r>
        <w:rPr>
          <w:spacing w:val="-4"/>
        </w:rPr>
        <w:t xml:space="preserve"> </w:t>
      </w:r>
      <w:r>
        <w:t>otros</w:t>
      </w:r>
      <w:r>
        <w:rPr>
          <w:spacing w:val="-8"/>
        </w:rPr>
        <w:t xml:space="preserve"> </w:t>
      </w:r>
      <w:r>
        <w:t>objetos</w:t>
      </w:r>
      <w:r>
        <w:rPr>
          <w:spacing w:val="-6"/>
        </w:rPr>
        <w:t xml:space="preserve"> </w:t>
      </w:r>
      <w:r>
        <w:t>de</w:t>
      </w:r>
      <w:r>
        <w:rPr>
          <w:spacing w:val="-4"/>
        </w:rPr>
        <w:t xml:space="preserve"> </w:t>
      </w:r>
      <w:r>
        <w:t>los</w:t>
      </w:r>
      <w:r>
        <w:rPr>
          <w:spacing w:val="-5"/>
        </w:rPr>
        <w:t xml:space="preserve"> </w:t>
      </w:r>
      <w:r>
        <w:t>miembros</w:t>
      </w:r>
      <w:r>
        <w:rPr>
          <w:spacing w:val="-8"/>
        </w:rPr>
        <w:t xml:space="preserve"> </w:t>
      </w:r>
      <w:r>
        <w:t>de</w:t>
      </w:r>
      <w:r>
        <w:rPr>
          <w:spacing w:val="-4"/>
        </w:rPr>
        <w:t xml:space="preserve"> </w:t>
      </w:r>
      <w:r>
        <w:t>la</w:t>
      </w:r>
      <w:r>
        <w:rPr>
          <w:spacing w:val="1"/>
        </w:rPr>
        <w:t xml:space="preserve"> </w:t>
      </w:r>
      <w:r>
        <w:t>Comunidad</w:t>
      </w:r>
      <w:r>
        <w:rPr>
          <w:spacing w:val="-4"/>
        </w:rPr>
        <w:t xml:space="preserve"> </w:t>
      </w:r>
      <w:r>
        <w:rPr>
          <w:spacing w:val="-2"/>
        </w:rPr>
        <w:t>Escolar.</w:t>
      </w:r>
    </w:p>
    <w:p w14:paraId="1B671E6A" w14:textId="77777777" w:rsidR="00BF5460" w:rsidRDefault="00121CBE">
      <w:pPr>
        <w:pStyle w:val="Prrafodelista"/>
        <w:numPr>
          <w:ilvl w:val="1"/>
          <w:numId w:val="13"/>
        </w:numPr>
        <w:tabs>
          <w:tab w:val="left" w:pos="282"/>
        </w:tabs>
        <w:spacing w:before="126"/>
        <w:ind w:left="282" w:hanging="138"/>
        <w:jc w:val="left"/>
      </w:pPr>
      <w:r>
        <w:t>Uso</w:t>
      </w:r>
      <w:r>
        <w:rPr>
          <w:spacing w:val="-7"/>
        </w:rPr>
        <w:t xml:space="preserve"> </w:t>
      </w:r>
      <w:r>
        <w:t>inadecuado</w:t>
      </w:r>
      <w:r>
        <w:rPr>
          <w:spacing w:val="-4"/>
        </w:rPr>
        <w:t xml:space="preserve"> </w:t>
      </w:r>
      <w:r>
        <w:t>de</w:t>
      </w:r>
      <w:r>
        <w:rPr>
          <w:spacing w:val="-6"/>
        </w:rPr>
        <w:t xml:space="preserve"> </w:t>
      </w:r>
      <w:r>
        <w:t>aparatos</w:t>
      </w:r>
      <w:r>
        <w:rPr>
          <w:spacing w:val="-6"/>
        </w:rPr>
        <w:t xml:space="preserve"> </w:t>
      </w:r>
      <w:r>
        <w:t>electrónicos</w:t>
      </w:r>
      <w:r>
        <w:rPr>
          <w:spacing w:val="-5"/>
        </w:rPr>
        <w:t xml:space="preserve"> </w:t>
      </w:r>
      <w:r>
        <w:t>en</w:t>
      </w:r>
      <w:r>
        <w:rPr>
          <w:spacing w:val="-6"/>
        </w:rPr>
        <w:t xml:space="preserve"> </w:t>
      </w:r>
      <w:r>
        <w:t>el</w:t>
      </w:r>
      <w:r>
        <w:rPr>
          <w:spacing w:val="-7"/>
        </w:rPr>
        <w:t xml:space="preserve"> </w:t>
      </w:r>
      <w:r>
        <w:t>aula</w:t>
      </w:r>
      <w:r>
        <w:rPr>
          <w:spacing w:val="-4"/>
        </w:rPr>
        <w:t xml:space="preserve"> </w:t>
      </w:r>
      <w:r>
        <w:t>(móviles,</w:t>
      </w:r>
      <w:r>
        <w:rPr>
          <w:spacing w:val="-5"/>
        </w:rPr>
        <w:t xml:space="preserve"> </w:t>
      </w:r>
      <w:r>
        <w:rPr>
          <w:spacing w:val="-2"/>
        </w:rPr>
        <w:t>consolas…)</w:t>
      </w:r>
    </w:p>
    <w:p w14:paraId="5E0692FC" w14:textId="77777777" w:rsidR="00BF5460" w:rsidRDefault="00121CBE">
      <w:pPr>
        <w:pStyle w:val="Prrafodelista"/>
        <w:numPr>
          <w:ilvl w:val="1"/>
          <w:numId w:val="13"/>
        </w:numPr>
        <w:tabs>
          <w:tab w:val="left" w:pos="273"/>
        </w:tabs>
        <w:spacing w:before="126" w:line="360" w:lineRule="auto"/>
        <w:ind w:right="326" w:firstLine="0"/>
        <w:jc w:val="left"/>
      </w:pPr>
      <w:r>
        <w:t>Actos</w:t>
      </w:r>
      <w:r>
        <w:rPr>
          <w:spacing w:val="-12"/>
        </w:rPr>
        <w:t xml:space="preserve"> </w:t>
      </w:r>
      <w:r>
        <w:t>contra</w:t>
      </w:r>
      <w:r>
        <w:rPr>
          <w:spacing w:val="-12"/>
        </w:rPr>
        <w:t xml:space="preserve"> </w:t>
      </w:r>
      <w:r>
        <w:t>la</w:t>
      </w:r>
      <w:r>
        <w:rPr>
          <w:spacing w:val="-12"/>
        </w:rPr>
        <w:t xml:space="preserve"> </w:t>
      </w:r>
      <w:r>
        <w:t>disciplina</w:t>
      </w:r>
      <w:r>
        <w:rPr>
          <w:spacing w:val="-13"/>
        </w:rPr>
        <w:t xml:space="preserve"> </w:t>
      </w:r>
      <w:r>
        <w:t>académica</w:t>
      </w:r>
      <w:r>
        <w:rPr>
          <w:spacing w:val="-12"/>
        </w:rPr>
        <w:t xml:space="preserve"> </w:t>
      </w:r>
      <w:r>
        <w:t>y</w:t>
      </w:r>
      <w:r>
        <w:rPr>
          <w:spacing w:val="-12"/>
        </w:rPr>
        <w:t xml:space="preserve"> </w:t>
      </w:r>
      <w:r>
        <w:t>orden</w:t>
      </w:r>
      <w:r>
        <w:rPr>
          <w:spacing w:val="-12"/>
        </w:rPr>
        <w:t xml:space="preserve"> </w:t>
      </w:r>
      <w:r>
        <w:t>interno</w:t>
      </w:r>
      <w:r>
        <w:rPr>
          <w:spacing w:val="-13"/>
        </w:rPr>
        <w:t xml:space="preserve"> </w:t>
      </w:r>
      <w:r>
        <w:t>(realizar</w:t>
      </w:r>
      <w:r>
        <w:rPr>
          <w:spacing w:val="-11"/>
        </w:rPr>
        <w:t xml:space="preserve"> </w:t>
      </w:r>
      <w:r>
        <w:t>en</w:t>
      </w:r>
      <w:r>
        <w:rPr>
          <w:spacing w:val="-13"/>
        </w:rPr>
        <w:t xml:space="preserve"> </w:t>
      </w:r>
      <w:r>
        <w:t>clase</w:t>
      </w:r>
      <w:r>
        <w:rPr>
          <w:spacing w:val="-13"/>
        </w:rPr>
        <w:t xml:space="preserve"> </w:t>
      </w:r>
      <w:r>
        <w:t>actos</w:t>
      </w:r>
      <w:r>
        <w:rPr>
          <w:spacing w:val="-8"/>
        </w:rPr>
        <w:t xml:space="preserve"> </w:t>
      </w:r>
      <w:r>
        <w:t>que</w:t>
      </w:r>
      <w:r>
        <w:rPr>
          <w:spacing w:val="-12"/>
        </w:rPr>
        <w:t xml:space="preserve"> </w:t>
      </w:r>
      <w:r>
        <w:t>desvíen</w:t>
      </w:r>
      <w:r>
        <w:rPr>
          <w:spacing w:val="-12"/>
        </w:rPr>
        <w:t xml:space="preserve"> </w:t>
      </w:r>
      <w:r>
        <w:t>la</w:t>
      </w:r>
      <w:r>
        <w:rPr>
          <w:spacing w:val="-12"/>
        </w:rPr>
        <w:t xml:space="preserve"> </w:t>
      </w:r>
      <w:r>
        <w:t>atención de los compañeros o compañeras).</w:t>
      </w:r>
    </w:p>
    <w:p w14:paraId="3D41BC84" w14:textId="77777777" w:rsidR="00BF5460" w:rsidRDefault="00121CBE">
      <w:pPr>
        <w:pStyle w:val="Prrafodelista"/>
        <w:numPr>
          <w:ilvl w:val="1"/>
          <w:numId w:val="13"/>
        </w:numPr>
        <w:tabs>
          <w:tab w:val="left" w:pos="278"/>
        </w:tabs>
        <w:spacing w:line="252" w:lineRule="exact"/>
        <w:ind w:left="278" w:hanging="134"/>
        <w:jc w:val="left"/>
      </w:pPr>
      <w:r>
        <w:t>Faltas</w:t>
      </w:r>
      <w:r>
        <w:rPr>
          <w:spacing w:val="-15"/>
        </w:rPr>
        <w:t xml:space="preserve"> </w:t>
      </w:r>
      <w:r>
        <w:t>de</w:t>
      </w:r>
      <w:r>
        <w:rPr>
          <w:spacing w:val="-11"/>
        </w:rPr>
        <w:t xml:space="preserve"> </w:t>
      </w:r>
      <w:r>
        <w:t>educación,</w:t>
      </w:r>
      <w:r>
        <w:rPr>
          <w:spacing w:val="-11"/>
        </w:rPr>
        <w:t xml:space="preserve"> </w:t>
      </w:r>
      <w:r>
        <w:t>desobediencia,</w:t>
      </w:r>
      <w:r>
        <w:rPr>
          <w:spacing w:val="-10"/>
        </w:rPr>
        <w:t xml:space="preserve"> </w:t>
      </w:r>
      <w:r>
        <w:t>de</w:t>
      </w:r>
      <w:r>
        <w:rPr>
          <w:spacing w:val="-12"/>
        </w:rPr>
        <w:t xml:space="preserve"> </w:t>
      </w:r>
      <w:r>
        <w:t>respeto...</w:t>
      </w:r>
      <w:r>
        <w:rPr>
          <w:spacing w:val="-9"/>
        </w:rPr>
        <w:t xml:space="preserve"> </w:t>
      </w:r>
      <w:r>
        <w:t>contra</w:t>
      </w:r>
      <w:r>
        <w:rPr>
          <w:spacing w:val="-13"/>
        </w:rPr>
        <w:t xml:space="preserve"> </w:t>
      </w:r>
      <w:r>
        <w:t>los</w:t>
      </w:r>
      <w:r>
        <w:rPr>
          <w:spacing w:val="-13"/>
        </w:rPr>
        <w:t xml:space="preserve"> </w:t>
      </w:r>
      <w:r>
        <w:t>miembros</w:t>
      </w:r>
      <w:r>
        <w:rPr>
          <w:spacing w:val="-12"/>
        </w:rPr>
        <w:t xml:space="preserve"> </w:t>
      </w:r>
      <w:r>
        <w:t>de</w:t>
      </w:r>
      <w:r>
        <w:rPr>
          <w:spacing w:val="-15"/>
        </w:rPr>
        <w:t xml:space="preserve"> </w:t>
      </w:r>
      <w:r>
        <w:t>la</w:t>
      </w:r>
      <w:r>
        <w:rPr>
          <w:spacing w:val="-8"/>
        </w:rPr>
        <w:t xml:space="preserve"> </w:t>
      </w:r>
      <w:r>
        <w:t>Comunidad</w:t>
      </w:r>
      <w:r>
        <w:rPr>
          <w:spacing w:val="-10"/>
        </w:rPr>
        <w:t xml:space="preserve"> </w:t>
      </w:r>
      <w:r>
        <w:rPr>
          <w:spacing w:val="-2"/>
        </w:rPr>
        <w:t>Educativa.</w:t>
      </w:r>
    </w:p>
    <w:p w14:paraId="1DE9EE2B" w14:textId="77777777" w:rsidR="00BF5460" w:rsidRDefault="00121CBE">
      <w:pPr>
        <w:pStyle w:val="Prrafodelista"/>
        <w:numPr>
          <w:ilvl w:val="1"/>
          <w:numId w:val="13"/>
        </w:numPr>
        <w:tabs>
          <w:tab w:val="left" w:pos="282"/>
        </w:tabs>
        <w:spacing w:before="127"/>
        <w:ind w:left="282" w:hanging="138"/>
        <w:jc w:val="left"/>
      </w:pPr>
      <w:r>
        <w:t>Desobediencia</w:t>
      </w:r>
      <w:r>
        <w:rPr>
          <w:spacing w:val="-5"/>
        </w:rPr>
        <w:t xml:space="preserve"> </w:t>
      </w:r>
      <w:r>
        <w:t>de</w:t>
      </w:r>
      <w:r>
        <w:rPr>
          <w:spacing w:val="-4"/>
        </w:rPr>
        <w:t xml:space="preserve"> </w:t>
      </w:r>
      <w:r>
        <w:t>las</w:t>
      </w:r>
      <w:r>
        <w:rPr>
          <w:spacing w:val="-4"/>
        </w:rPr>
        <w:t xml:space="preserve"> </w:t>
      </w:r>
      <w:r>
        <w:t>normas</w:t>
      </w:r>
      <w:r>
        <w:rPr>
          <w:spacing w:val="-6"/>
        </w:rPr>
        <w:t xml:space="preserve"> </w:t>
      </w:r>
      <w:r>
        <w:t>del</w:t>
      </w:r>
      <w:r>
        <w:rPr>
          <w:spacing w:val="-4"/>
        </w:rPr>
        <w:t xml:space="preserve"> aula.</w:t>
      </w:r>
    </w:p>
    <w:p w14:paraId="3262B5C6" w14:textId="77777777" w:rsidR="00BF5460" w:rsidRDefault="00121CBE">
      <w:pPr>
        <w:pStyle w:val="Prrafodelista"/>
        <w:numPr>
          <w:ilvl w:val="1"/>
          <w:numId w:val="13"/>
        </w:numPr>
        <w:tabs>
          <w:tab w:val="left" w:pos="282"/>
        </w:tabs>
        <w:spacing w:before="126"/>
        <w:ind w:left="282" w:hanging="138"/>
        <w:jc w:val="left"/>
      </w:pPr>
      <w:r>
        <w:t>La</w:t>
      </w:r>
      <w:r>
        <w:rPr>
          <w:spacing w:val="-5"/>
        </w:rPr>
        <w:t xml:space="preserve"> </w:t>
      </w:r>
      <w:r>
        <w:t>agresión</w:t>
      </w:r>
      <w:r>
        <w:rPr>
          <w:spacing w:val="-5"/>
        </w:rPr>
        <w:t xml:space="preserve"> </w:t>
      </w:r>
      <w:r>
        <w:t>física</w:t>
      </w:r>
      <w:r>
        <w:rPr>
          <w:spacing w:val="-5"/>
        </w:rPr>
        <w:t xml:space="preserve"> </w:t>
      </w:r>
      <w:r>
        <w:t>o</w:t>
      </w:r>
      <w:r>
        <w:rPr>
          <w:spacing w:val="-6"/>
        </w:rPr>
        <w:t xml:space="preserve"> </w:t>
      </w:r>
      <w:r>
        <w:t>verbal</w:t>
      </w:r>
      <w:r>
        <w:rPr>
          <w:spacing w:val="-5"/>
        </w:rPr>
        <w:t xml:space="preserve"> </w:t>
      </w:r>
      <w:r>
        <w:t>grave,</w:t>
      </w:r>
      <w:r>
        <w:rPr>
          <w:spacing w:val="-5"/>
        </w:rPr>
        <w:t xml:space="preserve"> </w:t>
      </w:r>
      <w:r>
        <w:t>intencionada</w:t>
      </w:r>
      <w:r>
        <w:rPr>
          <w:spacing w:val="-7"/>
        </w:rPr>
        <w:t xml:space="preserve"> </w:t>
      </w:r>
      <w:r>
        <w:t>y</w:t>
      </w:r>
      <w:r>
        <w:rPr>
          <w:spacing w:val="-6"/>
        </w:rPr>
        <w:t xml:space="preserve"> </w:t>
      </w:r>
      <w:r>
        <w:rPr>
          <w:spacing w:val="-2"/>
        </w:rPr>
        <w:t>reiterativa.</w:t>
      </w:r>
    </w:p>
    <w:p w14:paraId="0FE431B8" w14:textId="77777777" w:rsidR="00BF5460" w:rsidRDefault="00121CBE">
      <w:pPr>
        <w:pStyle w:val="Prrafodelista"/>
        <w:numPr>
          <w:ilvl w:val="1"/>
          <w:numId w:val="13"/>
        </w:numPr>
        <w:tabs>
          <w:tab w:val="left" w:pos="356"/>
        </w:tabs>
        <w:spacing w:before="126" w:line="362" w:lineRule="auto"/>
        <w:ind w:right="326" w:firstLine="0"/>
        <w:jc w:val="left"/>
      </w:pPr>
      <w:r>
        <w:t>La</w:t>
      </w:r>
      <w:r>
        <w:rPr>
          <w:spacing w:val="71"/>
        </w:rPr>
        <w:t xml:space="preserve"> </w:t>
      </w:r>
      <w:r>
        <w:t>falta</w:t>
      </w:r>
      <w:r>
        <w:rPr>
          <w:spacing w:val="69"/>
        </w:rPr>
        <w:t xml:space="preserve"> </w:t>
      </w:r>
      <w:r>
        <w:t>de</w:t>
      </w:r>
      <w:r>
        <w:rPr>
          <w:spacing w:val="71"/>
        </w:rPr>
        <w:t xml:space="preserve"> </w:t>
      </w:r>
      <w:r>
        <w:t>interés</w:t>
      </w:r>
      <w:r>
        <w:rPr>
          <w:spacing w:val="71"/>
        </w:rPr>
        <w:t xml:space="preserve"> </w:t>
      </w:r>
      <w:r>
        <w:t>y</w:t>
      </w:r>
      <w:r>
        <w:rPr>
          <w:spacing w:val="70"/>
        </w:rPr>
        <w:t xml:space="preserve"> </w:t>
      </w:r>
      <w:r>
        <w:t>participación</w:t>
      </w:r>
      <w:r>
        <w:rPr>
          <w:spacing w:val="71"/>
        </w:rPr>
        <w:t xml:space="preserve"> </w:t>
      </w:r>
      <w:r>
        <w:t>en</w:t>
      </w:r>
      <w:r>
        <w:rPr>
          <w:spacing w:val="71"/>
        </w:rPr>
        <w:t xml:space="preserve"> </w:t>
      </w:r>
      <w:r>
        <w:t>cualquier</w:t>
      </w:r>
      <w:r>
        <w:rPr>
          <w:spacing w:val="72"/>
        </w:rPr>
        <w:t xml:space="preserve"> </w:t>
      </w:r>
      <w:r>
        <w:t>otra</w:t>
      </w:r>
      <w:r>
        <w:rPr>
          <w:spacing w:val="69"/>
        </w:rPr>
        <w:t xml:space="preserve"> </w:t>
      </w:r>
      <w:r>
        <w:t>actividad</w:t>
      </w:r>
      <w:r>
        <w:rPr>
          <w:spacing w:val="71"/>
        </w:rPr>
        <w:t xml:space="preserve"> </w:t>
      </w:r>
      <w:r>
        <w:t>complementaria</w:t>
      </w:r>
      <w:r>
        <w:rPr>
          <w:spacing w:val="76"/>
        </w:rPr>
        <w:t xml:space="preserve"> </w:t>
      </w:r>
      <w:r>
        <w:t xml:space="preserve">desarrollada </w:t>
      </w:r>
      <w:r>
        <w:rPr>
          <w:spacing w:val="-2"/>
        </w:rPr>
        <w:t>anteriormente.</w:t>
      </w:r>
    </w:p>
    <w:p w14:paraId="40540994" w14:textId="77777777" w:rsidR="00BF5460" w:rsidRDefault="00121CBE">
      <w:pPr>
        <w:pStyle w:val="Ttulo1"/>
        <w:numPr>
          <w:ilvl w:val="3"/>
          <w:numId w:val="12"/>
        </w:numPr>
        <w:tabs>
          <w:tab w:val="left" w:pos="2258"/>
        </w:tabs>
        <w:spacing w:line="250" w:lineRule="exact"/>
        <w:ind w:left="2258" w:hanging="734"/>
      </w:pPr>
      <w:r>
        <w:rPr>
          <w:color w:val="1F3863"/>
        </w:rPr>
        <w:t>CIRCUNSTANCIAS</w:t>
      </w:r>
      <w:r>
        <w:rPr>
          <w:color w:val="1F3863"/>
          <w:spacing w:val="-10"/>
        </w:rPr>
        <w:t xml:space="preserve"> </w:t>
      </w:r>
      <w:r>
        <w:rPr>
          <w:color w:val="1F3863"/>
        </w:rPr>
        <w:t>ATENUANTES</w:t>
      </w:r>
      <w:r>
        <w:rPr>
          <w:color w:val="1F3863"/>
          <w:spacing w:val="-8"/>
        </w:rPr>
        <w:t xml:space="preserve"> </w:t>
      </w:r>
      <w:r>
        <w:rPr>
          <w:color w:val="1F3863"/>
        </w:rPr>
        <w:t>DE</w:t>
      </w:r>
      <w:r>
        <w:rPr>
          <w:color w:val="1F3863"/>
          <w:spacing w:val="-10"/>
        </w:rPr>
        <w:t xml:space="preserve"> </w:t>
      </w:r>
      <w:r>
        <w:rPr>
          <w:color w:val="1F3863"/>
        </w:rPr>
        <w:t>DICHAS</w:t>
      </w:r>
      <w:r>
        <w:rPr>
          <w:color w:val="1F3863"/>
          <w:spacing w:val="-7"/>
        </w:rPr>
        <w:t xml:space="preserve"> </w:t>
      </w:r>
      <w:r>
        <w:rPr>
          <w:color w:val="1F3863"/>
          <w:spacing w:val="-2"/>
        </w:rPr>
        <w:t>CONDUCTAS</w:t>
      </w:r>
    </w:p>
    <w:p w14:paraId="73005345" w14:textId="77777777" w:rsidR="00BF5460" w:rsidRDefault="00121CBE">
      <w:pPr>
        <w:pStyle w:val="Prrafodelista"/>
        <w:numPr>
          <w:ilvl w:val="1"/>
          <w:numId w:val="13"/>
        </w:numPr>
        <w:tabs>
          <w:tab w:val="left" w:pos="282"/>
        </w:tabs>
        <w:spacing w:before="126"/>
        <w:ind w:left="282" w:hanging="138"/>
        <w:jc w:val="left"/>
      </w:pPr>
      <w:r>
        <w:t>El</w:t>
      </w:r>
      <w:r>
        <w:rPr>
          <w:spacing w:val="-7"/>
        </w:rPr>
        <w:t xml:space="preserve"> </w:t>
      </w:r>
      <w:r>
        <w:t>reconocimiento</w:t>
      </w:r>
      <w:r>
        <w:rPr>
          <w:spacing w:val="-5"/>
        </w:rPr>
        <w:t xml:space="preserve"> </w:t>
      </w:r>
      <w:r>
        <w:t>espontáneo</w:t>
      </w:r>
      <w:r>
        <w:rPr>
          <w:spacing w:val="-6"/>
        </w:rPr>
        <w:t xml:space="preserve"> </w:t>
      </w:r>
      <w:r>
        <w:t>de</w:t>
      </w:r>
      <w:r>
        <w:rPr>
          <w:spacing w:val="-8"/>
        </w:rPr>
        <w:t xml:space="preserve"> </w:t>
      </w:r>
      <w:r>
        <w:t>su</w:t>
      </w:r>
      <w:r>
        <w:rPr>
          <w:spacing w:val="-8"/>
        </w:rPr>
        <w:t xml:space="preserve"> </w:t>
      </w:r>
      <w:r>
        <w:t>conducta</w:t>
      </w:r>
      <w:r>
        <w:rPr>
          <w:spacing w:val="-7"/>
        </w:rPr>
        <w:t xml:space="preserve"> </w:t>
      </w:r>
      <w:r>
        <w:rPr>
          <w:spacing w:val="-2"/>
        </w:rPr>
        <w:t>incorrecta.</w:t>
      </w:r>
    </w:p>
    <w:p w14:paraId="6E877C78" w14:textId="77777777" w:rsidR="00BF5460" w:rsidRDefault="00121CBE">
      <w:pPr>
        <w:pStyle w:val="Prrafodelista"/>
        <w:numPr>
          <w:ilvl w:val="1"/>
          <w:numId w:val="13"/>
        </w:numPr>
        <w:tabs>
          <w:tab w:val="left" w:pos="282"/>
        </w:tabs>
        <w:spacing w:before="126"/>
        <w:ind w:left="282" w:hanging="138"/>
        <w:jc w:val="left"/>
      </w:pPr>
      <w:r>
        <w:t>La</w:t>
      </w:r>
      <w:r>
        <w:rPr>
          <w:spacing w:val="-7"/>
        </w:rPr>
        <w:t xml:space="preserve"> </w:t>
      </w:r>
      <w:r>
        <w:t>reparación</w:t>
      </w:r>
      <w:r>
        <w:rPr>
          <w:spacing w:val="-5"/>
        </w:rPr>
        <w:t xml:space="preserve"> </w:t>
      </w:r>
      <w:r>
        <w:t>espontánea</w:t>
      </w:r>
      <w:r>
        <w:rPr>
          <w:spacing w:val="-5"/>
        </w:rPr>
        <w:t xml:space="preserve"> </w:t>
      </w:r>
      <w:r>
        <w:t>del</w:t>
      </w:r>
      <w:r>
        <w:rPr>
          <w:spacing w:val="-5"/>
        </w:rPr>
        <w:t xml:space="preserve"> </w:t>
      </w:r>
      <w:r>
        <w:t>daño</w:t>
      </w:r>
      <w:r>
        <w:rPr>
          <w:spacing w:val="-5"/>
        </w:rPr>
        <w:t xml:space="preserve"> </w:t>
      </w:r>
      <w:r>
        <w:t>producido</w:t>
      </w:r>
      <w:r>
        <w:rPr>
          <w:spacing w:val="-5"/>
        </w:rPr>
        <w:t xml:space="preserve"> </w:t>
      </w:r>
      <w:r>
        <w:t>ya</w:t>
      </w:r>
      <w:r>
        <w:rPr>
          <w:spacing w:val="-5"/>
        </w:rPr>
        <w:t xml:space="preserve"> </w:t>
      </w:r>
      <w:r>
        <w:t>sea</w:t>
      </w:r>
      <w:r>
        <w:rPr>
          <w:spacing w:val="-7"/>
        </w:rPr>
        <w:t xml:space="preserve"> </w:t>
      </w:r>
      <w:r>
        <w:t>físico</w:t>
      </w:r>
      <w:r>
        <w:rPr>
          <w:spacing w:val="-7"/>
        </w:rPr>
        <w:t xml:space="preserve"> </w:t>
      </w:r>
      <w:r>
        <w:t>o</w:t>
      </w:r>
      <w:r>
        <w:rPr>
          <w:spacing w:val="-6"/>
        </w:rPr>
        <w:t xml:space="preserve"> </w:t>
      </w:r>
      <w:r>
        <w:rPr>
          <w:spacing w:val="-2"/>
        </w:rPr>
        <w:t>moral.</w:t>
      </w:r>
    </w:p>
    <w:p w14:paraId="5EBEF1EA" w14:textId="77777777" w:rsidR="00BF5460" w:rsidRDefault="00121CBE">
      <w:pPr>
        <w:pStyle w:val="Prrafodelista"/>
        <w:numPr>
          <w:ilvl w:val="1"/>
          <w:numId w:val="13"/>
        </w:numPr>
        <w:tabs>
          <w:tab w:val="left" w:pos="282"/>
        </w:tabs>
        <w:spacing w:before="127"/>
        <w:ind w:left="282" w:hanging="138"/>
        <w:jc w:val="left"/>
      </w:pPr>
      <w:r>
        <w:t>La</w:t>
      </w:r>
      <w:r>
        <w:rPr>
          <w:spacing w:val="-4"/>
        </w:rPr>
        <w:t xml:space="preserve"> </w:t>
      </w:r>
      <w:r>
        <w:t>falta</w:t>
      </w:r>
      <w:r>
        <w:rPr>
          <w:spacing w:val="-2"/>
        </w:rPr>
        <w:t xml:space="preserve"> </w:t>
      </w:r>
      <w:r>
        <w:t>de</w:t>
      </w:r>
      <w:r>
        <w:rPr>
          <w:spacing w:val="-3"/>
        </w:rPr>
        <w:t xml:space="preserve"> </w:t>
      </w:r>
      <w:r>
        <w:rPr>
          <w:spacing w:val="-2"/>
        </w:rPr>
        <w:t>intencionalidad.</w:t>
      </w:r>
    </w:p>
    <w:p w14:paraId="5E53949E" w14:textId="77777777" w:rsidR="00BF5460" w:rsidRDefault="00121CBE">
      <w:pPr>
        <w:pStyle w:val="Prrafodelista"/>
        <w:numPr>
          <w:ilvl w:val="1"/>
          <w:numId w:val="13"/>
        </w:numPr>
        <w:tabs>
          <w:tab w:val="left" w:pos="282"/>
        </w:tabs>
        <w:spacing w:before="126"/>
        <w:ind w:left="282" w:hanging="138"/>
        <w:jc w:val="left"/>
      </w:pPr>
      <w:r>
        <w:t>La</w:t>
      </w:r>
      <w:r>
        <w:rPr>
          <w:spacing w:val="-3"/>
        </w:rPr>
        <w:t xml:space="preserve"> </w:t>
      </w:r>
      <w:r>
        <w:t>edad</w:t>
      </w:r>
      <w:r>
        <w:rPr>
          <w:spacing w:val="-3"/>
        </w:rPr>
        <w:t xml:space="preserve"> </w:t>
      </w:r>
      <w:r>
        <w:t>del</w:t>
      </w:r>
      <w:r>
        <w:rPr>
          <w:spacing w:val="-2"/>
        </w:rPr>
        <w:t xml:space="preserve"> alumno.</w:t>
      </w:r>
    </w:p>
    <w:p w14:paraId="47795FD8" w14:textId="77777777" w:rsidR="00BF5460" w:rsidRDefault="00121CBE">
      <w:pPr>
        <w:pStyle w:val="Prrafodelista"/>
        <w:numPr>
          <w:ilvl w:val="1"/>
          <w:numId w:val="13"/>
        </w:numPr>
        <w:tabs>
          <w:tab w:val="left" w:pos="282"/>
        </w:tabs>
        <w:spacing w:before="126"/>
        <w:ind w:left="282" w:hanging="138"/>
        <w:jc w:val="left"/>
      </w:pPr>
      <w:r>
        <w:t>El</w:t>
      </w:r>
      <w:r>
        <w:rPr>
          <w:spacing w:val="-5"/>
        </w:rPr>
        <w:t xml:space="preserve"> </w:t>
      </w:r>
      <w:r>
        <w:t>carácter</w:t>
      </w:r>
      <w:r>
        <w:rPr>
          <w:spacing w:val="-4"/>
        </w:rPr>
        <w:t xml:space="preserve"> </w:t>
      </w:r>
      <w:r>
        <w:t>ocasional</w:t>
      </w:r>
      <w:r>
        <w:rPr>
          <w:spacing w:val="-5"/>
        </w:rPr>
        <w:t xml:space="preserve"> </w:t>
      </w:r>
      <w:r>
        <w:t>de</w:t>
      </w:r>
      <w:r>
        <w:rPr>
          <w:spacing w:val="-3"/>
        </w:rPr>
        <w:t xml:space="preserve"> </w:t>
      </w:r>
      <w:r>
        <w:t>la</w:t>
      </w:r>
      <w:r>
        <w:rPr>
          <w:spacing w:val="-3"/>
        </w:rPr>
        <w:t xml:space="preserve"> </w:t>
      </w:r>
      <w:r>
        <w:rPr>
          <w:spacing w:val="-2"/>
        </w:rPr>
        <w:t>conducta.</w:t>
      </w:r>
    </w:p>
    <w:p w14:paraId="165EB145" w14:textId="77777777" w:rsidR="00BF5460" w:rsidRDefault="00121CBE">
      <w:pPr>
        <w:pStyle w:val="Prrafodelista"/>
        <w:numPr>
          <w:ilvl w:val="1"/>
          <w:numId w:val="13"/>
        </w:numPr>
        <w:tabs>
          <w:tab w:val="left" w:pos="282"/>
        </w:tabs>
        <w:spacing w:before="126"/>
        <w:ind w:left="282" w:hanging="138"/>
        <w:jc w:val="left"/>
      </w:pPr>
      <w:r>
        <w:t>Las</w:t>
      </w:r>
      <w:r>
        <w:rPr>
          <w:spacing w:val="-9"/>
        </w:rPr>
        <w:t xml:space="preserve"> </w:t>
      </w:r>
      <w:r>
        <w:t>circunstancias</w:t>
      </w:r>
      <w:r>
        <w:rPr>
          <w:spacing w:val="-6"/>
        </w:rPr>
        <w:t xml:space="preserve"> </w:t>
      </w:r>
      <w:r>
        <w:t>personales,</w:t>
      </w:r>
      <w:r>
        <w:rPr>
          <w:spacing w:val="-6"/>
        </w:rPr>
        <w:t xml:space="preserve"> </w:t>
      </w:r>
      <w:r>
        <w:t>familiares</w:t>
      </w:r>
      <w:r>
        <w:rPr>
          <w:spacing w:val="-5"/>
        </w:rPr>
        <w:t xml:space="preserve"> </w:t>
      </w:r>
      <w:r>
        <w:t>o</w:t>
      </w:r>
      <w:r>
        <w:rPr>
          <w:spacing w:val="-9"/>
        </w:rPr>
        <w:t xml:space="preserve"> </w:t>
      </w:r>
      <w:r>
        <w:t>sociales</w:t>
      </w:r>
      <w:r>
        <w:rPr>
          <w:spacing w:val="-6"/>
        </w:rPr>
        <w:t xml:space="preserve"> </w:t>
      </w:r>
      <w:r>
        <w:t>del</w:t>
      </w:r>
      <w:r>
        <w:rPr>
          <w:spacing w:val="-6"/>
        </w:rPr>
        <w:t xml:space="preserve"> </w:t>
      </w:r>
      <w:r>
        <w:rPr>
          <w:spacing w:val="-2"/>
        </w:rPr>
        <w:t>alumno.</w:t>
      </w:r>
    </w:p>
    <w:p w14:paraId="49C368B3" w14:textId="77777777" w:rsidR="00BF5460" w:rsidRDefault="00121CBE">
      <w:pPr>
        <w:pStyle w:val="Ttulo1"/>
        <w:numPr>
          <w:ilvl w:val="3"/>
          <w:numId w:val="12"/>
        </w:numPr>
        <w:tabs>
          <w:tab w:val="left" w:pos="2210"/>
        </w:tabs>
        <w:spacing w:before="127"/>
        <w:ind w:left="2210" w:hanging="734"/>
      </w:pPr>
      <w:r>
        <w:rPr>
          <w:color w:val="1F3863"/>
        </w:rPr>
        <w:t>CIRCUNSTANCIAS</w:t>
      </w:r>
      <w:r>
        <w:rPr>
          <w:color w:val="1F3863"/>
          <w:spacing w:val="-15"/>
        </w:rPr>
        <w:t xml:space="preserve"> </w:t>
      </w:r>
      <w:r>
        <w:rPr>
          <w:color w:val="1F3863"/>
        </w:rPr>
        <w:t>AGRAVANTES</w:t>
      </w:r>
      <w:r>
        <w:rPr>
          <w:color w:val="1F3863"/>
          <w:spacing w:val="-11"/>
        </w:rPr>
        <w:t xml:space="preserve"> </w:t>
      </w:r>
      <w:r>
        <w:rPr>
          <w:color w:val="1F3863"/>
        </w:rPr>
        <w:t>DE</w:t>
      </w:r>
      <w:r>
        <w:rPr>
          <w:color w:val="1F3863"/>
          <w:spacing w:val="-13"/>
        </w:rPr>
        <w:t xml:space="preserve"> </w:t>
      </w:r>
      <w:r>
        <w:rPr>
          <w:color w:val="1F3863"/>
        </w:rPr>
        <w:t>DICHAS</w:t>
      </w:r>
      <w:r>
        <w:rPr>
          <w:color w:val="1F3863"/>
          <w:spacing w:val="-10"/>
        </w:rPr>
        <w:t xml:space="preserve"> </w:t>
      </w:r>
      <w:r>
        <w:rPr>
          <w:color w:val="1F3863"/>
          <w:spacing w:val="-2"/>
        </w:rPr>
        <w:t>CONDUCTAS.</w:t>
      </w:r>
    </w:p>
    <w:p w14:paraId="6894838D" w14:textId="77777777" w:rsidR="00BF5460" w:rsidRDefault="00121CBE">
      <w:pPr>
        <w:pStyle w:val="Prrafodelista"/>
        <w:numPr>
          <w:ilvl w:val="1"/>
          <w:numId w:val="13"/>
        </w:numPr>
        <w:tabs>
          <w:tab w:val="left" w:pos="282"/>
        </w:tabs>
        <w:spacing w:before="129"/>
        <w:ind w:left="282" w:hanging="138"/>
      </w:pPr>
      <w:r>
        <w:t>La</w:t>
      </w:r>
      <w:r>
        <w:rPr>
          <w:spacing w:val="-5"/>
        </w:rPr>
        <w:t xml:space="preserve"> </w:t>
      </w:r>
      <w:r>
        <w:t>premeditación</w:t>
      </w:r>
      <w:r>
        <w:rPr>
          <w:spacing w:val="-5"/>
        </w:rPr>
        <w:t xml:space="preserve"> </w:t>
      </w:r>
      <w:r>
        <w:t>y</w:t>
      </w:r>
      <w:r>
        <w:rPr>
          <w:spacing w:val="-4"/>
        </w:rPr>
        <w:t xml:space="preserve"> </w:t>
      </w:r>
      <w:r>
        <w:t>la</w:t>
      </w:r>
      <w:r>
        <w:rPr>
          <w:spacing w:val="-6"/>
        </w:rPr>
        <w:t xml:space="preserve"> </w:t>
      </w:r>
      <w:r>
        <w:rPr>
          <w:spacing w:val="-2"/>
        </w:rPr>
        <w:t>reiteración.</w:t>
      </w:r>
    </w:p>
    <w:p w14:paraId="2487A0F9" w14:textId="77777777" w:rsidR="00BF5460" w:rsidRDefault="00121CBE">
      <w:pPr>
        <w:pStyle w:val="Prrafodelista"/>
        <w:numPr>
          <w:ilvl w:val="1"/>
          <w:numId w:val="13"/>
        </w:numPr>
        <w:tabs>
          <w:tab w:val="left" w:pos="292"/>
        </w:tabs>
        <w:spacing w:before="126" w:line="360" w:lineRule="auto"/>
        <w:ind w:right="329" w:firstLine="0"/>
      </w:pPr>
      <w:r>
        <w:t>Causar daño, injuria u ofensa a compañeros o compañeras de menor edad o recién incorporados al Centro.</w:t>
      </w:r>
    </w:p>
    <w:p w14:paraId="023747C1" w14:textId="77777777" w:rsidR="00BF5460" w:rsidRDefault="00121CBE">
      <w:pPr>
        <w:pStyle w:val="Prrafodelista"/>
        <w:numPr>
          <w:ilvl w:val="1"/>
          <w:numId w:val="13"/>
        </w:numPr>
        <w:tabs>
          <w:tab w:val="left" w:pos="330"/>
        </w:tabs>
        <w:spacing w:line="360" w:lineRule="auto"/>
        <w:ind w:right="326" w:firstLine="0"/>
      </w:pPr>
      <w:r>
        <w:t>Cualquier acto que atente contra el derecho recogido en la legislación vigente sobre: “La no discriminación</w:t>
      </w:r>
      <w:r>
        <w:rPr>
          <w:spacing w:val="-4"/>
        </w:rPr>
        <w:t xml:space="preserve"> </w:t>
      </w:r>
      <w:r>
        <w:t>por</w:t>
      </w:r>
      <w:r>
        <w:rPr>
          <w:spacing w:val="-5"/>
        </w:rPr>
        <w:t xml:space="preserve"> </w:t>
      </w:r>
      <w:r>
        <w:t>razón</w:t>
      </w:r>
      <w:r>
        <w:rPr>
          <w:spacing w:val="-6"/>
        </w:rPr>
        <w:t xml:space="preserve"> </w:t>
      </w:r>
      <w:r>
        <w:t>de</w:t>
      </w:r>
      <w:r>
        <w:rPr>
          <w:spacing w:val="-4"/>
        </w:rPr>
        <w:t xml:space="preserve"> </w:t>
      </w:r>
      <w:r>
        <w:t>nacimiento,</w:t>
      </w:r>
      <w:r>
        <w:rPr>
          <w:spacing w:val="-5"/>
        </w:rPr>
        <w:t xml:space="preserve"> </w:t>
      </w:r>
      <w:r>
        <w:t>raza,</w:t>
      </w:r>
      <w:r>
        <w:rPr>
          <w:spacing w:val="-2"/>
        </w:rPr>
        <w:t xml:space="preserve"> </w:t>
      </w:r>
      <w:r>
        <w:t>sexo,</w:t>
      </w:r>
      <w:r>
        <w:rPr>
          <w:spacing w:val="-3"/>
        </w:rPr>
        <w:t xml:space="preserve"> </w:t>
      </w:r>
      <w:r>
        <w:t>capacidad</w:t>
      </w:r>
      <w:r>
        <w:rPr>
          <w:spacing w:val="-4"/>
        </w:rPr>
        <w:t xml:space="preserve"> </w:t>
      </w:r>
      <w:r>
        <w:t>económica,</w:t>
      </w:r>
      <w:r>
        <w:rPr>
          <w:spacing w:val="-1"/>
        </w:rPr>
        <w:t xml:space="preserve"> </w:t>
      </w:r>
      <w:r>
        <w:t>nivel</w:t>
      </w:r>
      <w:r>
        <w:rPr>
          <w:spacing w:val="-5"/>
        </w:rPr>
        <w:t xml:space="preserve"> </w:t>
      </w:r>
      <w:r>
        <w:t>social,</w:t>
      </w:r>
      <w:r>
        <w:rPr>
          <w:spacing w:val="-5"/>
        </w:rPr>
        <w:t xml:space="preserve"> </w:t>
      </w:r>
      <w:r>
        <w:t>convicciones políticas, morales o religiosas, así como por discapacidades físicas, sensoriales y psíquicas, o cualquier otra condición o circunstancia personal o social”.</w:t>
      </w:r>
    </w:p>
    <w:p w14:paraId="1DC85BAE" w14:textId="77777777" w:rsidR="00BF5460" w:rsidRDefault="00121CBE">
      <w:pPr>
        <w:pStyle w:val="Prrafodelista"/>
        <w:numPr>
          <w:ilvl w:val="1"/>
          <w:numId w:val="13"/>
        </w:numPr>
        <w:tabs>
          <w:tab w:val="left" w:pos="297"/>
        </w:tabs>
        <w:spacing w:line="360" w:lineRule="auto"/>
        <w:ind w:right="327" w:firstLine="0"/>
      </w:pPr>
      <w:r>
        <w:t>La incitación o estímulo a la actuación individual o colectiva lesiva de los derechos de los demás miembros de la comunidad educativa.</w:t>
      </w:r>
    </w:p>
    <w:p w14:paraId="2A71EE44" w14:textId="77777777" w:rsidR="00BF5460" w:rsidRDefault="00121CBE">
      <w:pPr>
        <w:pStyle w:val="Prrafodelista"/>
        <w:numPr>
          <w:ilvl w:val="1"/>
          <w:numId w:val="13"/>
        </w:numPr>
        <w:tabs>
          <w:tab w:val="left" w:pos="280"/>
        </w:tabs>
        <w:spacing w:before="1" w:line="360" w:lineRule="auto"/>
        <w:ind w:right="329" w:firstLine="0"/>
      </w:pPr>
      <w:r>
        <w:t>La</w:t>
      </w:r>
      <w:r>
        <w:rPr>
          <w:spacing w:val="-5"/>
        </w:rPr>
        <w:t xml:space="preserve"> </w:t>
      </w:r>
      <w:r>
        <w:t>gravedad</w:t>
      </w:r>
      <w:r>
        <w:rPr>
          <w:spacing w:val="-5"/>
        </w:rPr>
        <w:t xml:space="preserve"> </w:t>
      </w:r>
      <w:r>
        <w:t>de</w:t>
      </w:r>
      <w:r>
        <w:rPr>
          <w:spacing w:val="-8"/>
        </w:rPr>
        <w:t xml:space="preserve"> </w:t>
      </w:r>
      <w:r>
        <w:t>los</w:t>
      </w:r>
      <w:r>
        <w:rPr>
          <w:spacing w:val="-5"/>
        </w:rPr>
        <w:t xml:space="preserve"> </w:t>
      </w:r>
      <w:r>
        <w:t>perjuicios</w:t>
      </w:r>
      <w:r>
        <w:rPr>
          <w:spacing w:val="-5"/>
        </w:rPr>
        <w:t xml:space="preserve"> </w:t>
      </w:r>
      <w:r>
        <w:t>causados</w:t>
      </w:r>
      <w:r>
        <w:rPr>
          <w:spacing w:val="-5"/>
        </w:rPr>
        <w:t xml:space="preserve"> </w:t>
      </w:r>
      <w:r>
        <w:t>al</w:t>
      </w:r>
      <w:r>
        <w:rPr>
          <w:spacing w:val="-8"/>
        </w:rPr>
        <w:t xml:space="preserve"> </w:t>
      </w:r>
      <w:r>
        <w:t>centro</w:t>
      </w:r>
      <w:r>
        <w:rPr>
          <w:spacing w:val="-5"/>
        </w:rPr>
        <w:t xml:space="preserve"> </w:t>
      </w:r>
      <w:r>
        <w:t>o</w:t>
      </w:r>
      <w:r>
        <w:rPr>
          <w:spacing w:val="-5"/>
        </w:rPr>
        <w:t xml:space="preserve"> </w:t>
      </w:r>
      <w:r>
        <w:t>a</w:t>
      </w:r>
      <w:r>
        <w:rPr>
          <w:spacing w:val="-7"/>
        </w:rPr>
        <w:t xml:space="preserve"> </w:t>
      </w:r>
      <w:r>
        <w:t>cualquiera</w:t>
      </w:r>
      <w:r>
        <w:rPr>
          <w:spacing w:val="-5"/>
        </w:rPr>
        <w:t xml:space="preserve"> </w:t>
      </w:r>
      <w:r>
        <w:t>de</w:t>
      </w:r>
      <w:r>
        <w:rPr>
          <w:spacing w:val="-8"/>
        </w:rPr>
        <w:t xml:space="preserve"> </w:t>
      </w:r>
      <w:r>
        <w:t>los</w:t>
      </w:r>
      <w:r>
        <w:rPr>
          <w:spacing w:val="-4"/>
        </w:rPr>
        <w:t xml:space="preserve"> </w:t>
      </w:r>
      <w:r>
        <w:t>integrantes</w:t>
      </w:r>
      <w:r>
        <w:rPr>
          <w:spacing w:val="-5"/>
        </w:rPr>
        <w:t xml:space="preserve"> </w:t>
      </w:r>
      <w:r>
        <w:t>de</w:t>
      </w:r>
      <w:r>
        <w:rPr>
          <w:spacing w:val="-8"/>
        </w:rPr>
        <w:t xml:space="preserve"> </w:t>
      </w:r>
      <w:r>
        <w:t>la</w:t>
      </w:r>
      <w:r>
        <w:rPr>
          <w:spacing w:val="-5"/>
        </w:rPr>
        <w:t xml:space="preserve"> </w:t>
      </w:r>
      <w:r>
        <w:t xml:space="preserve">comunidad </w:t>
      </w:r>
      <w:r>
        <w:rPr>
          <w:spacing w:val="-2"/>
        </w:rPr>
        <w:t>educativa.</w:t>
      </w:r>
    </w:p>
    <w:p w14:paraId="6FCE7F31" w14:textId="77777777" w:rsidR="00BF5460" w:rsidRDefault="00121CBE">
      <w:pPr>
        <w:pStyle w:val="Prrafodelista"/>
        <w:numPr>
          <w:ilvl w:val="1"/>
          <w:numId w:val="13"/>
        </w:numPr>
        <w:tabs>
          <w:tab w:val="left" w:pos="282"/>
        </w:tabs>
        <w:spacing w:line="252" w:lineRule="exact"/>
        <w:ind w:left="282" w:hanging="138"/>
      </w:pPr>
      <w:r>
        <w:t>La</w:t>
      </w:r>
      <w:r>
        <w:rPr>
          <w:spacing w:val="-5"/>
        </w:rPr>
        <w:t xml:space="preserve"> </w:t>
      </w:r>
      <w:r>
        <w:t>publicidad</w:t>
      </w:r>
      <w:r>
        <w:rPr>
          <w:spacing w:val="-5"/>
        </w:rPr>
        <w:t xml:space="preserve"> </w:t>
      </w:r>
      <w:r>
        <w:t>o</w:t>
      </w:r>
      <w:r>
        <w:rPr>
          <w:spacing w:val="-6"/>
        </w:rPr>
        <w:t xml:space="preserve"> </w:t>
      </w:r>
      <w:r>
        <w:t>jactancia</w:t>
      </w:r>
      <w:r>
        <w:rPr>
          <w:spacing w:val="-5"/>
        </w:rPr>
        <w:t xml:space="preserve"> </w:t>
      </w:r>
      <w:r>
        <w:t>de</w:t>
      </w:r>
      <w:r>
        <w:rPr>
          <w:spacing w:val="-5"/>
        </w:rPr>
        <w:t xml:space="preserve"> </w:t>
      </w:r>
      <w:r>
        <w:t>conductas</w:t>
      </w:r>
      <w:r>
        <w:rPr>
          <w:spacing w:val="-6"/>
        </w:rPr>
        <w:t xml:space="preserve"> </w:t>
      </w:r>
      <w:r>
        <w:rPr>
          <w:spacing w:val="-2"/>
        </w:rPr>
        <w:t>perturbadoras.</w:t>
      </w:r>
    </w:p>
    <w:p w14:paraId="5FF2687F" w14:textId="77777777" w:rsidR="00BF5460" w:rsidRDefault="00121CBE">
      <w:pPr>
        <w:pStyle w:val="Textoindependiente"/>
        <w:spacing w:before="126" w:line="360" w:lineRule="auto"/>
        <w:ind w:right="326"/>
      </w:pPr>
      <w:r>
        <w:t>Todos estos aspectos han de ser tenidos en cuenta a la hora de imponer algún tipo de sanción en todos los Programas, Planes o Proyectos que se están realizando en el centro.</w:t>
      </w:r>
    </w:p>
    <w:p w14:paraId="719FA6FA" w14:textId="77777777" w:rsidR="00BF5460" w:rsidRDefault="00121CBE">
      <w:pPr>
        <w:pStyle w:val="Textoindependiente"/>
        <w:spacing w:line="252" w:lineRule="exact"/>
      </w:pPr>
      <w:r>
        <w:t>En</w:t>
      </w:r>
      <w:r>
        <w:rPr>
          <w:spacing w:val="-2"/>
        </w:rPr>
        <w:t xml:space="preserve"> </w:t>
      </w:r>
      <w:r>
        <w:t>todo</w:t>
      </w:r>
      <w:r>
        <w:rPr>
          <w:spacing w:val="-2"/>
        </w:rPr>
        <w:t xml:space="preserve"> caso,</w:t>
      </w:r>
    </w:p>
    <w:p w14:paraId="14D5B2AB" w14:textId="77777777" w:rsidR="00BF5460" w:rsidRDefault="00121CBE">
      <w:pPr>
        <w:pStyle w:val="Prrafodelista"/>
        <w:numPr>
          <w:ilvl w:val="1"/>
          <w:numId w:val="13"/>
        </w:numPr>
        <w:tabs>
          <w:tab w:val="left" w:pos="287"/>
        </w:tabs>
        <w:spacing w:before="127" w:line="360" w:lineRule="auto"/>
        <w:ind w:right="325" w:firstLine="0"/>
      </w:pPr>
      <w:r>
        <w:t>Las correcciones que hayan de aplicarse tendrán un carácter educativo y recuperador. (Art. 30-4). Decreto 51/2007 17 de mayo.</w:t>
      </w:r>
    </w:p>
    <w:p w14:paraId="653408AF" w14:textId="77777777" w:rsidR="00BF5460" w:rsidRDefault="00121CBE">
      <w:pPr>
        <w:pStyle w:val="Prrafodelista"/>
        <w:numPr>
          <w:ilvl w:val="1"/>
          <w:numId w:val="13"/>
        </w:numPr>
        <w:tabs>
          <w:tab w:val="left" w:pos="316"/>
        </w:tabs>
        <w:spacing w:before="119" w:line="362" w:lineRule="auto"/>
        <w:ind w:right="334" w:firstLine="0"/>
      </w:pPr>
      <w:r>
        <w:t>Se tendrán en cuenta las circunstancias personales, familiares y sociales del alumno antes de resolver el procedimiento corrector. (Art. 30, 6 ). Decreto 51/2007 17 de mayo.</w:t>
      </w:r>
    </w:p>
    <w:p w14:paraId="183E151E" w14:textId="77777777" w:rsidR="00BF5460" w:rsidRDefault="00BF5460">
      <w:pPr>
        <w:pStyle w:val="Prrafodelista"/>
        <w:spacing w:line="362"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0BCD6D3" w14:textId="77777777" w:rsidR="00BF5460" w:rsidRDefault="00121CBE">
      <w:pPr>
        <w:pStyle w:val="Prrafodelista"/>
        <w:numPr>
          <w:ilvl w:val="1"/>
          <w:numId w:val="13"/>
        </w:numPr>
        <w:tabs>
          <w:tab w:val="left" w:pos="284"/>
        </w:tabs>
        <w:spacing w:before="81" w:line="360" w:lineRule="auto"/>
        <w:ind w:right="328" w:firstLine="0"/>
      </w:pPr>
      <w:r>
        <w:lastRenderedPageBreak/>
        <w:t>Los alumnos no</w:t>
      </w:r>
      <w:r>
        <w:rPr>
          <w:spacing w:val="-2"/>
        </w:rPr>
        <w:t xml:space="preserve"> </w:t>
      </w:r>
      <w:r>
        <w:t>pueden ser</w:t>
      </w:r>
      <w:r>
        <w:rPr>
          <w:spacing w:val="-1"/>
        </w:rPr>
        <w:t xml:space="preserve"> </w:t>
      </w:r>
      <w:r>
        <w:t>privados</w:t>
      </w:r>
      <w:r>
        <w:rPr>
          <w:spacing w:val="-2"/>
        </w:rPr>
        <w:t xml:space="preserve"> </w:t>
      </w:r>
      <w:r>
        <w:t>del ejercicio de su</w:t>
      </w:r>
      <w:r>
        <w:rPr>
          <w:spacing w:val="-2"/>
        </w:rPr>
        <w:t xml:space="preserve"> </w:t>
      </w:r>
      <w:r>
        <w:t>derecho</w:t>
      </w:r>
      <w:r>
        <w:rPr>
          <w:spacing w:val="-2"/>
        </w:rPr>
        <w:t xml:space="preserve"> </w:t>
      </w:r>
      <w:r>
        <w:t>a la</w:t>
      </w:r>
      <w:r>
        <w:rPr>
          <w:spacing w:val="-2"/>
        </w:rPr>
        <w:t xml:space="preserve"> </w:t>
      </w:r>
      <w:r>
        <w:t>educación y a</w:t>
      </w:r>
      <w:r>
        <w:rPr>
          <w:spacing w:val="-2"/>
        </w:rPr>
        <w:t xml:space="preserve"> </w:t>
      </w:r>
      <w:r>
        <w:t>la escolaridad. (Art. 30 – 2) Decreto 51/2007 17 de mayo.</w:t>
      </w:r>
    </w:p>
    <w:p w14:paraId="078A159A" w14:textId="77777777" w:rsidR="00BF5460" w:rsidRDefault="00121CBE">
      <w:pPr>
        <w:pStyle w:val="Prrafodelista"/>
        <w:numPr>
          <w:ilvl w:val="1"/>
          <w:numId w:val="13"/>
        </w:numPr>
        <w:tabs>
          <w:tab w:val="left" w:pos="273"/>
        </w:tabs>
        <w:spacing w:before="119" w:line="360" w:lineRule="auto"/>
        <w:ind w:right="326" w:firstLine="0"/>
      </w:pPr>
      <w:r>
        <w:t>Los</w:t>
      </w:r>
      <w:r>
        <w:rPr>
          <w:spacing w:val="-13"/>
        </w:rPr>
        <w:t xml:space="preserve"> </w:t>
      </w:r>
      <w:r>
        <w:t>alumnos</w:t>
      </w:r>
      <w:r>
        <w:rPr>
          <w:spacing w:val="-13"/>
        </w:rPr>
        <w:t xml:space="preserve"> </w:t>
      </w:r>
      <w:r>
        <w:t>que</w:t>
      </w:r>
      <w:r>
        <w:rPr>
          <w:spacing w:val="-14"/>
        </w:rPr>
        <w:t xml:space="preserve"> </w:t>
      </w:r>
      <w:r>
        <w:t>individual</w:t>
      </w:r>
      <w:r>
        <w:rPr>
          <w:spacing w:val="-13"/>
        </w:rPr>
        <w:t xml:space="preserve"> </w:t>
      </w:r>
      <w:r>
        <w:t>o</w:t>
      </w:r>
      <w:r>
        <w:rPr>
          <w:spacing w:val="-12"/>
        </w:rPr>
        <w:t xml:space="preserve"> </w:t>
      </w:r>
      <w:r>
        <w:t>colectivamente</w:t>
      </w:r>
      <w:r>
        <w:rPr>
          <w:spacing w:val="-14"/>
        </w:rPr>
        <w:t xml:space="preserve"> </w:t>
      </w:r>
      <w:r>
        <w:t>causen</w:t>
      </w:r>
      <w:r>
        <w:rPr>
          <w:spacing w:val="-12"/>
        </w:rPr>
        <w:t xml:space="preserve"> </w:t>
      </w:r>
      <w:r>
        <w:t>daño</w:t>
      </w:r>
      <w:r>
        <w:rPr>
          <w:spacing w:val="-14"/>
        </w:rPr>
        <w:t xml:space="preserve"> </w:t>
      </w:r>
      <w:r>
        <w:t>de</w:t>
      </w:r>
      <w:r>
        <w:rPr>
          <w:spacing w:val="-14"/>
        </w:rPr>
        <w:t xml:space="preserve"> </w:t>
      </w:r>
      <w:r>
        <w:t>forma</w:t>
      </w:r>
      <w:r>
        <w:rPr>
          <w:spacing w:val="-14"/>
        </w:rPr>
        <w:t xml:space="preserve"> </w:t>
      </w:r>
      <w:r>
        <w:t>intencionada</w:t>
      </w:r>
      <w:r>
        <w:rPr>
          <w:spacing w:val="-12"/>
        </w:rPr>
        <w:t xml:space="preserve"> </w:t>
      </w:r>
      <w:r>
        <w:t>a</w:t>
      </w:r>
      <w:r>
        <w:rPr>
          <w:spacing w:val="-12"/>
        </w:rPr>
        <w:t xml:space="preserve"> </w:t>
      </w:r>
      <w:r>
        <w:t>las</w:t>
      </w:r>
      <w:r>
        <w:rPr>
          <w:spacing w:val="-14"/>
        </w:rPr>
        <w:t xml:space="preserve"> </w:t>
      </w:r>
      <w:r>
        <w:t>instalaciones o el material del Centro, quedan obligados a reparar el daño causado o a hacerse cargo del coste económico de su reparación. (Art.33 – 1). Decreto 51/2007 17 de mayo</w:t>
      </w:r>
    </w:p>
    <w:p w14:paraId="576B6A38" w14:textId="77777777" w:rsidR="00BF5460" w:rsidRDefault="00121CBE">
      <w:pPr>
        <w:pStyle w:val="Prrafodelista"/>
        <w:numPr>
          <w:ilvl w:val="1"/>
          <w:numId w:val="13"/>
        </w:numPr>
        <w:tabs>
          <w:tab w:val="left" w:pos="275"/>
        </w:tabs>
        <w:spacing w:before="120" w:line="360" w:lineRule="auto"/>
        <w:ind w:right="331" w:firstLine="0"/>
      </w:pPr>
      <w:r>
        <w:t>Las</w:t>
      </w:r>
      <w:r>
        <w:rPr>
          <w:spacing w:val="-12"/>
        </w:rPr>
        <w:t xml:space="preserve"> </w:t>
      </w:r>
      <w:r>
        <w:t>correcciones</w:t>
      </w:r>
      <w:r>
        <w:rPr>
          <w:spacing w:val="-12"/>
        </w:rPr>
        <w:t xml:space="preserve"> </w:t>
      </w:r>
      <w:r>
        <w:t>deberán</w:t>
      </w:r>
      <w:r>
        <w:rPr>
          <w:spacing w:val="-10"/>
        </w:rPr>
        <w:t xml:space="preserve"> </w:t>
      </w:r>
      <w:r>
        <w:t>guardar</w:t>
      </w:r>
      <w:r>
        <w:rPr>
          <w:spacing w:val="-11"/>
        </w:rPr>
        <w:t xml:space="preserve"> </w:t>
      </w:r>
      <w:r>
        <w:t>la</w:t>
      </w:r>
      <w:r>
        <w:rPr>
          <w:spacing w:val="-10"/>
        </w:rPr>
        <w:t xml:space="preserve"> </w:t>
      </w:r>
      <w:r>
        <w:t>adecuada</w:t>
      </w:r>
      <w:r>
        <w:rPr>
          <w:spacing w:val="-15"/>
        </w:rPr>
        <w:t xml:space="preserve"> </w:t>
      </w:r>
      <w:r>
        <w:t>proporcionalidad</w:t>
      </w:r>
      <w:r>
        <w:rPr>
          <w:spacing w:val="-10"/>
        </w:rPr>
        <w:t xml:space="preserve"> </w:t>
      </w:r>
      <w:r>
        <w:t>con</w:t>
      </w:r>
      <w:r>
        <w:rPr>
          <w:spacing w:val="-13"/>
        </w:rPr>
        <w:t xml:space="preserve"> </w:t>
      </w:r>
      <w:r>
        <w:t>la</w:t>
      </w:r>
      <w:r>
        <w:rPr>
          <w:spacing w:val="-12"/>
        </w:rPr>
        <w:t xml:space="preserve"> </w:t>
      </w:r>
      <w:r>
        <w:t>naturaleza</w:t>
      </w:r>
      <w:r>
        <w:rPr>
          <w:spacing w:val="-13"/>
        </w:rPr>
        <w:t xml:space="preserve"> </w:t>
      </w:r>
      <w:r>
        <w:t>de</w:t>
      </w:r>
      <w:r>
        <w:rPr>
          <w:spacing w:val="-13"/>
        </w:rPr>
        <w:t xml:space="preserve"> </w:t>
      </w:r>
      <w:r>
        <w:t>las</w:t>
      </w:r>
      <w:r>
        <w:rPr>
          <w:spacing w:val="-12"/>
        </w:rPr>
        <w:t xml:space="preserve"> </w:t>
      </w:r>
      <w:r>
        <w:t>conductas perturbadoras. (Art. 30 - 5). Decreto 51/2007 17 de mayo.</w:t>
      </w:r>
    </w:p>
    <w:p w14:paraId="4ED6C5CD" w14:textId="77777777" w:rsidR="00BF5460" w:rsidRDefault="00121CBE">
      <w:pPr>
        <w:pStyle w:val="Ttulo1"/>
        <w:numPr>
          <w:ilvl w:val="1"/>
          <w:numId w:val="11"/>
        </w:numPr>
        <w:tabs>
          <w:tab w:val="left" w:pos="573"/>
        </w:tabs>
        <w:spacing w:before="119"/>
        <w:ind w:hanging="429"/>
        <w:jc w:val="both"/>
        <w:rPr>
          <w:color w:val="1F3863"/>
        </w:rPr>
      </w:pPr>
      <w:bookmarkStart w:id="25" w:name="_TOC_250000"/>
      <w:r>
        <w:rPr>
          <w:color w:val="1F3863"/>
          <w:u w:val="single" w:color="1F3863"/>
        </w:rPr>
        <w:t>MEDIDAS</w:t>
      </w:r>
      <w:r>
        <w:rPr>
          <w:color w:val="1F3863"/>
          <w:spacing w:val="-8"/>
          <w:u w:val="single" w:color="1F3863"/>
        </w:rPr>
        <w:t xml:space="preserve"> </w:t>
      </w:r>
      <w:bookmarkEnd w:id="25"/>
      <w:r>
        <w:rPr>
          <w:color w:val="1F3863"/>
          <w:spacing w:val="-2"/>
          <w:u w:val="single" w:color="1F3863"/>
        </w:rPr>
        <w:t>PREVENTIVAS</w:t>
      </w:r>
    </w:p>
    <w:p w14:paraId="206F330D" w14:textId="77777777" w:rsidR="00BF5460" w:rsidRDefault="00121CBE">
      <w:pPr>
        <w:pStyle w:val="Ttulo2"/>
        <w:spacing w:before="249"/>
      </w:pPr>
      <w:r>
        <w:t>Medidas</w:t>
      </w:r>
      <w:r>
        <w:rPr>
          <w:spacing w:val="-9"/>
        </w:rPr>
        <w:t xml:space="preserve"> </w:t>
      </w:r>
      <w:r>
        <w:t>Preventivas</w:t>
      </w:r>
      <w:r>
        <w:rPr>
          <w:spacing w:val="-8"/>
        </w:rPr>
        <w:t xml:space="preserve"> </w:t>
      </w:r>
      <w:r>
        <w:t>para</w:t>
      </w:r>
      <w:r>
        <w:rPr>
          <w:spacing w:val="-6"/>
        </w:rPr>
        <w:t xml:space="preserve"> </w:t>
      </w:r>
      <w:r>
        <w:t>Favorecer</w:t>
      </w:r>
      <w:r>
        <w:rPr>
          <w:spacing w:val="-7"/>
        </w:rPr>
        <w:t xml:space="preserve"> </w:t>
      </w:r>
      <w:r>
        <w:t>la</w:t>
      </w:r>
      <w:r>
        <w:rPr>
          <w:spacing w:val="-6"/>
        </w:rPr>
        <w:t xml:space="preserve"> </w:t>
      </w:r>
      <w:r>
        <w:t>Convivencia</w:t>
      </w:r>
      <w:r>
        <w:rPr>
          <w:spacing w:val="-6"/>
        </w:rPr>
        <w:t xml:space="preserve"> </w:t>
      </w:r>
      <w:r>
        <w:rPr>
          <w:spacing w:val="-2"/>
        </w:rPr>
        <w:t>Escolar</w:t>
      </w:r>
    </w:p>
    <w:p w14:paraId="65062A93" w14:textId="77777777" w:rsidR="00BF5460" w:rsidRDefault="00121CBE">
      <w:pPr>
        <w:pStyle w:val="Prrafodelista"/>
        <w:numPr>
          <w:ilvl w:val="0"/>
          <w:numId w:val="10"/>
        </w:numPr>
        <w:tabs>
          <w:tab w:val="left" w:pos="426"/>
        </w:tabs>
        <w:spacing w:before="127"/>
        <w:ind w:left="426" w:hanging="282"/>
      </w:pPr>
      <w:r>
        <w:rPr>
          <w:rFonts w:ascii="Arial" w:hAnsi="Arial"/>
          <w:b/>
        </w:rPr>
        <w:t>Promoción</w:t>
      </w:r>
      <w:r>
        <w:rPr>
          <w:rFonts w:ascii="Arial" w:hAnsi="Arial"/>
          <w:b/>
          <w:spacing w:val="-4"/>
        </w:rPr>
        <w:t xml:space="preserve"> </w:t>
      </w:r>
      <w:r>
        <w:rPr>
          <w:rFonts w:ascii="Arial" w:hAnsi="Arial"/>
          <w:b/>
        </w:rPr>
        <w:t>de</w:t>
      </w:r>
      <w:r>
        <w:rPr>
          <w:rFonts w:ascii="Arial" w:hAnsi="Arial"/>
          <w:b/>
          <w:spacing w:val="-3"/>
        </w:rPr>
        <w:t xml:space="preserve"> </w:t>
      </w:r>
      <w:r>
        <w:rPr>
          <w:rFonts w:ascii="Arial" w:hAnsi="Arial"/>
          <w:b/>
        </w:rPr>
        <w:t>valores</w:t>
      </w:r>
      <w:r>
        <w:rPr>
          <w:rFonts w:ascii="Arial" w:hAnsi="Arial"/>
          <w:b/>
          <w:spacing w:val="-6"/>
        </w:rPr>
        <w:t xml:space="preserve"> </w:t>
      </w:r>
      <w:r>
        <w:rPr>
          <w:rFonts w:ascii="Arial" w:hAnsi="Arial"/>
          <w:b/>
        </w:rPr>
        <w:t>de</w:t>
      </w:r>
      <w:r>
        <w:rPr>
          <w:rFonts w:ascii="Arial" w:hAnsi="Arial"/>
          <w:b/>
          <w:spacing w:val="-2"/>
        </w:rPr>
        <w:t xml:space="preserve"> </w:t>
      </w:r>
      <w:r>
        <w:rPr>
          <w:rFonts w:ascii="Arial" w:hAnsi="Arial"/>
          <w:b/>
        </w:rPr>
        <w:t>respeto</w:t>
      </w:r>
      <w:r>
        <w:rPr>
          <w:rFonts w:ascii="Arial" w:hAnsi="Arial"/>
          <w:b/>
          <w:spacing w:val="-4"/>
        </w:rPr>
        <w:t xml:space="preserve"> </w:t>
      </w:r>
      <w:r>
        <w:rPr>
          <w:rFonts w:ascii="Arial" w:hAnsi="Arial"/>
          <w:b/>
        </w:rPr>
        <w:t>y</w:t>
      </w:r>
      <w:r>
        <w:rPr>
          <w:rFonts w:ascii="Arial" w:hAnsi="Arial"/>
          <w:b/>
          <w:spacing w:val="-2"/>
        </w:rPr>
        <w:t xml:space="preserve"> empatí</w:t>
      </w:r>
      <w:r>
        <w:rPr>
          <w:spacing w:val="-2"/>
        </w:rPr>
        <w:t>a</w:t>
      </w:r>
    </w:p>
    <w:p w14:paraId="389C33BA" w14:textId="77777777" w:rsidR="00BF5460" w:rsidRDefault="00121CBE">
      <w:pPr>
        <w:pStyle w:val="Textoindependiente"/>
        <w:spacing w:before="126" w:line="360" w:lineRule="auto"/>
        <w:ind w:right="276"/>
        <w:jc w:val="left"/>
      </w:pPr>
      <w:r>
        <w:t>Fomentar</w:t>
      </w:r>
      <w:r>
        <w:rPr>
          <w:spacing w:val="-6"/>
        </w:rPr>
        <w:t xml:space="preserve"> </w:t>
      </w:r>
      <w:r>
        <w:t>el</w:t>
      </w:r>
      <w:r>
        <w:rPr>
          <w:spacing w:val="-11"/>
        </w:rPr>
        <w:t xml:space="preserve"> </w:t>
      </w:r>
      <w:r>
        <w:t>respeto</w:t>
      </w:r>
      <w:r>
        <w:rPr>
          <w:spacing w:val="-12"/>
        </w:rPr>
        <w:t xml:space="preserve"> </w:t>
      </w:r>
      <w:r>
        <w:t>mutuo,</w:t>
      </w:r>
      <w:r>
        <w:rPr>
          <w:spacing w:val="-6"/>
        </w:rPr>
        <w:t xml:space="preserve"> </w:t>
      </w:r>
      <w:r>
        <w:t>la</w:t>
      </w:r>
      <w:r>
        <w:rPr>
          <w:spacing w:val="-10"/>
        </w:rPr>
        <w:t xml:space="preserve"> </w:t>
      </w:r>
      <w:r>
        <w:t>tolerancia</w:t>
      </w:r>
      <w:r>
        <w:rPr>
          <w:spacing w:val="-7"/>
        </w:rPr>
        <w:t xml:space="preserve"> </w:t>
      </w:r>
      <w:r>
        <w:t>y</w:t>
      </w:r>
      <w:r>
        <w:rPr>
          <w:spacing w:val="-9"/>
        </w:rPr>
        <w:t xml:space="preserve"> </w:t>
      </w:r>
      <w:r>
        <w:t>la</w:t>
      </w:r>
      <w:r>
        <w:rPr>
          <w:spacing w:val="-7"/>
        </w:rPr>
        <w:t xml:space="preserve"> </w:t>
      </w:r>
      <w:r>
        <w:t>empatía</w:t>
      </w:r>
      <w:r>
        <w:rPr>
          <w:spacing w:val="-10"/>
        </w:rPr>
        <w:t xml:space="preserve"> </w:t>
      </w:r>
      <w:r>
        <w:t>a</w:t>
      </w:r>
      <w:r>
        <w:rPr>
          <w:spacing w:val="-10"/>
        </w:rPr>
        <w:t xml:space="preserve"> </w:t>
      </w:r>
      <w:r>
        <w:t>través</w:t>
      </w:r>
      <w:r>
        <w:rPr>
          <w:spacing w:val="-9"/>
        </w:rPr>
        <w:t xml:space="preserve"> </w:t>
      </w:r>
      <w:r>
        <w:t>de</w:t>
      </w:r>
      <w:r>
        <w:rPr>
          <w:spacing w:val="-10"/>
        </w:rPr>
        <w:t xml:space="preserve"> </w:t>
      </w:r>
      <w:r>
        <w:t>actividades</w:t>
      </w:r>
      <w:r>
        <w:rPr>
          <w:spacing w:val="-7"/>
        </w:rPr>
        <w:t xml:space="preserve"> </w:t>
      </w:r>
      <w:r>
        <w:t>educativas</w:t>
      </w:r>
      <w:r>
        <w:rPr>
          <w:spacing w:val="-7"/>
        </w:rPr>
        <w:t xml:space="preserve"> </w:t>
      </w:r>
      <w:r>
        <w:t>específicas, como talleres de educación emocional y dinámicas grupales.</w:t>
      </w:r>
    </w:p>
    <w:p w14:paraId="5B7936BE" w14:textId="77777777" w:rsidR="00BF5460" w:rsidRDefault="00121CBE">
      <w:pPr>
        <w:pStyle w:val="Ttulo2"/>
        <w:numPr>
          <w:ilvl w:val="0"/>
          <w:numId w:val="10"/>
        </w:numPr>
        <w:tabs>
          <w:tab w:val="left" w:pos="426"/>
        </w:tabs>
        <w:spacing w:line="252" w:lineRule="exact"/>
        <w:ind w:left="426" w:hanging="282"/>
      </w:pPr>
      <w:r>
        <w:t>Plan</w:t>
      </w:r>
      <w:r>
        <w:rPr>
          <w:spacing w:val="-2"/>
        </w:rPr>
        <w:t xml:space="preserve"> </w:t>
      </w:r>
      <w:r>
        <w:t>de</w:t>
      </w:r>
      <w:r>
        <w:rPr>
          <w:spacing w:val="-4"/>
        </w:rPr>
        <w:t xml:space="preserve"> </w:t>
      </w:r>
      <w:r>
        <w:t>tutorías</w:t>
      </w:r>
      <w:r>
        <w:rPr>
          <w:spacing w:val="-3"/>
        </w:rPr>
        <w:t xml:space="preserve"> </w:t>
      </w:r>
      <w:r>
        <w:rPr>
          <w:spacing w:val="-2"/>
        </w:rPr>
        <w:t>personalizadas</w:t>
      </w:r>
    </w:p>
    <w:p w14:paraId="5435FE80" w14:textId="77777777" w:rsidR="00BF5460" w:rsidRDefault="00121CBE">
      <w:pPr>
        <w:pStyle w:val="Textoindependiente"/>
        <w:spacing w:before="126" w:line="360" w:lineRule="auto"/>
        <w:jc w:val="left"/>
      </w:pPr>
      <w:r>
        <w:t>Implementar</w:t>
      </w:r>
      <w:r>
        <w:rPr>
          <w:spacing w:val="33"/>
        </w:rPr>
        <w:t xml:space="preserve"> </w:t>
      </w:r>
      <w:r>
        <w:t>un</w:t>
      </w:r>
      <w:r>
        <w:rPr>
          <w:spacing w:val="32"/>
        </w:rPr>
        <w:t xml:space="preserve"> </w:t>
      </w:r>
      <w:r>
        <w:t>sistema</w:t>
      </w:r>
      <w:r>
        <w:rPr>
          <w:spacing w:val="30"/>
        </w:rPr>
        <w:t xml:space="preserve"> </w:t>
      </w:r>
      <w:r>
        <w:t>de</w:t>
      </w:r>
      <w:r>
        <w:rPr>
          <w:spacing w:val="32"/>
        </w:rPr>
        <w:t xml:space="preserve"> </w:t>
      </w:r>
      <w:r>
        <w:t>tutorías</w:t>
      </w:r>
      <w:r>
        <w:rPr>
          <w:spacing w:val="32"/>
        </w:rPr>
        <w:t xml:space="preserve"> </w:t>
      </w:r>
      <w:r>
        <w:t>periódicas</w:t>
      </w:r>
      <w:r>
        <w:rPr>
          <w:spacing w:val="30"/>
        </w:rPr>
        <w:t xml:space="preserve"> </w:t>
      </w:r>
      <w:r>
        <w:t>donde</w:t>
      </w:r>
      <w:r>
        <w:rPr>
          <w:spacing w:val="32"/>
        </w:rPr>
        <w:t xml:space="preserve"> </w:t>
      </w:r>
      <w:r>
        <w:t>los</w:t>
      </w:r>
      <w:r>
        <w:rPr>
          <w:spacing w:val="32"/>
        </w:rPr>
        <w:t xml:space="preserve"> </w:t>
      </w:r>
      <w:r>
        <w:t>alumnos</w:t>
      </w:r>
      <w:r>
        <w:rPr>
          <w:spacing w:val="32"/>
        </w:rPr>
        <w:t xml:space="preserve"> </w:t>
      </w:r>
      <w:r>
        <w:t>puedan</w:t>
      </w:r>
      <w:r>
        <w:rPr>
          <w:spacing w:val="32"/>
        </w:rPr>
        <w:t xml:space="preserve"> </w:t>
      </w:r>
      <w:r>
        <w:t>expresar</w:t>
      </w:r>
      <w:r>
        <w:rPr>
          <w:spacing w:val="33"/>
        </w:rPr>
        <w:t xml:space="preserve"> </w:t>
      </w:r>
      <w:r>
        <w:t>inquietudes, dificultades o conflictos, fortaleciendo su confianza en el entorno escolar.</w:t>
      </w:r>
    </w:p>
    <w:p w14:paraId="3671486C" w14:textId="77777777" w:rsidR="00BF5460" w:rsidRDefault="00121CBE">
      <w:pPr>
        <w:pStyle w:val="Ttulo2"/>
        <w:numPr>
          <w:ilvl w:val="0"/>
          <w:numId w:val="10"/>
        </w:numPr>
        <w:tabs>
          <w:tab w:val="left" w:pos="426"/>
        </w:tabs>
        <w:ind w:left="426" w:hanging="282"/>
      </w:pPr>
      <w:r>
        <w:t>Charlas</w:t>
      </w:r>
      <w:r>
        <w:rPr>
          <w:spacing w:val="-6"/>
        </w:rPr>
        <w:t xml:space="preserve"> </w:t>
      </w:r>
      <w:r>
        <w:t>y</w:t>
      </w:r>
      <w:r>
        <w:rPr>
          <w:spacing w:val="-8"/>
        </w:rPr>
        <w:t xml:space="preserve"> </w:t>
      </w:r>
      <w:r>
        <w:t>talleres</w:t>
      </w:r>
      <w:r>
        <w:rPr>
          <w:spacing w:val="-6"/>
        </w:rPr>
        <w:t xml:space="preserve"> </w:t>
      </w:r>
      <w:r>
        <w:t>sobre</w:t>
      </w:r>
      <w:r>
        <w:rPr>
          <w:spacing w:val="-5"/>
        </w:rPr>
        <w:t xml:space="preserve"> </w:t>
      </w:r>
      <w:r>
        <w:t>convivencia</w:t>
      </w:r>
      <w:r>
        <w:rPr>
          <w:spacing w:val="-3"/>
        </w:rPr>
        <w:t xml:space="preserve"> </w:t>
      </w:r>
      <w:r>
        <w:rPr>
          <w:spacing w:val="-2"/>
        </w:rPr>
        <w:t>positiva</w:t>
      </w:r>
    </w:p>
    <w:p w14:paraId="32F41B7F" w14:textId="77777777" w:rsidR="00BF5460" w:rsidRDefault="00121CBE">
      <w:pPr>
        <w:pStyle w:val="Textoindependiente"/>
        <w:spacing w:before="126" w:line="362" w:lineRule="auto"/>
        <w:ind w:right="276"/>
        <w:jc w:val="left"/>
      </w:pPr>
      <w:r>
        <w:t>Organizar sesiones con expertos (psicólogos, mediadores, etc.) para trabajar la resolución pacífica de conflictos y las habilidades sociales.</w:t>
      </w:r>
    </w:p>
    <w:p w14:paraId="59CF9CD2" w14:textId="77777777" w:rsidR="00BF5460" w:rsidRDefault="00121CBE">
      <w:pPr>
        <w:pStyle w:val="Ttulo2"/>
        <w:numPr>
          <w:ilvl w:val="0"/>
          <w:numId w:val="10"/>
        </w:numPr>
        <w:tabs>
          <w:tab w:val="left" w:pos="426"/>
        </w:tabs>
        <w:spacing w:line="250" w:lineRule="exact"/>
        <w:ind w:left="426" w:hanging="282"/>
      </w:pPr>
      <w:r>
        <w:t>Establecimiento</w:t>
      </w:r>
      <w:r>
        <w:rPr>
          <w:spacing w:val="-5"/>
        </w:rPr>
        <w:t xml:space="preserve"> </w:t>
      </w:r>
      <w:r>
        <w:t>de</w:t>
      </w:r>
      <w:r>
        <w:rPr>
          <w:spacing w:val="-3"/>
        </w:rPr>
        <w:t xml:space="preserve"> </w:t>
      </w:r>
      <w:r>
        <w:t>un</w:t>
      </w:r>
      <w:r>
        <w:rPr>
          <w:spacing w:val="-7"/>
        </w:rPr>
        <w:t xml:space="preserve"> </w:t>
      </w:r>
      <w:r>
        <w:t>equipo</w:t>
      </w:r>
      <w:r>
        <w:rPr>
          <w:spacing w:val="-2"/>
        </w:rPr>
        <w:t xml:space="preserve"> </w:t>
      </w:r>
      <w:r>
        <w:t>de</w:t>
      </w:r>
      <w:r>
        <w:rPr>
          <w:spacing w:val="-5"/>
        </w:rPr>
        <w:t xml:space="preserve"> </w:t>
      </w:r>
      <w:r>
        <w:t>mediación</w:t>
      </w:r>
      <w:r>
        <w:rPr>
          <w:spacing w:val="-5"/>
        </w:rPr>
        <w:t xml:space="preserve"> </w:t>
      </w:r>
      <w:r>
        <w:rPr>
          <w:spacing w:val="-2"/>
        </w:rPr>
        <w:t>escolar</w:t>
      </w:r>
    </w:p>
    <w:p w14:paraId="0CBFFB49" w14:textId="77777777" w:rsidR="00BF5460" w:rsidRDefault="00121CBE">
      <w:pPr>
        <w:pStyle w:val="Textoindependiente"/>
        <w:spacing w:before="126" w:line="360" w:lineRule="auto"/>
        <w:ind w:right="276"/>
        <w:jc w:val="left"/>
      </w:pPr>
      <w:r>
        <w:t>Formar</w:t>
      </w:r>
      <w:r>
        <w:rPr>
          <w:spacing w:val="30"/>
        </w:rPr>
        <w:t xml:space="preserve"> </w:t>
      </w:r>
      <w:r>
        <w:t>un</w:t>
      </w:r>
      <w:r>
        <w:rPr>
          <w:spacing w:val="27"/>
        </w:rPr>
        <w:t xml:space="preserve"> </w:t>
      </w:r>
      <w:r>
        <w:t>equipo</w:t>
      </w:r>
      <w:r>
        <w:rPr>
          <w:spacing w:val="29"/>
        </w:rPr>
        <w:t xml:space="preserve"> </w:t>
      </w:r>
      <w:r>
        <w:t>compuesto</w:t>
      </w:r>
      <w:r>
        <w:rPr>
          <w:spacing w:val="29"/>
        </w:rPr>
        <w:t xml:space="preserve"> </w:t>
      </w:r>
      <w:r>
        <w:t>por</w:t>
      </w:r>
      <w:r>
        <w:rPr>
          <w:spacing w:val="30"/>
        </w:rPr>
        <w:t xml:space="preserve"> </w:t>
      </w:r>
      <w:r>
        <w:t>profesores</w:t>
      </w:r>
      <w:r>
        <w:rPr>
          <w:spacing w:val="27"/>
        </w:rPr>
        <w:t xml:space="preserve"> </w:t>
      </w:r>
      <w:r>
        <w:t>y</w:t>
      </w:r>
      <w:r>
        <w:rPr>
          <w:spacing w:val="27"/>
        </w:rPr>
        <w:t xml:space="preserve"> </w:t>
      </w:r>
      <w:r>
        <w:t>alumnos</w:t>
      </w:r>
      <w:r>
        <w:rPr>
          <w:spacing w:val="29"/>
        </w:rPr>
        <w:t xml:space="preserve"> </w:t>
      </w:r>
      <w:r>
        <w:t>previamente</w:t>
      </w:r>
      <w:r>
        <w:rPr>
          <w:spacing w:val="27"/>
        </w:rPr>
        <w:t xml:space="preserve"> </w:t>
      </w:r>
      <w:r>
        <w:t>capacitados</w:t>
      </w:r>
      <w:r>
        <w:rPr>
          <w:spacing w:val="29"/>
        </w:rPr>
        <w:t xml:space="preserve"> </w:t>
      </w:r>
      <w:r>
        <w:t>en</w:t>
      </w:r>
      <w:r>
        <w:rPr>
          <w:spacing w:val="27"/>
        </w:rPr>
        <w:t xml:space="preserve"> </w:t>
      </w:r>
      <w:r>
        <w:t>técnicas de mediación para abordar conflictos antes de que escalen.</w:t>
      </w:r>
    </w:p>
    <w:p w14:paraId="3C17CE93" w14:textId="77777777" w:rsidR="00BF5460" w:rsidRDefault="00121CBE">
      <w:pPr>
        <w:pStyle w:val="Ttulo2"/>
        <w:numPr>
          <w:ilvl w:val="0"/>
          <w:numId w:val="10"/>
        </w:numPr>
        <w:tabs>
          <w:tab w:val="left" w:pos="426"/>
        </w:tabs>
        <w:spacing w:line="252" w:lineRule="exact"/>
        <w:ind w:left="426" w:hanging="282"/>
      </w:pPr>
      <w:r>
        <w:t>Desarrollo</w:t>
      </w:r>
      <w:r>
        <w:rPr>
          <w:spacing w:val="-4"/>
        </w:rPr>
        <w:t xml:space="preserve"> </w:t>
      </w:r>
      <w:r>
        <w:t>de</w:t>
      </w:r>
      <w:r>
        <w:rPr>
          <w:spacing w:val="-5"/>
        </w:rPr>
        <w:t xml:space="preserve"> </w:t>
      </w:r>
      <w:r>
        <w:t>un</w:t>
      </w:r>
      <w:r>
        <w:rPr>
          <w:spacing w:val="-4"/>
        </w:rPr>
        <w:t xml:space="preserve"> </w:t>
      </w:r>
      <w:r>
        <w:t>código</w:t>
      </w:r>
      <w:r>
        <w:rPr>
          <w:spacing w:val="-3"/>
        </w:rPr>
        <w:t xml:space="preserve"> </w:t>
      </w:r>
      <w:r>
        <w:t>de</w:t>
      </w:r>
      <w:r>
        <w:rPr>
          <w:spacing w:val="-4"/>
        </w:rPr>
        <w:t xml:space="preserve"> </w:t>
      </w:r>
      <w:r>
        <w:t>conducta</w:t>
      </w:r>
      <w:r>
        <w:rPr>
          <w:spacing w:val="-3"/>
        </w:rPr>
        <w:t xml:space="preserve"> </w:t>
      </w:r>
      <w:r>
        <w:rPr>
          <w:spacing w:val="-2"/>
        </w:rPr>
        <w:t>consensuado</w:t>
      </w:r>
    </w:p>
    <w:p w14:paraId="785CB9F0" w14:textId="77777777" w:rsidR="00BF5460" w:rsidRDefault="00121CBE">
      <w:pPr>
        <w:pStyle w:val="Textoindependiente"/>
        <w:spacing w:before="126" w:line="360" w:lineRule="auto"/>
        <w:ind w:right="276"/>
        <w:jc w:val="left"/>
      </w:pPr>
      <w:r>
        <w:t>Elaborar</w:t>
      </w:r>
      <w:r>
        <w:rPr>
          <w:spacing w:val="40"/>
        </w:rPr>
        <w:t xml:space="preserve"> </w:t>
      </w:r>
      <w:r>
        <w:t>un</w:t>
      </w:r>
      <w:r>
        <w:rPr>
          <w:spacing w:val="40"/>
        </w:rPr>
        <w:t xml:space="preserve"> </w:t>
      </w:r>
      <w:r>
        <w:t>listado</w:t>
      </w:r>
      <w:r>
        <w:rPr>
          <w:spacing w:val="40"/>
        </w:rPr>
        <w:t xml:space="preserve"> </w:t>
      </w:r>
      <w:r>
        <w:t>de</w:t>
      </w:r>
      <w:r>
        <w:rPr>
          <w:spacing w:val="40"/>
        </w:rPr>
        <w:t xml:space="preserve"> </w:t>
      </w:r>
      <w:r>
        <w:t>normas</w:t>
      </w:r>
      <w:r>
        <w:rPr>
          <w:spacing w:val="40"/>
        </w:rPr>
        <w:t xml:space="preserve"> </w:t>
      </w:r>
      <w:r>
        <w:t>de</w:t>
      </w:r>
      <w:r>
        <w:rPr>
          <w:spacing w:val="40"/>
        </w:rPr>
        <w:t xml:space="preserve"> </w:t>
      </w:r>
      <w:r>
        <w:t>convivencia</w:t>
      </w:r>
      <w:r>
        <w:rPr>
          <w:spacing w:val="40"/>
        </w:rPr>
        <w:t xml:space="preserve"> </w:t>
      </w:r>
      <w:r>
        <w:t>claras</w:t>
      </w:r>
      <w:r>
        <w:rPr>
          <w:spacing w:val="40"/>
        </w:rPr>
        <w:t xml:space="preserve"> </w:t>
      </w:r>
      <w:r>
        <w:t>y</w:t>
      </w:r>
      <w:r>
        <w:rPr>
          <w:spacing w:val="40"/>
        </w:rPr>
        <w:t xml:space="preserve"> </w:t>
      </w:r>
      <w:r>
        <w:t>comprensibles</w:t>
      </w:r>
      <w:r>
        <w:rPr>
          <w:spacing w:val="40"/>
        </w:rPr>
        <w:t xml:space="preserve"> </w:t>
      </w:r>
      <w:r>
        <w:t>para</w:t>
      </w:r>
      <w:r>
        <w:rPr>
          <w:spacing w:val="40"/>
        </w:rPr>
        <w:t xml:space="preserve"> </w:t>
      </w:r>
      <w:r>
        <w:t>toda</w:t>
      </w:r>
      <w:r>
        <w:rPr>
          <w:spacing w:val="40"/>
        </w:rPr>
        <w:t xml:space="preserve"> </w:t>
      </w:r>
      <w:r>
        <w:t>la</w:t>
      </w:r>
      <w:r>
        <w:rPr>
          <w:spacing w:val="40"/>
        </w:rPr>
        <w:t xml:space="preserve"> </w:t>
      </w:r>
      <w:r>
        <w:t>comunidad educativa, involucrando a alumnos, y docentes en su creación.</w:t>
      </w:r>
    </w:p>
    <w:p w14:paraId="1856128B" w14:textId="77777777" w:rsidR="00BF5460" w:rsidRDefault="00121CBE">
      <w:pPr>
        <w:pStyle w:val="Ttulo2"/>
        <w:numPr>
          <w:ilvl w:val="0"/>
          <w:numId w:val="10"/>
        </w:numPr>
        <w:tabs>
          <w:tab w:val="left" w:pos="426"/>
        </w:tabs>
        <w:spacing w:before="1"/>
        <w:ind w:left="426" w:hanging="282"/>
      </w:pPr>
      <w:r>
        <w:t>Reconocimiento</w:t>
      </w:r>
      <w:r>
        <w:rPr>
          <w:spacing w:val="-7"/>
        </w:rPr>
        <w:t xml:space="preserve"> </w:t>
      </w:r>
      <w:r>
        <w:t>de</w:t>
      </w:r>
      <w:r>
        <w:rPr>
          <w:spacing w:val="-7"/>
        </w:rPr>
        <w:t xml:space="preserve"> </w:t>
      </w:r>
      <w:r>
        <w:t>buenas</w:t>
      </w:r>
      <w:r>
        <w:rPr>
          <w:spacing w:val="-6"/>
        </w:rPr>
        <w:t xml:space="preserve"> </w:t>
      </w:r>
      <w:r>
        <w:rPr>
          <w:spacing w:val="-2"/>
        </w:rPr>
        <w:t>conductas</w:t>
      </w:r>
    </w:p>
    <w:p w14:paraId="391216C5" w14:textId="77777777" w:rsidR="00BF5460" w:rsidRDefault="00121CBE">
      <w:pPr>
        <w:pStyle w:val="Textoindependiente"/>
        <w:spacing w:before="126" w:line="362" w:lineRule="auto"/>
        <w:jc w:val="left"/>
      </w:pPr>
      <w:r>
        <w:t>Implementar</w:t>
      </w:r>
      <w:r>
        <w:rPr>
          <w:spacing w:val="75"/>
        </w:rPr>
        <w:t xml:space="preserve"> </w:t>
      </w:r>
      <w:r>
        <w:t>un</w:t>
      </w:r>
      <w:r>
        <w:rPr>
          <w:spacing w:val="71"/>
        </w:rPr>
        <w:t xml:space="preserve"> </w:t>
      </w:r>
      <w:r>
        <w:t>sistema</w:t>
      </w:r>
      <w:r>
        <w:rPr>
          <w:spacing w:val="74"/>
        </w:rPr>
        <w:t xml:space="preserve"> </w:t>
      </w:r>
      <w:r>
        <w:t>de</w:t>
      </w:r>
      <w:r>
        <w:rPr>
          <w:spacing w:val="71"/>
        </w:rPr>
        <w:t xml:space="preserve"> </w:t>
      </w:r>
      <w:r>
        <w:t>refuerzo</w:t>
      </w:r>
      <w:r>
        <w:rPr>
          <w:spacing w:val="71"/>
        </w:rPr>
        <w:t xml:space="preserve"> </w:t>
      </w:r>
      <w:r>
        <w:t>positivo</w:t>
      </w:r>
      <w:r>
        <w:rPr>
          <w:spacing w:val="71"/>
        </w:rPr>
        <w:t xml:space="preserve"> </w:t>
      </w:r>
      <w:r>
        <w:t>que</w:t>
      </w:r>
      <w:r>
        <w:rPr>
          <w:spacing w:val="74"/>
        </w:rPr>
        <w:t xml:space="preserve"> </w:t>
      </w:r>
      <w:r>
        <w:t>premie</w:t>
      </w:r>
      <w:r>
        <w:rPr>
          <w:spacing w:val="71"/>
        </w:rPr>
        <w:t xml:space="preserve"> </w:t>
      </w:r>
      <w:r>
        <w:t>conductas</w:t>
      </w:r>
      <w:r>
        <w:rPr>
          <w:spacing w:val="71"/>
        </w:rPr>
        <w:t xml:space="preserve"> </w:t>
      </w:r>
      <w:r>
        <w:t>ejemplares,</w:t>
      </w:r>
      <w:r>
        <w:rPr>
          <w:spacing w:val="73"/>
        </w:rPr>
        <w:t xml:space="preserve"> </w:t>
      </w:r>
      <w:r>
        <w:t>como</w:t>
      </w:r>
      <w:r>
        <w:rPr>
          <w:spacing w:val="72"/>
        </w:rPr>
        <w:t xml:space="preserve"> </w:t>
      </w:r>
      <w:r>
        <w:t>actos solidarios, cooperación en grupo y respeto a las normas.</w:t>
      </w:r>
    </w:p>
    <w:p w14:paraId="060046DB" w14:textId="77777777" w:rsidR="00BF5460" w:rsidRDefault="00121CBE">
      <w:pPr>
        <w:pStyle w:val="Ttulo2"/>
        <w:spacing w:line="250" w:lineRule="exact"/>
      </w:pPr>
      <w:r>
        <w:t>Descripción</w:t>
      </w:r>
      <w:r>
        <w:rPr>
          <w:spacing w:val="-6"/>
        </w:rPr>
        <w:t xml:space="preserve"> </w:t>
      </w:r>
      <w:r>
        <w:t>de</w:t>
      </w:r>
      <w:r>
        <w:rPr>
          <w:spacing w:val="-4"/>
        </w:rPr>
        <w:t xml:space="preserve"> </w:t>
      </w:r>
      <w:r>
        <w:t>la</w:t>
      </w:r>
      <w:r>
        <w:rPr>
          <w:spacing w:val="-4"/>
        </w:rPr>
        <w:t xml:space="preserve"> </w:t>
      </w:r>
      <w:r>
        <w:rPr>
          <w:spacing w:val="-2"/>
        </w:rPr>
        <w:t>Medida.</w:t>
      </w:r>
    </w:p>
    <w:p w14:paraId="53AAF761" w14:textId="77777777" w:rsidR="00BF5460" w:rsidRDefault="00121CBE">
      <w:pPr>
        <w:pStyle w:val="Prrafodelista"/>
        <w:numPr>
          <w:ilvl w:val="0"/>
          <w:numId w:val="9"/>
        </w:numPr>
        <w:tabs>
          <w:tab w:val="left" w:pos="371"/>
        </w:tabs>
        <w:spacing w:before="126"/>
        <w:ind w:left="371" w:hanging="227"/>
        <w:rPr>
          <w:rFonts w:ascii="Arial"/>
          <w:b/>
        </w:rPr>
      </w:pPr>
      <w:r>
        <w:rPr>
          <w:rFonts w:ascii="Arial"/>
          <w:b/>
        </w:rPr>
        <w:t>Criterios</w:t>
      </w:r>
      <w:r>
        <w:rPr>
          <w:rFonts w:ascii="Arial"/>
          <w:b/>
          <w:spacing w:val="-7"/>
        </w:rPr>
        <w:t xml:space="preserve"> </w:t>
      </w:r>
      <w:r>
        <w:rPr>
          <w:rFonts w:ascii="Arial"/>
          <w:b/>
        </w:rPr>
        <w:t>de</w:t>
      </w:r>
      <w:r>
        <w:rPr>
          <w:rFonts w:ascii="Arial"/>
          <w:b/>
          <w:spacing w:val="-3"/>
        </w:rPr>
        <w:t xml:space="preserve"> </w:t>
      </w:r>
      <w:r>
        <w:rPr>
          <w:rFonts w:ascii="Arial"/>
          <w:b/>
          <w:spacing w:val="-2"/>
        </w:rPr>
        <w:t>Reconocimiento.</w:t>
      </w:r>
    </w:p>
    <w:p w14:paraId="60E12A70" w14:textId="77777777" w:rsidR="00BF5460" w:rsidRDefault="00121CBE">
      <w:pPr>
        <w:pStyle w:val="Textoindependiente"/>
        <w:spacing w:before="126"/>
        <w:jc w:val="left"/>
      </w:pPr>
      <w:r>
        <w:t>Se</w:t>
      </w:r>
      <w:r>
        <w:rPr>
          <w:spacing w:val="-6"/>
        </w:rPr>
        <w:t xml:space="preserve"> </w:t>
      </w:r>
      <w:r>
        <w:t>reconocerán</w:t>
      </w:r>
      <w:r>
        <w:rPr>
          <w:spacing w:val="-6"/>
        </w:rPr>
        <w:t xml:space="preserve"> </w:t>
      </w:r>
      <w:r>
        <w:t>conductas</w:t>
      </w:r>
      <w:r>
        <w:rPr>
          <w:spacing w:val="-6"/>
        </w:rPr>
        <w:t xml:space="preserve"> </w:t>
      </w:r>
      <w:r>
        <w:rPr>
          <w:spacing w:val="-4"/>
        </w:rPr>
        <w:t>como:</w:t>
      </w:r>
    </w:p>
    <w:p w14:paraId="39260199" w14:textId="77777777" w:rsidR="00BF5460" w:rsidRDefault="00121CBE">
      <w:pPr>
        <w:pStyle w:val="Prrafodelista"/>
        <w:numPr>
          <w:ilvl w:val="1"/>
          <w:numId w:val="9"/>
        </w:numPr>
        <w:tabs>
          <w:tab w:val="left" w:pos="371"/>
        </w:tabs>
        <w:spacing w:before="126"/>
        <w:ind w:left="371" w:hanging="227"/>
      </w:pPr>
      <w:r>
        <w:t>Actos</w:t>
      </w:r>
      <w:r>
        <w:rPr>
          <w:spacing w:val="-7"/>
        </w:rPr>
        <w:t xml:space="preserve"> </w:t>
      </w:r>
      <w:r>
        <w:t>de</w:t>
      </w:r>
      <w:r>
        <w:rPr>
          <w:spacing w:val="-6"/>
        </w:rPr>
        <w:t xml:space="preserve"> </w:t>
      </w:r>
      <w:r>
        <w:t>respeto</w:t>
      </w:r>
      <w:r>
        <w:rPr>
          <w:spacing w:val="-7"/>
        </w:rPr>
        <w:t xml:space="preserve"> </w:t>
      </w:r>
      <w:r>
        <w:t>hacia</w:t>
      </w:r>
      <w:r>
        <w:rPr>
          <w:spacing w:val="-4"/>
        </w:rPr>
        <w:t xml:space="preserve"> </w:t>
      </w:r>
      <w:r>
        <w:t>compañeros,</w:t>
      </w:r>
      <w:r>
        <w:rPr>
          <w:spacing w:val="-3"/>
        </w:rPr>
        <w:t xml:space="preserve"> </w:t>
      </w:r>
      <w:r>
        <w:t>docentes</w:t>
      </w:r>
      <w:r>
        <w:rPr>
          <w:spacing w:val="-6"/>
        </w:rPr>
        <w:t xml:space="preserve"> </w:t>
      </w:r>
      <w:r>
        <w:t>y</w:t>
      </w:r>
      <w:r>
        <w:rPr>
          <w:spacing w:val="-9"/>
        </w:rPr>
        <w:t xml:space="preserve"> </w:t>
      </w:r>
      <w:r>
        <w:t>personal</w:t>
      </w:r>
      <w:r>
        <w:rPr>
          <w:spacing w:val="-5"/>
        </w:rPr>
        <w:t xml:space="preserve"> </w:t>
      </w:r>
      <w:r>
        <w:t>del</w:t>
      </w:r>
      <w:r>
        <w:rPr>
          <w:spacing w:val="-4"/>
        </w:rPr>
        <w:t xml:space="preserve"> </w:t>
      </w:r>
      <w:r>
        <w:rPr>
          <w:spacing w:val="-2"/>
        </w:rPr>
        <w:t>centro.</w:t>
      </w:r>
    </w:p>
    <w:p w14:paraId="02182E8A" w14:textId="77777777" w:rsidR="00BF5460" w:rsidRDefault="00121CBE">
      <w:pPr>
        <w:pStyle w:val="Prrafodelista"/>
        <w:numPr>
          <w:ilvl w:val="1"/>
          <w:numId w:val="9"/>
        </w:numPr>
        <w:tabs>
          <w:tab w:val="left" w:pos="371"/>
        </w:tabs>
        <w:spacing w:before="127"/>
        <w:ind w:left="371" w:hanging="227"/>
      </w:pPr>
      <w:r>
        <w:t>Colaboración</w:t>
      </w:r>
      <w:r>
        <w:rPr>
          <w:spacing w:val="-6"/>
        </w:rPr>
        <w:t xml:space="preserve"> </w:t>
      </w:r>
      <w:r>
        <w:t>activa</w:t>
      </w:r>
      <w:r>
        <w:rPr>
          <w:spacing w:val="-6"/>
        </w:rPr>
        <w:t xml:space="preserve"> </w:t>
      </w:r>
      <w:r>
        <w:t>en</w:t>
      </w:r>
      <w:r>
        <w:rPr>
          <w:spacing w:val="-7"/>
        </w:rPr>
        <w:t xml:space="preserve"> </w:t>
      </w:r>
      <w:r>
        <w:t>la</w:t>
      </w:r>
      <w:r>
        <w:rPr>
          <w:spacing w:val="-6"/>
        </w:rPr>
        <w:t xml:space="preserve"> </w:t>
      </w:r>
      <w:r>
        <w:t>resolución</w:t>
      </w:r>
      <w:r>
        <w:rPr>
          <w:spacing w:val="-5"/>
        </w:rPr>
        <w:t xml:space="preserve"> </w:t>
      </w:r>
      <w:r>
        <w:t>de</w:t>
      </w:r>
      <w:r>
        <w:rPr>
          <w:spacing w:val="-7"/>
        </w:rPr>
        <w:t xml:space="preserve"> </w:t>
      </w:r>
      <w:r>
        <w:rPr>
          <w:spacing w:val="-2"/>
        </w:rPr>
        <w:t>conflictos.</w:t>
      </w:r>
    </w:p>
    <w:p w14:paraId="74BE2372" w14:textId="77777777" w:rsidR="00BF5460" w:rsidRDefault="00121CBE">
      <w:pPr>
        <w:pStyle w:val="Prrafodelista"/>
        <w:numPr>
          <w:ilvl w:val="1"/>
          <w:numId w:val="9"/>
        </w:numPr>
        <w:tabs>
          <w:tab w:val="left" w:pos="371"/>
        </w:tabs>
        <w:spacing w:before="126"/>
        <w:ind w:left="371" w:hanging="227"/>
      </w:pPr>
      <w:r>
        <w:t>Participación</w:t>
      </w:r>
      <w:r>
        <w:rPr>
          <w:spacing w:val="-6"/>
        </w:rPr>
        <w:t xml:space="preserve"> </w:t>
      </w:r>
      <w:r>
        <w:t>voluntaria</w:t>
      </w:r>
      <w:r>
        <w:rPr>
          <w:spacing w:val="-8"/>
        </w:rPr>
        <w:t xml:space="preserve"> </w:t>
      </w:r>
      <w:r>
        <w:t>en</w:t>
      </w:r>
      <w:r>
        <w:rPr>
          <w:spacing w:val="-6"/>
        </w:rPr>
        <w:t xml:space="preserve"> </w:t>
      </w:r>
      <w:r>
        <w:t>actividades</w:t>
      </w:r>
      <w:r>
        <w:rPr>
          <w:spacing w:val="-5"/>
        </w:rPr>
        <w:t xml:space="preserve"> </w:t>
      </w:r>
      <w:r>
        <w:t>grupales</w:t>
      </w:r>
      <w:r>
        <w:rPr>
          <w:spacing w:val="-8"/>
        </w:rPr>
        <w:t xml:space="preserve"> </w:t>
      </w:r>
      <w:r>
        <w:t>o</w:t>
      </w:r>
      <w:r>
        <w:rPr>
          <w:spacing w:val="-6"/>
        </w:rPr>
        <w:t xml:space="preserve"> </w:t>
      </w:r>
      <w:r>
        <w:t>de</w:t>
      </w:r>
      <w:r>
        <w:rPr>
          <w:spacing w:val="-6"/>
        </w:rPr>
        <w:t xml:space="preserve"> </w:t>
      </w:r>
      <w:r>
        <w:t>ayuda</w:t>
      </w:r>
      <w:r>
        <w:rPr>
          <w:spacing w:val="-7"/>
        </w:rPr>
        <w:t xml:space="preserve"> </w:t>
      </w:r>
      <w:r>
        <w:rPr>
          <w:spacing w:val="-2"/>
        </w:rPr>
        <w:t>mutua.</w:t>
      </w:r>
    </w:p>
    <w:p w14:paraId="3D62B8EA" w14:textId="77777777" w:rsidR="00BF5460" w:rsidRDefault="00121CBE">
      <w:pPr>
        <w:pStyle w:val="Prrafodelista"/>
        <w:numPr>
          <w:ilvl w:val="1"/>
          <w:numId w:val="9"/>
        </w:numPr>
        <w:tabs>
          <w:tab w:val="left" w:pos="371"/>
        </w:tabs>
        <w:spacing w:before="126"/>
        <w:ind w:left="371" w:hanging="227"/>
      </w:pPr>
      <w:r>
        <w:t>Ejemplo</w:t>
      </w:r>
      <w:r>
        <w:rPr>
          <w:spacing w:val="-6"/>
        </w:rPr>
        <w:t xml:space="preserve"> </w:t>
      </w:r>
      <w:r>
        <w:t>de</w:t>
      </w:r>
      <w:r>
        <w:rPr>
          <w:spacing w:val="-5"/>
        </w:rPr>
        <w:t xml:space="preserve"> </w:t>
      </w:r>
      <w:r>
        <w:t>superación</w:t>
      </w:r>
      <w:r>
        <w:rPr>
          <w:spacing w:val="-6"/>
        </w:rPr>
        <w:t xml:space="preserve"> </w:t>
      </w:r>
      <w:r>
        <w:t>personal</w:t>
      </w:r>
      <w:r>
        <w:rPr>
          <w:spacing w:val="-5"/>
        </w:rPr>
        <w:t xml:space="preserve"> </w:t>
      </w:r>
      <w:r>
        <w:t>o</w:t>
      </w:r>
      <w:r>
        <w:rPr>
          <w:spacing w:val="-5"/>
        </w:rPr>
        <w:t xml:space="preserve"> </w:t>
      </w:r>
      <w:r>
        <w:rPr>
          <w:spacing w:val="-2"/>
        </w:rPr>
        <w:t>académica.</w:t>
      </w:r>
    </w:p>
    <w:p w14:paraId="0F5CB42A" w14:textId="77777777" w:rsidR="00BF5460" w:rsidRDefault="00121CBE">
      <w:pPr>
        <w:pStyle w:val="Prrafodelista"/>
        <w:numPr>
          <w:ilvl w:val="1"/>
          <w:numId w:val="9"/>
        </w:numPr>
        <w:tabs>
          <w:tab w:val="left" w:pos="371"/>
        </w:tabs>
        <w:spacing w:before="127"/>
        <w:ind w:left="371" w:hanging="227"/>
      </w:pPr>
      <w:r>
        <w:t>Mantenimiento</w:t>
      </w:r>
      <w:r>
        <w:rPr>
          <w:spacing w:val="-6"/>
        </w:rPr>
        <w:t xml:space="preserve"> </w:t>
      </w:r>
      <w:r>
        <w:t>de</w:t>
      </w:r>
      <w:r>
        <w:rPr>
          <w:spacing w:val="-7"/>
        </w:rPr>
        <w:t xml:space="preserve"> </w:t>
      </w:r>
      <w:r>
        <w:t>un</w:t>
      </w:r>
      <w:r>
        <w:rPr>
          <w:spacing w:val="-5"/>
        </w:rPr>
        <w:t xml:space="preserve"> </w:t>
      </w:r>
      <w:r>
        <w:t>entorno</w:t>
      </w:r>
      <w:r>
        <w:rPr>
          <w:spacing w:val="-6"/>
        </w:rPr>
        <w:t xml:space="preserve"> </w:t>
      </w:r>
      <w:r>
        <w:t>limpio</w:t>
      </w:r>
      <w:r>
        <w:rPr>
          <w:spacing w:val="-5"/>
        </w:rPr>
        <w:t xml:space="preserve"> </w:t>
      </w:r>
      <w:r>
        <w:t>y</w:t>
      </w:r>
      <w:r>
        <w:rPr>
          <w:spacing w:val="-6"/>
        </w:rPr>
        <w:t xml:space="preserve"> </w:t>
      </w:r>
      <w:r>
        <w:rPr>
          <w:spacing w:val="-2"/>
        </w:rPr>
        <w:t>cuidado.</w:t>
      </w:r>
    </w:p>
    <w:p w14:paraId="727869D9" w14:textId="77777777" w:rsidR="00BF5460" w:rsidRDefault="00BF5460">
      <w:pPr>
        <w:pStyle w:val="Prrafodelista"/>
        <w:jc w:val="left"/>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1081ABB0" w14:textId="77777777" w:rsidR="00BF5460" w:rsidRDefault="00121CBE">
      <w:pPr>
        <w:pStyle w:val="Ttulo2"/>
        <w:numPr>
          <w:ilvl w:val="0"/>
          <w:numId w:val="9"/>
        </w:numPr>
        <w:tabs>
          <w:tab w:val="left" w:pos="371"/>
        </w:tabs>
        <w:spacing w:before="81"/>
        <w:ind w:left="371" w:hanging="227"/>
      </w:pPr>
      <w:r>
        <w:lastRenderedPageBreak/>
        <w:t>Modalidades</w:t>
      </w:r>
      <w:r>
        <w:rPr>
          <w:spacing w:val="-5"/>
        </w:rPr>
        <w:t xml:space="preserve"> </w:t>
      </w:r>
      <w:r>
        <w:t>de</w:t>
      </w:r>
      <w:r>
        <w:rPr>
          <w:spacing w:val="-6"/>
        </w:rPr>
        <w:t xml:space="preserve"> </w:t>
      </w:r>
      <w:r>
        <w:rPr>
          <w:spacing w:val="-2"/>
        </w:rPr>
        <w:t>Reconocimiento</w:t>
      </w:r>
    </w:p>
    <w:p w14:paraId="59A42A2B" w14:textId="77777777" w:rsidR="00BF5460" w:rsidRDefault="00121CBE">
      <w:pPr>
        <w:pStyle w:val="Prrafodelista"/>
        <w:numPr>
          <w:ilvl w:val="1"/>
          <w:numId w:val="9"/>
        </w:numPr>
        <w:tabs>
          <w:tab w:val="left" w:pos="371"/>
        </w:tabs>
        <w:spacing w:before="126"/>
        <w:ind w:left="371" w:hanging="227"/>
      </w:pPr>
      <w:r>
        <w:rPr>
          <w:rFonts w:ascii="Arial" w:hAnsi="Arial"/>
          <w:b/>
        </w:rPr>
        <w:t>Diario:</w:t>
      </w:r>
      <w:r>
        <w:rPr>
          <w:rFonts w:ascii="Arial" w:hAnsi="Arial"/>
          <w:b/>
          <w:spacing w:val="-6"/>
        </w:rPr>
        <w:t xml:space="preserve"> </w:t>
      </w:r>
      <w:r>
        <w:t>A</w:t>
      </w:r>
      <w:r>
        <w:rPr>
          <w:spacing w:val="-8"/>
        </w:rPr>
        <w:t xml:space="preserve"> </w:t>
      </w:r>
      <w:r>
        <w:t>través</w:t>
      </w:r>
      <w:r>
        <w:rPr>
          <w:spacing w:val="-4"/>
        </w:rPr>
        <w:t xml:space="preserve"> </w:t>
      </w:r>
      <w:r>
        <w:t>de</w:t>
      </w:r>
      <w:r>
        <w:rPr>
          <w:spacing w:val="-5"/>
        </w:rPr>
        <w:t xml:space="preserve"> </w:t>
      </w:r>
      <w:r>
        <w:t>comentarios</w:t>
      </w:r>
      <w:r>
        <w:rPr>
          <w:spacing w:val="-4"/>
        </w:rPr>
        <w:t xml:space="preserve"> </w:t>
      </w:r>
      <w:r>
        <w:t>positivos</w:t>
      </w:r>
      <w:r>
        <w:rPr>
          <w:spacing w:val="-5"/>
        </w:rPr>
        <w:t xml:space="preserve"> </w:t>
      </w:r>
      <w:r>
        <w:t>en</w:t>
      </w:r>
      <w:r>
        <w:rPr>
          <w:spacing w:val="-7"/>
        </w:rPr>
        <w:t xml:space="preserve"> </w:t>
      </w:r>
      <w:r>
        <w:t>clase</w:t>
      </w:r>
      <w:r>
        <w:rPr>
          <w:spacing w:val="-5"/>
        </w:rPr>
        <w:t xml:space="preserve"> </w:t>
      </w:r>
      <w:r>
        <w:t>o</w:t>
      </w:r>
      <w:r>
        <w:rPr>
          <w:spacing w:val="-6"/>
        </w:rPr>
        <w:t xml:space="preserve"> </w:t>
      </w:r>
      <w:r>
        <w:t>menciones</w:t>
      </w:r>
      <w:r>
        <w:rPr>
          <w:spacing w:val="-5"/>
        </w:rPr>
        <w:t xml:space="preserve"> </w:t>
      </w:r>
      <w:r>
        <w:t>durante</w:t>
      </w:r>
      <w:r>
        <w:rPr>
          <w:spacing w:val="-7"/>
        </w:rPr>
        <w:t xml:space="preserve"> </w:t>
      </w:r>
      <w:r>
        <w:t>las</w:t>
      </w:r>
      <w:r>
        <w:rPr>
          <w:spacing w:val="-5"/>
        </w:rPr>
        <w:t xml:space="preserve"> </w:t>
      </w:r>
      <w:r>
        <w:rPr>
          <w:spacing w:val="-2"/>
        </w:rPr>
        <w:t>tutorías.</w:t>
      </w:r>
    </w:p>
    <w:p w14:paraId="09F2AC69" w14:textId="77777777" w:rsidR="00BF5460" w:rsidRDefault="00121CBE">
      <w:pPr>
        <w:pStyle w:val="Prrafodelista"/>
        <w:numPr>
          <w:ilvl w:val="1"/>
          <w:numId w:val="9"/>
        </w:numPr>
        <w:tabs>
          <w:tab w:val="left" w:pos="371"/>
        </w:tabs>
        <w:spacing w:before="126" w:line="360" w:lineRule="auto"/>
        <w:ind w:left="144" w:right="331" w:firstLine="0"/>
      </w:pPr>
      <w:r>
        <w:rPr>
          <w:rFonts w:ascii="Arial" w:hAnsi="Arial"/>
          <w:b/>
        </w:rPr>
        <w:t>Semanal:</w:t>
      </w:r>
      <w:r>
        <w:rPr>
          <w:rFonts w:ascii="Arial" w:hAnsi="Arial"/>
          <w:b/>
          <w:spacing w:val="40"/>
        </w:rPr>
        <w:t xml:space="preserve"> </w:t>
      </w:r>
      <w:r>
        <w:t>Elección</w:t>
      </w:r>
      <w:r>
        <w:rPr>
          <w:spacing w:val="40"/>
        </w:rPr>
        <w:t xml:space="preserve"> </w:t>
      </w:r>
      <w:r>
        <w:t>del</w:t>
      </w:r>
      <w:r>
        <w:rPr>
          <w:spacing w:val="40"/>
        </w:rPr>
        <w:t xml:space="preserve"> </w:t>
      </w:r>
      <w:r>
        <w:t>"Alumno/a</w:t>
      </w:r>
      <w:r>
        <w:rPr>
          <w:spacing w:val="40"/>
        </w:rPr>
        <w:t xml:space="preserve"> </w:t>
      </w:r>
      <w:r>
        <w:t>destacado/a</w:t>
      </w:r>
      <w:r>
        <w:rPr>
          <w:spacing w:val="40"/>
        </w:rPr>
        <w:t xml:space="preserve"> </w:t>
      </w:r>
      <w:r>
        <w:t>de</w:t>
      </w:r>
      <w:r>
        <w:rPr>
          <w:spacing w:val="40"/>
        </w:rPr>
        <w:t xml:space="preserve"> </w:t>
      </w:r>
      <w:r>
        <w:t>la</w:t>
      </w:r>
      <w:r>
        <w:rPr>
          <w:spacing w:val="40"/>
        </w:rPr>
        <w:t xml:space="preserve"> </w:t>
      </w:r>
      <w:r>
        <w:t>semana"</w:t>
      </w:r>
      <w:r>
        <w:rPr>
          <w:spacing w:val="40"/>
        </w:rPr>
        <w:t xml:space="preserve"> </w:t>
      </w:r>
      <w:r>
        <w:t>por</w:t>
      </w:r>
      <w:r>
        <w:rPr>
          <w:spacing w:val="40"/>
        </w:rPr>
        <w:t xml:space="preserve"> </w:t>
      </w:r>
      <w:r>
        <w:t>el</w:t>
      </w:r>
      <w:r>
        <w:rPr>
          <w:spacing w:val="40"/>
        </w:rPr>
        <w:t xml:space="preserve"> </w:t>
      </w:r>
      <w:r>
        <w:t>grupo,</w:t>
      </w:r>
      <w:r>
        <w:rPr>
          <w:spacing w:val="40"/>
        </w:rPr>
        <w:t xml:space="preserve"> </w:t>
      </w:r>
      <w:r>
        <w:t>con</w:t>
      </w:r>
      <w:r>
        <w:rPr>
          <w:spacing w:val="40"/>
        </w:rPr>
        <w:t xml:space="preserve"> </w:t>
      </w:r>
      <w:r>
        <w:t>un</w:t>
      </w:r>
      <w:r>
        <w:rPr>
          <w:spacing w:val="40"/>
        </w:rPr>
        <w:t xml:space="preserve"> </w:t>
      </w:r>
      <w:r>
        <w:t>diploma simbólico o un distintivo (por ejemplo, una medalla).</w:t>
      </w:r>
    </w:p>
    <w:p w14:paraId="3DCCE421" w14:textId="77777777" w:rsidR="00BF5460" w:rsidRDefault="00121CBE">
      <w:pPr>
        <w:pStyle w:val="Prrafodelista"/>
        <w:numPr>
          <w:ilvl w:val="1"/>
          <w:numId w:val="9"/>
        </w:numPr>
        <w:tabs>
          <w:tab w:val="left" w:pos="371"/>
        </w:tabs>
        <w:spacing w:line="360" w:lineRule="auto"/>
        <w:ind w:left="144" w:right="328" w:firstLine="0"/>
      </w:pPr>
      <w:r>
        <w:rPr>
          <w:rFonts w:ascii="Arial" w:hAnsi="Arial"/>
          <w:b/>
        </w:rPr>
        <w:t xml:space="preserve">Mensual: </w:t>
      </w:r>
      <w:r>
        <w:t>Registro</w:t>
      </w:r>
      <w:r>
        <w:rPr>
          <w:spacing w:val="-2"/>
        </w:rPr>
        <w:t xml:space="preserve"> </w:t>
      </w:r>
      <w:r>
        <w:t>de</w:t>
      </w:r>
      <w:r>
        <w:rPr>
          <w:spacing w:val="-4"/>
        </w:rPr>
        <w:t xml:space="preserve"> </w:t>
      </w:r>
      <w:r>
        <w:t>logros</w:t>
      </w:r>
      <w:r>
        <w:rPr>
          <w:spacing w:val="-2"/>
        </w:rPr>
        <w:t xml:space="preserve"> </w:t>
      </w:r>
      <w:r>
        <w:t>en</w:t>
      </w:r>
      <w:r>
        <w:rPr>
          <w:spacing w:val="-2"/>
        </w:rPr>
        <w:t xml:space="preserve"> </w:t>
      </w:r>
      <w:r>
        <w:t>un</w:t>
      </w:r>
      <w:r>
        <w:rPr>
          <w:spacing w:val="-2"/>
        </w:rPr>
        <w:t xml:space="preserve"> </w:t>
      </w:r>
      <w:r>
        <w:t>tablón</w:t>
      </w:r>
      <w:r>
        <w:rPr>
          <w:spacing w:val="-4"/>
        </w:rPr>
        <w:t xml:space="preserve"> </w:t>
      </w:r>
      <w:r>
        <w:t>de</w:t>
      </w:r>
      <w:r>
        <w:rPr>
          <w:spacing w:val="-2"/>
        </w:rPr>
        <w:t xml:space="preserve"> </w:t>
      </w:r>
      <w:r>
        <w:t>"Buenas</w:t>
      </w:r>
      <w:r>
        <w:rPr>
          <w:spacing w:val="-2"/>
        </w:rPr>
        <w:t xml:space="preserve"> </w:t>
      </w:r>
      <w:r>
        <w:t>Conductas",</w:t>
      </w:r>
      <w:r>
        <w:rPr>
          <w:spacing w:val="-3"/>
        </w:rPr>
        <w:t xml:space="preserve"> </w:t>
      </w:r>
      <w:r>
        <w:t>visible</w:t>
      </w:r>
      <w:r>
        <w:rPr>
          <w:spacing w:val="-2"/>
        </w:rPr>
        <w:t xml:space="preserve"> </w:t>
      </w:r>
      <w:r>
        <w:t>para</w:t>
      </w:r>
      <w:r>
        <w:rPr>
          <w:spacing w:val="-4"/>
        </w:rPr>
        <w:t xml:space="preserve"> </w:t>
      </w:r>
      <w:r>
        <w:t>toda</w:t>
      </w:r>
      <w:r>
        <w:rPr>
          <w:spacing w:val="-2"/>
        </w:rPr>
        <w:t xml:space="preserve"> </w:t>
      </w:r>
      <w:r>
        <w:t>la</w:t>
      </w:r>
      <w:r>
        <w:rPr>
          <w:spacing w:val="-2"/>
        </w:rPr>
        <w:t xml:space="preserve"> </w:t>
      </w:r>
      <w:r>
        <w:t xml:space="preserve">comunidad </w:t>
      </w:r>
      <w:r>
        <w:rPr>
          <w:spacing w:val="-2"/>
        </w:rPr>
        <w:t>educativa.</w:t>
      </w:r>
    </w:p>
    <w:p w14:paraId="7858915D" w14:textId="77777777" w:rsidR="00BF5460" w:rsidRDefault="00121CBE">
      <w:pPr>
        <w:pStyle w:val="Prrafodelista"/>
        <w:numPr>
          <w:ilvl w:val="1"/>
          <w:numId w:val="9"/>
        </w:numPr>
        <w:tabs>
          <w:tab w:val="left" w:pos="371"/>
        </w:tabs>
        <w:spacing w:line="360" w:lineRule="auto"/>
        <w:ind w:left="144" w:right="329" w:firstLine="0"/>
      </w:pPr>
      <w:r>
        <w:rPr>
          <w:rFonts w:ascii="Arial"/>
          <w:b/>
        </w:rPr>
        <w:t>Anual:</w:t>
      </w:r>
      <w:r>
        <w:rPr>
          <w:rFonts w:ascii="Arial"/>
          <w:b/>
          <w:spacing w:val="24"/>
        </w:rPr>
        <w:t xml:space="preserve"> </w:t>
      </w:r>
      <w:r>
        <w:t>Entrega</w:t>
      </w:r>
      <w:r>
        <w:rPr>
          <w:spacing w:val="22"/>
        </w:rPr>
        <w:t xml:space="preserve"> </w:t>
      </w:r>
      <w:r>
        <w:t>de un</w:t>
      </w:r>
      <w:r>
        <w:rPr>
          <w:spacing w:val="22"/>
        </w:rPr>
        <w:t xml:space="preserve"> </w:t>
      </w:r>
      <w:r>
        <w:t>reconocimiento</w:t>
      </w:r>
      <w:r>
        <w:rPr>
          <w:spacing w:val="22"/>
        </w:rPr>
        <w:t xml:space="preserve"> </w:t>
      </w:r>
      <w:r>
        <w:t>especial</w:t>
      </w:r>
      <w:r>
        <w:rPr>
          <w:spacing w:val="21"/>
        </w:rPr>
        <w:t xml:space="preserve"> </w:t>
      </w:r>
      <w:r>
        <w:t>en</w:t>
      </w:r>
      <w:r>
        <w:rPr>
          <w:spacing w:val="22"/>
        </w:rPr>
        <w:t xml:space="preserve"> </w:t>
      </w:r>
      <w:r>
        <w:t>un</w:t>
      </w:r>
      <w:r>
        <w:rPr>
          <w:spacing w:val="22"/>
        </w:rPr>
        <w:t xml:space="preserve"> </w:t>
      </w:r>
      <w:r>
        <w:t>evento escolar,</w:t>
      </w:r>
      <w:r>
        <w:rPr>
          <w:spacing w:val="23"/>
        </w:rPr>
        <w:t xml:space="preserve"> </w:t>
      </w:r>
      <w:r>
        <w:t>como</w:t>
      </w:r>
      <w:r>
        <w:rPr>
          <w:spacing w:val="23"/>
        </w:rPr>
        <w:t xml:space="preserve"> </w:t>
      </w:r>
      <w:r>
        <w:t>la</w:t>
      </w:r>
      <w:r>
        <w:rPr>
          <w:spacing w:val="22"/>
        </w:rPr>
        <w:t xml:space="preserve"> </w:t>
      </w:r>
      <w:r>
        <w:t>Fiesta de</w:t>
      </w:r>
      <w:r>
        <w:rPr>
          <w:spacing w:val="22"/>
        </w:rPr>
        <w:t xml:space="preserve"> </w:t>
      </w:r>
      <w:r>
        <w:t>Fin</w:t>
      </w:r>
      <w:r>
        <w:rPr>
          <w:spacing w:val="22"/>
        </w:rPr>
        <w:t xml:space="preserve"> </w:t>
      </w:r>
      <w:r>
        <w:t xml:space="preserve">de </w:t>
      </w:r>
      <w:r>
        <w:rPr>
          <w:spacing w:val="-2"/>
        </w:rPr>
        <w:t>Curso.</w:t>
      </w:r>
    </w:p>
    <w:p w14:paraId="78CD92A5" w14:textId="77777777" w:rsidR="00BF5460" w:rsidRDefault="00121CBE">
      <w:pPr>
        <w:pStyle w:val="Ttulo2"/>
        <w:numPr>
          <w:ilvl w:val="0"/>
          <w:numId w:val="9"/>
        </w:numPr>
        <w:tabs>
          <w:tab w:val="left" w:pos="370"/>
        </w:tabs>
        <w:spacing w:before="1"/>
        <w:ind w:left="370" w:hanging="226"/>
      </w:pPr>
      <w:r>
        <w:t>Estrategias</w:t>
      </w:r>
      <w:r>
        <w:rPr>
          <w:spacing w:val="-5"/>
        </w:rPr>
        <w:t xml:space="preserve"> </w:t>
      </w:r>
      <w:r>
        <w:t>de</w:t>
      </w:r>
      <w:r>
        <w:rPr>
          <w:spacing w:val="-6"/>
        </w:rPr>
        <w:t xml:space="preserve"> </w:t>
      </w:r>
      <w:r>
        <w:rPr>
          <w:spacing w:val="-2"/>
        </w:rPr>
        <w:t>Implementación</w:t>
      </w:r>
    </w:p>
    <w:p w14:paraId="017FB982" w14:textId="77777777" w:rsidR="00BF5460" w:rsidRDefault="00121CBE">
      <w:pPr>
        <w:pStyle w:val="Prrafodelista"/>
        <w:numPr>
          <w:ilvl w:val="1"/>
          <w:numId w:val="9"/>
        </w:numPr>
        <w:tabs>
          <w:tab w:val="left" w:pos="371"/>
        </w:tabs>
        <w:spacing w:before="127" w:line="360" w:lineRule="auto"/>
        <w:ind w:left="144" w:right="326" w:firstLine="0"/>
        <w:jc w:val="both"/>
      </w:pPr>
      <w:r>
        <w:rPr>
          <w:rFonts w:ascii="Arial" w:hAnsi="Arial"/>
          <w:b/>
        </w:rPr>
        <w:t>Sistema</w:t>
      </w:r>
      <w:r>
        <w:rPr>
          <w:rFonts w:ascii="Arial" w:hAnsi="Arial"/>
          <w:b/>
          <w:spacing w:val="-16"/>
        </w:rPr>
        <w:t xml:space="preserve"> </w:t>
      </w:r>
      <w:r>
        <w:rPr>
          <w:rFonts w:ascii="Arial" w:hAnsi="Arial"/>
          <w:b/>
        </w:rPr>
        <w:t>de</w:t>
      </w:r>
      <w:r>
        <w:rPr>
          <w:rFonts w:ascii="Arial" w:hAnsi="Arial"/>
          <w:b/>
          <w:spacing w:val="-15"/>
        </w:rPr>
        <w:t xml:space="preserve"> </w:t>
      </w:r>
      <w:r>
        <w:rPr>
          <w:rFonts w:ascii="Arial" w:hAnsi="Arial"/>
          <w:b/>
        </w:rPr>
        <w:t>puntos</w:t>
      </w:r>
      <w:r>
        <w:rPr>
          <w:rFonts w:ascii="Arial" w:hAnsi="Arial"/>
          <w:b/>
          <w:spacing w:val="-15"/>
        </w:rPr>
        <w:t xml:space="preserve"> </w:t>
      </w:r>
      <w:r>
        <w:rPr>
          <w:rFonts w:ascii="Arial" w:hAnsi="Arial"/>
          <w:b/>
        </w:rPr>
        <w:t>o</w:t>
      </w:r>
      <w:r>
        <w:rPr>
          <w:rFonts w:ascii="Arial" w:hAnsi="Arial"/>
          <w:b/>
          <w:spacing w:val="-16"/>
        </w:rPr>
        <w:t xml:space="preserve"> </w:t>
      </w:r>
      <w:r>
        <w:rPr>
          <w:rFonts w:ascii="Arial" w:hAnsi="Arial"/>
          <w:b/>
        </w:rPr>
        <w:t>recompensas:</w:t>
      </w:r>
      <w:r>
        <w:rPr>
          <w:rFonts w:ascii="Arial" w:hAnsi="Arial"/>
          <w:b/>
          <w:spacing w:val="-15"/>
        </w:rPr>
        <w:t xml:space="preserve"> </w:t>
      </w:r>
      <w:r>
        <w:t>Los</w:t>
      </w:r>
      <w:r>
        <w:rPr>
          <w:spacing w:val="-13"/>
        </w:rPr>
        <w:t xml:space="preserve"> </w:t>
      </w:r>
      <w:r>
        <w:t>alumnos</w:t>
      </w:r>
      <w:r>
        <w:rPr>
          <w:spacing w:val="-14"/>
        </w:rPr>
        <w:t xml:space="preserve"> </w:t>
      </w:r>
      <w:r>
        <w:t>recibirán</w:t>
      </w:r>
      <w:r>
        <w:rPr>
          <w:spacing w:val="-15"/>
        </w:rPr>
        <w:t xml:space="preserve"> </w:t>
      </w:r>
      <w:r>
        <w:t>puntos</w:t>
      </w:r>
      <w:r>
        <w:rPr>
          <w:spacing w:val="-16"/>
        </w:rPr>
        <w:t xml:space="preserve"> </w:t>
      </w:r>
      <w:r>
        <w:t>acumulativos</w:t>
      </w:r>
      <w:r>
        <w:rPr>
          <w:spacing w:val="-13"/>
        </w:rPr>
        <w:t xml:space="preserve"> </w:t>
      </w:r>
      <w:r>
        <w:t>por</w:t>
      </w:r>
      <w:r>
        <w:rPr>
          <w:spacing w:val="-15"/>
        </w:rPr>
        <w:t xml:space="preserve"> </w:t>
      </w:r>
      <w:r>
        <w:t>sus</w:t>
      </w:r>
      <w:r>
        <w:rPr>
          <w:spacing w:val="-16"/>
        </w:rPr>
        <w:t xml:space="preserve"> </w:t>
      </w:r>
      <w:r>
        <w:t>acciones positivas, que podrán canjear por pequeñas recompensas simbólicas, como ser responsables del aula por un día o elegir una actividad grupal.</w:t>
      </w:r>
    </w:p>
    <w:p w14:paraId="1BFC638E" w14:textId="77777777" w:rsidR="00BF5460" w:rsidRDefault="00121CBE">
      <w:pPr>
        <w:pStyle w:val="Prrafodelista"/>
        <w:numPr>
          <w:ilvl w:val="1"/>
          <w:numId w:val="9"/>
        </w:numPr>
        <w:tabs>
          <w:tab w:val="left" w:pos="371"/>
        </w:tabs>
        <w:spacing w:line="360" w:lineRule="auto"/>
        <w:ind w:left="144" w:right="326" w:firstLine="0"/>
        <w:jc w:val="both"/>
      </w:pPr>
      <w:r>
        <w:rPr>
          <w:rFonts w:ascii="Arial" w:hAnsi="Arial"/>
          <w:b/>
        </w:rPr>
        <w:t xml:space="preserve">Carné de buen comportamiento: </w:t>
      </w:r>
      <w:r>
        <w:t>Un documento individual donde se registren las buenas acciones de cada alumno durante el curso escolar.</w:t>
      </w:r>
    </w:p>
    <w:p w14:paraId="3C840253" w14:textId="77777777" w:rsidR="00BF5460" w:rsidRDefault="00121CBE">
      <w:pPr>
        <w:pStyle w:val="Prrafodelista"/>
        <w:numPr>
          <w:ilvl w:val="1"/>
          <w:numId w:val="9"/>
        </w:numPr>
        <w:tabs>
          <w:tab w:val="left" w:pos="371"/>
        </w:tabs>
        <w:spacing w:line="360" w:lineRule="auto"/>
        <w:ind w:left="144" w:right="327" w:firstLine="0"/>
        <w:jc w:val="both"/>
      </w:pPr>
      <w:r>
        <w:rPr>
          <w:rFonts w:ascii="Arial" w:hAnsi="Arial"/>
          <w:b/>
        </w:rPr>
        <w:t xml:space="preserve">Menciones en el aula: </w:t>
      </w:r>
      <w:r>
        <w:t>Los docentes destacarán ejemplos concretos de conductas positivas durante las sesiones diarias.</w:t>
      </w:r>
    </w:p>
    <w:p w14:paraId="2F59F0EC" w14:textId="77777777" w:rsidR="00BF5460" w:rsidRDefault="00121CBE">
      <w:pPr>
        <w:pStyle w:val="Ttulo2"/>
        <w:numPr>
          <w:ilvl w:val="0"/>
          <w:numId w:val="9"/>
        </w:numPr>
        <w:tabs>
          <w:tab w:val="left" w:pos="370"/>
        </w:tabs>
        <w:spacing w:line="252" w:lineRule="exact"/>
        <w:ind w:left="370" w:hanging="226"/>
      </w:pPr>
      <w:r>
        <w:t>Implicación</w:t>
      </w:r>
      <w:r>
        <w:rPr>
          <w:spacing w:val="-5"/>
        </w:rPr>
        <w:t xml:space="preserve"> </w:t>
      </w:r>
      <w:r>
        <w:t>de</w:t>
      </w:r>
      <w:r>
        <w:rPr>
          <w:spacing w:val="-8"/>
        </w:rPr>
        <w:t xml:space="preserve"> </w:t>
      </w:r>
      <w:r>
        <w:t>la</w:t>
      </w:r>
      <w:r>
        <w:rPr>
          <w:spacing w:val="-7"/>
        </w:rPr>
        <w:t xml:space="preserve"> </w:t>
      </w:r>
      <w:r>
        <w:t>Comunidad</w:t>
      </w:r>
      <w:r>
        <w:rPr>
          <w:spacing w:val="-4"/>
        </w:rPr>
        <w:t xml:space="preserve"> </w:t>
      </w:r>
      <w:r>
        <w:rPr>
          <w:spacing w:val="-2"/>
        </w:rPr>
        <w:t>Educativa</w:t>
      </w:r>
    </w:p>
    <w:p w14:paraId="287C69E6" w14:textId="77777777" w:rsidR="00BF5460" w:rsidRDefault="00121CBE">
      <w:pPr>
        <w:pStyle w:val="Prrafodelista"/>
        <w:numPr>
          <w:ilvl w:val="1"/>
          <w:numId w:val="9"/>
        </w:numPr>
        <w:tabs>
          <w:tab w:val="left" w:pos="371"/>
        </w:tabs>
        <w:spacing w:before="128" w:line="360" w:lineRule="auto"/>
        <w:ind w:left="144" w:right="327" w:firstLine="0"/>
        <w:jc w:val="both"/>
      </w:pPr>
      <w:r>
        <w:rPr>
          <w:rFonts w:ascii="Arial" w:hAnsi="Arial"/>
          <w:b/>
        </w:rPr>
        <w:t>Docentes:</w:t>
      </w:r>
      <w:r>
        <w:rPr>
          <w:rFonts w:ascii="Arial" w:hAnsi="Arial"/>
          <w:b/>
          <w:spacing w:val="-8"/>
        </w:rPr>
        <w:t xml:space="preserve"> </w:t>
      </w:r>
      <w:r>
        <w:t>Supervisarán</w:t>
      </w:r>
      <w:r>
        <w:rPr>
          <w:spacing w:val="-12"/>
        </w:rPr>
        <w:t xml:space="preserve"> </w:t>
      </w:r>
      <w:r>
        <w:t>y</w:t>
      </w:r>
      <w:r>
        <w:rPr>
          <w:spacing w:val="-9"/>
        </w:rPr>
        <w:t xml:space="preserve"> </w:t>
      </w:r>
      <w:r>
        <w:t>registrarán</w:t>
      </w:r>
      <w:r>
        <w:rPr>
          <w:spacing w:val="-12"/>
        </w:rPr>
        <w:t xml:space="preserve"> </w:t>
      </w:r>
      <w:r>
        <w:t>las</w:t>
      </w:r>
      <w:r>
        <w:rPr>
          <w:spacing w:val="-10"/>
        </w:rPr>
        <w:t xml:space="preserve"> </w:t>
      </w:r>
      <w:r>
        <w:t>buenas</w:t>
      </w:r>
      <w:r>
        <w:rPr>
          <w:spacing w:val="-11"/>
        </w:rPr>
        <w:t xml:space="preserve"> </w:t>
      </w:r>
      <w:r>
        <w:t>conductas,</w:t>
      </w:r>
      <w:r>
        <w:rPr>
          <w:spacing w:val="-9"/>
        </w:rPr>
        <w:t xml:space="preserve"> </w:t>
      </w:r>
      <w:r>
        <w:t>fomentando</w:t>
      </w:r>
      <w:r>
        <w:rPr>
          <w:spacing w:val="-10"/>
        </w:rPr>
        <w:t xml:space="preserve"> </w:t>
      </w:r>
      <w:r>
        <w:t>su</w:t>
      </w:r>
      <w:r>
        <w:rPr>
          <w:spacing w:val="-10"/>
        </w:rPr>
        <w:t xml:space="preserve"> </w:t>
      </w:r>
      <w:r>
        <w:t>aparición</w:t>
      </w:r>
      <w:r>
        <w:rPr>
          <w:spacing w:val="-10"/>
        </w:rPr>
        <w:t xml:space="preserve"> </w:t>
      </w:r>
      <w:r>
        <w:t>mediante</w:t>
      </w:r>
      <w:r>
        <w:rPr>
          <w:spacing w:val="-12"/>
        </w:rPr>
        <w:t xml:space="preserve"> </w:t>
      </w:r>
      <w:r>
        <w:t>el refuerzo positivo.</w:t>
      </w:r>
    </w:p>
    <w:p w14:paraId="47F76011" w14:textId="77777777" w:rsidR="00BF5460" w:rsidRDefault="00121CBE">
      <w:pPr>
        <w:pStyle w:val="Prrafodelista"/>
        <w:numPr>
          <w:ilvl w:val="1"/>
          <w:numId w:val="9"/>
        </w:numPr>
        <w:tabs>
          <w:tab w:val="left" w:pos="371"/>
        </w:tabs>
        <w:spacing w:line="360" w:lineRule="auto"/>
        <w:ind w:left="144" w:right="331" w:firstLine="0"/>
        <w:jc w:val="both"/>
      </w:pPr>
      <w:r>
        <w:rPr>
          <w:rFonts w:ascii="Arial" w:hAnsi="Arial"/>
          <w:b/>
        </w:rPr>
        <w:t xml:space="preserve">Alumnos: </w:t>
      </w:r>
      <w:r>
        <w:t>Se incentivará que los propios estudiantes propongan candidatos para los reconocimientos, promoviendo la corresponsabilidad.</w:t>
      </w:r>
    </w:p>
    <w:p w14:paraId="782D38E6" w14:textId="77777777" w:rsidR="00BF5460" w:rsidRDefault="00121CBE">
      <w:pPr>
        <w:pStyle w:val="Prrafodelista"/>
        <w:numPr>
          <w:ilvl w:val="1"/>
          <w:numId w:val="9"/>
        </w:numPr>
        <w:tabs>
          <w:tab w:val="left" w:pos="371"/>
        </w:tabs>
        <w:spacing w:line="360" w:lineRule="auto"/>
        <w:ind w:left="144" w:right="324" w:firstLine="0"/>
        <w:jc w:val="both"/>
      </w:pPr>
      <w:r>
        <w:rPr>
          <w:rFonts w:ascii="Arial" w:hAnsi="Arial"/>
          <w:b/>
        </w:rPr>
        <w:t>Familias:</w:t>
      </w:r>
      <w:r>
        <w:rPr>
          <w:rFonts w:ascii="Arial" w:hAnsi="Arial"/>
          <w:b/>
          <w:spacing w:val="-8"/>
        </w:rPr>
        <w:t xml:space="preserve"> </w:t>
      </w:r>
      <w:r>
        <w:t>Serán</w:t>
      </w:r>
      <w:r>
        <w:rPr>
          <w:spacing w:val="-10"/>
        </w:rPr>
        <w:t xml:space="preserve"> </w:t>
      </w:r>
      <w:r>
        <w:t>informadas</w:t>
      </w:r>
      <w:r>
        <w:rPr>
          <w:spacing w:val="-9"/>
        </w:rPr>
        <w:t xml:space="preserve"> </w:t>
      </w:r>
      <w:r>
        <w:t>periódicamente</w:t>
      </w:r>
      <w:r>
        <w:rPr>
          <w:spacing w:val="-11"/>
        </w:rPr>
        <w:t xml:space="preserve"> </w:t>
      </w:r>
      <w:r>
        <w:t>sobre</w:t>
      </w:r>
      <w:r>
        <w:rPr>
          <w:spacing w:val="-10"/>
        </w:rPr>
        <w:t xml:space="preserve"> </w:t>
      </w:r>
      <w:r>
        <w:t>los</w:t>
      </w:r>
      <w:r>
        <w:rPr>
          <w:spacing w:val="-10"/>
        </w:rPr>
        <w:t xml:space="preserve"> </w:t>
      </w:r>
      <w:r>
        <w:t>logros</w:t>
      </w:r>
      <w:r>
        <w:rPr>
          <w:spacing w:val="-11"/>
        </w:rPr>
        <w:t xml:space="preserve"> </w:t>
      </w:r>
      <w:r>
        <w:t>de</w:t>
      </w:r>
      <w:r>
        <w:rPr>
          <w:spacing w:val="-12"/>
        </w:rPr>
        <w:t xml:space="preserve"> </w:t>
      </w:r>
      <w:r>
        <w:t>sus</w:t>
      </w:r>
      <w:r>
        <w:rPr>
          <w:spacing w:val="-10"/>
        </w:rPr>
        <w:t xml:space="preserve"> </w:t>
      </w:r>
      <w:r>
        <w:t>hijos/as</w:t>
      </w:r>
      <w:r>
        <w:rPr>
          <w:spacing w:val="-10"/>
        </w:rPr>
        <w:t xml:space="preserve"> </w:t>
      </w:r>
      <w:r>
        <w:t>y</w:t>
      </w:r>
      <w:r>
        <w:rPr>
          <w:spacing w:val="-11"/>
        </w:rPr>
        <w:t xml:space="preserve"> </w:t>
      </w:r>
      <w:r>
        <w:t>podrán</w:t>
      </w:r>
      <w:r>
        <w:rPr>
          <w:spacing w:val="-12"/>
        </w:rPr>
        <w:t xml:space="preserve"> </w:t>
      </w:r>
      <w:r>
        <w:t>colaborar</w:t>
      </w:r>
      <w:r>
        <w:rPr>
          <w:spacing w:val="-11"/>
        </w:rPr>
        <w:t xml:space="preserve"> </w:t>
      </w:r>
      <w:r>
        <w:t>en el refuerzo de estas actitudes en casa.</w:t>
      </w:r>
    </w:p>
    <w:p w14:paraId="79ECCFC1" w14:textId="77777777" w:rsidR="00BF5460" w:rsidRDefault="00121CBE">
      <w:pPr>
        <w:pStyle w:val="Prrafodelista"/>
        <w:numPr>
          <w:ilvl w:val="0"/>
          <w:numId w:val="10"/>
        </w:numPr>
        <w:tabs>
          <w:tab w:val="left" w:pos="426"/>
        </w:tabs>
        <w:spacing w:line="360" w:lineRule="auto"/>
        <w:ind w:left="144" w:right="326" w:firstLine="0"/>
        <w:jc w:val="both"/>
      </w:pPr>
      <w:r>
        <w:rPr>
          <w:rFonts w:ascii="Arial" w:hAnsi="Arial"/>
          <w:b/>
        </w:rPr>
        <w:t>Jornadas</w:t>
      </w:r>
      <w:r>
        <w:rPr>
          <w:rFonts w:ascii="Arial" w:hAnsi="Arial"/>
          <w:b/>
          <w:spacing w:val="-8"/>
        </w:rPr>
        <w:t xml:space="preserve"> </w:t>
      </w:r>
      <w:r>
        <w:rPr>
          <w:rFonts w:ascii="Arial" w:hAnsi="Arial"/>
          <w:b/>
        </w:rPr>
        <w:t>de</w:t>
      </w:r>
      <w:r>
        <w:rPr>
          <w:rFonts w:ascii="Arial" w:hAnsi="Arial"/>
          <w:b/>
          <w:spacing w:val="-13"/>
        </w:rPr>
        <w:t xml:space="preserve"> </w:t>
      </w:r>
      <w:r>
        <w:rPr>
          <w:rFonts w:ascii="Arial" w:hAnsi="Arial"/>
          <w:b/>
        </w:rPr>
        <w:t>integración</w:t>
      </w:r>
      <w:r>
        <w:rPr>
          <w:rFonts w:ascii="Arial" w:hAnsi="Arial"/>
          <w:b/>
          <w:spacing w:val="-7"/>
        </w:rPr>
        <w:t xml:space="preserve"> </w:t>
      </w:r>
      <w:r>
        <w:rPr>
          <w:rFonts w:ascii="Arial" w:hAnsi="Arial"/>
          <w:b/>
        </w:rPr>
        <w:t>y</w:t>
      </w:r>
      <w:r>
        <w:rPr>
          <w:rFonts w:ascii="Arial" w:hAnsi="Arial"/>
          <w:b/>
          <w:spacing w:val="-10"/>
        </w:rPr>
        <w:t xml:space="preserve"> </w:t>
      </w:r>
      <w:r>
        <w:rPr>
          <w:rFonts w:ascii="Arial" w:hAnsi="Arial"/>
          <w:b/>
        </w:rPr>
        <w:t>cohesión</w:t>
      </w:r>
      <w:r>
        <w:rPr>
          <w:rFonts w:ascii="Arial" w:hAnsi="Arial"/>
          <w:b/>
          <w:spacing w:val="-10"/>
        </w:rPr>
        <w:t xml:space="preserve"> </w:t>
      </w:r>
      <w:r>
        <w:rPr>
          <w:rFonts w:ascii="Arial" w:hAnsi="Arial"/>
          <w:b/>
        </w:rPr>
        <w:t>grupal.</w:t>
      </w:r>
      <w:r>
        <w:rPr>
          <w:rFonts w:ascii="Arial" w:hAnsi="Arial"/>
          <w:b/>
          <w:spacing w:val="-10"/>
        </w:rPr>
        <w:t xml:space="preserve"> </w:t>
      </w:r>
      <w:r>
        <w:t>Organizar</w:t>
      </w:r>
      <w:r>
        <w:rPr>
          <w:spacing w:val="-7"/>
        </w:rPr>
        <w:t xml:space="preserve"> </w:t>
      </w:r>
      <w:r>
        <w:t>actividades</w:t>
      </w:r>
      <w:r>
        <w:rPr>
          <w:spacing w:val="-9"/>
        </w:rPr>
        <w:t xml:space="preserve"> </w:t>
      </w:r>
      <w:r>
        <w:t>de</w:t>
      </w:r>
      <w:r>
        <w:rPr>
          <w:spacing w:val="-10"/>
        </w:rPr>
        <w:t xml:space="preserve"> </w:t>
      </w:r>
      <w:r>
        <w:t>convivencia</w:t>
      </w:r>
      <w:r>
        <w:rPr>
          <w:spacing w:val="-7"/>
        </w:rPr>
        <w:t xml:space="preserve"> </w:t>
      </w:r>
      <w:r>
        <w:t>a</w:t>
      </w:r>
      <w:r>
        <w:rPr>
          <w:spacing w:val="-10"/>
        </w:rPr>
        <w:t xml:space="preserve"> </w:t>
      </w:r>
      <w:r>
        <w:t>lo</w:t>
      </w:r>
      <w:r>
        <w:rPr>
          <w:spacing w:val="-7"/>
        </w:rPr>
        <w:t xml:space="preserve"> </w:t>
      </w:r>
      <w:r>
        <w:t>largo</w:t>
      </w:r>
      <w:r>
        <w:rPr>
          <w:spacing w:val="-10"/>
        </w:rPr>
        <w:t xml:space="preserve"> </w:t>
      </w:r>
      <w:r>
        <w:t>del curso</w:t>
      </w:r>
      <w:r>
        <w:rPr>
          <w:spacing w:val="-8"/>
        </w:rPr>
        <w:t xml:space="preserve"> </w:t>
      </w:r>
      <w:r>
        <w:t>(chocolatada,</w:t>
      </w:r>
      <w:r>
        <w:rPr>
          <w:spacing w:val="-7"/>
        </w:rPr>
        <w:t xml:space="preserve"> </w:t>
      </w:r>
      <w:r>
        <w:t>festivales,</w:t>
      </w:r>
      <w:r>
        <w:rPr>
          <w:spacing w:val="-5"/>
        </w:rPr>
        <w:t xml:space="preserve"> </w:t>
      </w:r>
      <w:r>
        <w:t>carrera</w:t>
      </w:r>
      <w:r>
        <w:rPr>
          <w:spacing w:val="-8"/>
        </w:rPr>
        <w:t xml:space="preserve"> </w:t>
      </w:r>
      <w:r>
        <w:t>solidaria,</w:t>
      </w:r>
      <w:r>
        <w:rPr>
          <w:spacing w:val="-5"/>
        </w:rPr>
        <w:t xml:space="preserve"> </w:t>
      </w:r>
      <w:r>
        <w:t>cuentacuentos…)para</w:t>
      </w:r>
      <w:r>
        <w:rPr>
          <w:spacing w:val="-5"/>
        </w:rPr>
        <w:t xml:space="preserve"> </w:t>
      </w:r>
      <w:r>
        <w:t>fomentar</w:t>
      </w:r>
      <w:r>
        <w:rPr>
          <w:spacing w:val="-5"/>
        </w:rPr>
        <w:t xml:space="preserve"> </w:t>
      </w:r>
      <w:r>
        <w:t>el</w:t>
      </w:r>
      <w:r>
        <w:rPr>
          <w:spacing w:val="-9"/>
        </w:rPr>
        <w:t xml:space="preserve"> </w:t>
      </w:r>
      <w:r>
        <w:t>trabajo</w:t>
      </w:r>
      <w:r>
        <w:rPr>
          <w:spacing w:val="-8"/>
        </w:rPr>
        <w:t xml:space="preserve"> </w:t>
      </w:r>
      <w:r>
        <w:t>en</w:t>
      </w:r>
      <w:r>
        <w:rPr>
          <w:spacing w:val="-9"/>
        </w:rPr>
        <w:t xml:space="preserve"> </w:t>
      </w:r>
      <w:r>
        <w:t>equipo y prevenir conflictos derivados de la falta de integración.</w:t>
      </w:r>
    </w:p>
    <w:p w14:paraId="0CEB173A" w14:textId="77777777" w:rsidR="00BF5460" w:rsidRDefault="00121CBE">
      <w:pPr>
        <w:pStyle w:val="Prrafodelista"/>
        <w:numPr>
          <w:ilvl w:val="0"/>
          <w:numId w:val="10"/>
        </w:numPr>
        <w:tabs>
          <w:tab w:val="left" w:pos="426"/>
        </w:tabs>
        <w:spacing w:line="360" w:lineRule="auto"/>
        <w:ind w:left="144" w:right="328" w:firstLine="0"/>
        <w:jc w:val="both"/>
      </w:pPr>
      <w:r>
        <w:rPr>
          <w:rFonts w:ascii="Arial" w:hAnsi="Arial"/>
          <w:b/>
        </w:rPr>
        <w:t xml:space="preserve">Supervisión en zonas comunes. </w:t>
      </w:r>
      <w:r>
        <w:t>Garantizar una presencia activa del personal docente. en los espacios comunes durante los recreos y transiciones, favoreciendo un clima de seguridad.</w:t>
      </w:r>
    </w:p>
    <w:p w14:paraId="31E6C624" w14:textId="77777777" w:rsidR="00BF5460" w:rsidRDefault="00121CBE">
      <w:pPr>
        <w:pStyle w:val="Prrafodelista"/>
        <w:numPr>
          <w:ilvl w:val="0"/>
          <w:numId w:val="10"/>
        </w:numPr>
        <w:tabs>
          <w:tab w:val="left" w:pos="426"/>
        </w:tabs>
        <w:spacing w:line="360" w:lineRule="auto"/>
        <w:ind w:left="144" w:right="326" w:firstLine="0"/>
        <w:jc w:val="both"/>
      </w:pPr>
      <w:r>
        <w:rPr>
          <w:rFonts w:ascii="Arial" w:hAnsi="Arial"/>
          <w:b/>
        </w:rPr>
        <w:t xml:space="preserve">Implicación de las familias. </w:t>
      </w:r>
      <w:r>
        <w:t>Establecer canales fluidos de comunicación con las familias, promoviendo</w:t>
      </w:r>
      <w:r>
        <w:rPr>
          <w:spacing w:val="-5"/>
        </w:rPr>
        <w:t xml:space="preserve"> </w:t>
      </w:r>
      <w:r>
        <w:t>su</w:t>
      </w:r>
      <w:r>
        <w:rPr>
          <w:spacing w:val="-3"/>
        </w:rPr>
        <w:t xml:space="preserve"> </w:t>
      </w:r>
      <w:r>
        <w:t>participación</w:t>
      </w:r>
      <w:r>
        <w:rPr>
          <w:spacing w:val="-3"/>
        </w:rPr>
        <w:t xml:space="preserve"> </w:t>
      </w:r>
      <w:r>
        <w:t>activa</w:t>
      </w:r>
      <w:r>
        <w:rPr>
          <w:spacing w:val="-5"/>
        </w:rPr>
        <w:t xml:space="preserve"> </w:t>
      </w:r>
      <w:r>
        <w:t>en</w:t>
      </w:r>
      <w:r>
        <w:rPr>
          <w:spacing w:val="-3"/>
        </w:rPr>
        <w:t xml:space="preserve"> </w:t>
      </w:r>
      <w:r>
        <w:t>programas</w:t>
      </w:r>
      <w:r>
        <w:rPr>
          <w:spacing w:val="-3"/>
        </w:rPr>
        <w:t xml:space="preserve"> </w:t>
      </w:r>
      <w:r>
        <w:t>de</w:t>
      </w:r>
      <w:r>
        <w:rPr>
          <w:spacing w:val="-5"/>
        </w:rPr>
        <w:t xml:space="preserve"> </w:t>
      </w:r>
      <w:r>
        <w:t>convivencia</w:t>
      </w:r>
      <w:r>
        <w:rPr>
          <w:spacing w:val="-3"/>
        </w:rPr>
        <w:t xml:space="preserve"> </w:t>
      </w:r>
      <w:r>
        <w:t>y</w:t>
      </w:r>
      <w:r>
        <w:rPr>
          <w:spacing w:val="-4"/>
        </w:rPr>
        <w:t xml:space="preserve"> </w:t>
      </w:r>
      <w:r>
        <w:t>en</w:t>
      </w:r>
      <w:r>
        <w:rPr>
          <w:spacing w:val="-3"/>
        </w:rPr>
        <w:t xml:space="preserve"> </w:t>
      </w:r>
      <w:r>
        <w:t>la</w:t>
      </w:r>
      <w:r>
        <w:rPr>
          <w:spacing w:val="-3"/>
        </w:rPr>
        <w:t xml:space="preserve"> </w:t>
      </w:r>
      <w:r>
        <w:t>resolución</w:t>
      </w:r>
      <w:r>
        <w:rPr>
          <w:spacing w:val="-3"/>
        </w:rPr>
        <w:t xml:space="preserve"> </w:t>
      </w:r>
      <w:r>
        <w:t>de</w:t>
      </w:r>
      <w:r>
        <w:rPr>
          <w:spacing w:val="-1"/>
        </w:rPr>
        <w:t xml:space="preserve"> </w:t>
      </w:r>
      <w:r>
        <w:t>problemas</w:t>
      </w:r>
      <w:r>
        <w:rPr>
          <w:spacing w:val="-3"/>
        </w:rPr>
        <w:t xml:space="preserve"> </w:t>
      </w:r>
      <w:r>
        <w:t>a través de órganos como el Consejo Escolar, el AMPA…</w:t>
      </w:r>
    </w:p>
    <w:p w14:paraId="7D4C2426" w14:textId="77777777" w:rsidR="00BF5460" w:rsidRDefault="00121CBE">
      <w:pPr>
        <w:pStyle w:val="Prrafodelista"/>
        <w:numPr>
          <w:ilvl w:val="0"/>
          <w:numId w:val="10"/>
        </w:numPr>
        <w:tabs>
          <w:tab w:val="left" w:pos="485"/>
        </w:tabs>
        <w:spacing w:line="360" w:lineRule="auto"/>
        <w:ind w:left="144" w:right="326" w:firstLine="0"/>
        <w:jc w:val="both"/>
      </w:pPr>
      <w:r>
        <w:rPr>
          <w:rFonts w:ascii="Arial" w:hAnsi="Arial"/>
          <w:b/>
        </w:rPr>
        <w:t>Evaluación</w:t>
      </w:r>
      <w:r>
        <w:rPr>
          <w:rFonts w:ascii="Arial" w:hAnsi="Arial"/>
          <w:b/>
          <w:spacing w:val="-16"/>
        </w:rPr>
        <w:t xml:space="preserve"> </w:t>
      </w:r>
      <w:r>
        <w:rPr>
          <w:rFonts w:ascii="Arial" w:hAnsi="Arial"/>
          <w:b/>
        </w:rPr>
        <w:t>y</w:t>
      </w:r>
      <w:r>
        <w:rPr>
          <w:rFonts w:ascii="Arial" w:hAnsi="Arial"/>
          <w:b/>
          <w:spacing w:val="-15"/>
        </w:rPr>
        <w:t xml:space="preserve"> </w:t>
      </w:r>
      <w:r>
        <w:rPr>
          <w:rFonts w:ascii="Arial" w:hAnsi="Arial"/>
          <w:b/>
        </w:rPr>
        <w:t>seguimiento</w:t>
      </w:r>
      <w:r>
        <w:rPr>
          <w:rFonts w:ascii="Arial" w:hAnsi="Arial"/>
          <w:b/>
          <w:spacing w:val="-15"/>
        </w:rPr>
        <w:t xml:space="preserve"> </w:t>
      </w:r>
      <w:r>
        <w:rPr>
          <w:rFonts w:ascii="Arial" w:hAnsi="Arial"/>
          <w:b/>
        </w:rPr>
        <w:t>continuo.</w:t>
      </w:r>
      <w:r>
        <w:rPr>
          <w:rFonts w:ascii="Arial" w:hAnsi="Arial"/>
          <w:b/>
          <w:spacing w:val="-16"/>
        </w:rPr>
        <w:t xml:space="preserve"> </w:t>
      </w:r>
      <w:r>
        <w:t>Diseñar</w:t>
      </w:r>
      <w:r>
        <w:rPr>
          <w:spacing w:val="-15"/>
        </w:rPr>
        <w:t xml:space="preserve"> </w:t>
      </w:r>
      <w:r>
        <w:t>un</w:t>
      </w:r>
      <w:r>
        <w:rPr>
          <w:spacing w:val="-15"/>
        </w:rPr>
        <w:t xml:space="preserve"> </w:t>
      </w:r>
      <w:r>
        <w:t>plan</w:t>
      </w:r>
      <w:r>
        <w:rPr>
          <w:spacing w:val="-15"/>
        </w:rPr>
        <w:t xml:space="preserve"> </w:t>
      </w:r>
      <w:r>
        <w:t>de</w:t>
      </w:r>
      <w:r>
        <w:rPr>
          <w:spacing w:val="-16"/>
        </w:rPr>
        <w:t xml:space="preserve"> </w:t>
      </w:r>
      <w:r>
        <w:t>seguimiento</w:t>
      </w:r>
      <w:r>
        <w:rPr>
          <w:spacing w:val="-15"/>
        </w:rPr>
        <w:t xml:space="preserve"> </w:t>
      </w:r>
      <w:r>
        <w:t>periódico</w:t>
      </w:r>
      <w:r>
        <w:rPr>
          <w:spacing w:val="-15"/>
        </w:rPr>
        <w:t xml:space="preserve"> </w:t>
      </w:r>
      <w:r>
        <w:t>de</w:t>
      </w:r>
      <w:r>
        <w:rPr>
          <w:spacing w:val="-16"/>
        </w:rPr>
        <w:t xml:space="preserve"> </w:t>
      </w:r>
      <w:r>
        <w:t>la</w:t>
      </w:r>
      <w:r>
        <w:rPr>
          <w:spacing w:val="-15"/>
        </w:rPr>
        <w:t xml:space="preserve"> </w:t>
      </w:r>
      <w:r>
        <w:t>convivencia escolar a través de encuestas, autoevaluación de los alumnos, reuniones y comités de evaluación, para detectar áreas de mejora y aplicar medidas correctivas si es necesario.</w:t>
      </w:r>
    </w:p>
    <w:p w14:paraId="6D13B42C"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7F3EB41" w14:textId="77777777" w:rsidR="00BF5460" w:rsidRDefault="00121CBE">
      <w:pPr>
        <w:pStyle w:val="Prrafodelista"/>
        <w:numPr>
          <w:ilvl w:val="1"/>
          <w:numId w:val="11"/>
        </w:numPr>
        <w:tabs>
          <w:tab w:val="left" w:pos="893"/>
        </w:tabs>
        <w:spacing w:before="68" w:line="300" w:lineRule="auto"/>
        <w:ind w:left="144" w:right="331" w:firstLine="0"/>
        <w:jc w:val="both"/>
        <w:rPr>
          <w:color w:val="1F3863"/>
          <w:sz w:val="24"/>
        </w:rPr>
      </w:pPr>
      <w:r>
        <w:rPr>
          <w:noProof/>
          <w:sz w:val="24"/>
        </w:rPr>
        <w:lastRenderedPageBreak/>
        <mc:AlternateContent>
          <mc:Choice Requires="wps">
            <w:drawing>
              <wp:anchor distT="0" distB="0" distL="0" distR="0" simplePos="0" relativeHeight="486496768" behindDoc="1" locked="0" layoutInCell="1" allowOverlap="1" wp14:anchorId="23C1588C" wp14:editId="4B6EC0C9">
                <wp:simplePos x="0" y="0"/>
                <wp:positionH relativeFrom="page">
                  <wp:posOffset>6880859</wp:posOffset>
                </wp:positionH>
                <wp:positionV relativeFrom="page">
                  <wp:posOffset>9494519</wp:posOffset>
                </wp:positionV>
                <wp:extent cx="143510" cy="140335"/>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510" cy="140335"/>
                        </a:xfrm>
                        <a:prstGeom prst="rect">
                          <a:avLst/>
                        </a:prstGeom>
                      </wps:spPr>
                      <wps:txbx>
                        <w:txbxContent>
                          <w:p w14:paraId="71C7E2A4" w14:textId="77777777" w:rsidR="00BF5460" w:rsidRDefault="00121CBE">
                            <w:pPr>
                              <w:pStyle w:val="Textoindependiente"/>
                              <w:spacing w:line="221" w:lineRule="exact"/>
                              <w:ind w:left="0"/>
                              <w:jc w:val="left"/>
                              <w:rPr>
                                <w:rFonts w:ascii="Calibri"/>
                              </w:rPr>
                            </w:pPr>
                            <w:r>
                              <w:rPr>
                                <w:rFonts w:ascii="Calibri"/>
                                <w:spacing w:val="-5"/>
                              </w:rPr>
                              <w:t>48</w:t>
                            </w:r>
                          </w:p>
                        </w:txbxContent>
                      </wps:txbx>
                      <wps:bodyPr wrap="square" lIns="0" tIns="0" rIns="0" bIns="0" rtlCol="0">
                        <a:noAutofit/>
                      </wps:bodyPr>
                    </wps:wsp>
                  </a:graphicData>
                </a:graphic>
              </wp:anchor>
            </w:drawing>
          </mc:Choice>
          <mc:Fallback>
            <w:pict>
              <v:shape w14:anchorId="23C1588C" id="Textbox 99" o:spid="_x0000_s1098" type="#_x0000_t202" style="position:absolute;left:0;text-align:left;margin-left:541.8pt;margin-top:747.6pt;width:11.3pt;height:11.05pt;z-index:-16819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" filled="f" stroked="f">
                <v:textbox inset="0,0,0,0">
                  <w:txbxContent>
                    <w:p w14:paraId="71C7E2A4" w14:textId="77777777" w:rsidR="00BF5460" w:rsidRDefault="00121CBE">
                      <w:pPr>
                        <w:pStyle w:val="Textoindependiente"/>
                        <w:spacing w:line="221" w:lineRule="exact"/>
                        <w:ind w:left="0"/>
                        <w:jc w:val="left"/>
                        <w:rPr>
                          <w:rFonts w:ascii="Calibri"/>
                        </w:rPr>
                      </w:pPr>
                      <w:r>
                        <w:rPr>
                          <w:rFonts w:ascii="Calibri"/>
                          <w:spacing w:val="-5"/>
                        </w:rPr>
                        <w:t>48</w:t>
                      </w:r>
                    </w:p>
                  </w:txbxContent>
                </v:textbox>
                <w10:wrap anchorx="page" anchory="page"/>
              </v:shape>
            </w:pict>
          </mc:Fallback>
        </mc:AlternateContent>
      </w:r>
      <w:r>
        <w:rPr>
          <w:rFonts w:ascii="Arial" w:hAnsi="Arial"/>
          <w:b/>
          <w:color w:val="1F3863"/>
          <w:sz w:val="24"/>
          <w:u w:val="single" w:color="1F3863"/>
        </w:rPr>
        <w:t>CONCRECIÓN DE LAS CONDUCTAS CONTRARIAS A LAS NORMAS DE</w:t>
      </w:r>
      <w:r>
        <w:rPr>
          <w:rFonts w:ascii="Arial" w:hAnsi="Arial"/>
          <w:b/>
          <w:color w:val="1F3863"/>
          <w:sz w:val="24"/>
        </w:rPr>
        <w:t xml:space="preserve"> </w:t>
      </w:r>
      <w:r>
        <w:rPr>
          <w:rFonts w:ascii="Arial" w:hAnsi="Arial"/>
          <w:b/>
          <w:color w:val="1F3863"/>
          <w:sz w:val="24"/>
          <w:u w:val="single" w:color="1F3863"/>
        </w:rPr>
        <w:t>CONVIVENCIA EN EL CENTRO Y LAS MEDIDAS CORRECTORAS APLICABLES,</w:t>
      </w:r>
      <w:r>
        <w:rPr>
          <w:rFonts w:ascii="Arial" w:hAnsi="Arial"/>
          <w:b/>
          <w:color w:val="1F3863"/>
          <w:sz w:val="24"/>
        </w:rPr>
        <w:t xml:space="preserve"> </w:t>
      </w:r>
      <w:r>
        <w:rPr>
          <w:rFonts w:ascii="Arial" w:hAnsi="Arial"/>
          <w:b/>
          <w:color w:val="1F3863"/>
          <w:sz w:val="24"/>
          <w:u w:val="single" w:color="1F3863"/>
        </w:rPr>
        <w:t>JUNTO CON LOS CRITERIOS DE APLICACIÓN.</w:t>
      </w:r>
    </w:p>
    <w:p w14:paraId="5394EC69" w14:textId="77777777" w:rsidR="00BF5460" w:rsidRDefault="00121CBE">
      <w:pPr>
        <w:pStyle w:val="Prrafodelista"/>
        <w:numPr>
          <w:ilvl w:val="2"/>
          <w:numId w:val="11"/>
        </w:numPr>
        <w:tabs>
          <w:tab w:val="left" w:pos="1164"/>
          <w:tab w:val="left" w:pos="4255"/>
        </w:tabs>
        <w:spacing w:before="53" w:line="360" w:lineRule="auto"/>
        <w:ind w:left="4255" w:right="475" w:hanging="3690"/>
        <w:jc w:val="left"/>
        <w:rPr>
          <w:color w:val="1F3863"/>
          <w:sz w:val="24"/>
        </w:rPr>
      </w:pPr>
      <w:r>
        <w:rPr>
          <w:color w:val="1F3863"/>
          <w:sz w:val="24"/>
        </w:rPr>
        <w:t>ESQUEMA</w:t>
      </w:r>
      <w:r>
        <w:rPr>
          <w:color w:val="1F3863"/>
          <w:spacing w:val="-5"/>
          <w:sz w:val="24"/>
        </w:rPr>
        <w:t xml:space="preserve"> </w:t>
      </w:r>
      <w:r>
        <w:rPr>
          <w:color w:val="1F3863"/>
          <w:sz w:val="24"/>
        </w:rPr>
        <w:t>DE</w:t>
      </w:r>
      <w:r>
        <w:rPr>
          <w:color w:val="1F3863"/>
          <w:spacing w:val="-5"/>
          <w:sz w:val="24"/>
        </w:rPr>
        <w:t xml:space="preserve"> </w:t>
      </w:r>
      <w:r>
        <w:rPr>
          <w:color w:val="1F3863"/>
          <w:sz w:val="24"/>
        </w:rPr>
        <w:t>ACTUACIÓN</w:t>
      </w:r>
      <w:r>
        <w:rPr>
          <w:color w:val="1F3863"/>
          <w:spacing w:val="-5"/>
          <w:sz w:val="24"/>
        </w:rPr>
        <w:t xml:space="preserve"> </w:t>
      </w:r>
      <w:r>
        <w:rPr>
          <w:color w:val="1F3863"/>
          <w:sz w:val="24"/>
        </w:rPr>
        <w:t>CONDUCTAS</w:t>
      </w:r>
      <w:r>
        <w:rPr>
          <w:color w:val="1F3863"/>
          <w:spacing w:val="-4"/>
          <w:sz w:val="24"/>
        </w:rPr>
        <w:t xml:space="preserve"> </w:t>
      </w:r>
      <w:r>
        <w:rPr>
          <w:color w:val="1F3863"/>
          <w:sz w:val="24"/>
        </w:rPr>
        <w:t>CONTRARIAS</w:t>
      </w:r>
      <w:r>
        <w:rPr>
          <w:color w:val="1F3863"/>
          <w:spacing w:val="-8"/>
          <w:sz w:val="24"/>
        </w:rPr>
        <w:t xml:space="preserve"> </w:t>
      </w:r>
      <w:r>
        <w:rPr>
          <w:color w:val="1F3863"/>
          <w:sz w:val="24"/>
        </w:rPr>
        <w:t>A</w:t>
      </w:r>
      <w:r>
        <w:rPr>
          <w:color w:val="1F3863"/>
          <w:spacing w:val="-8"/>
          <w:sz w:val="24"/>
        </w:rPr>
        <w:t xml:space="preserve"> </w:t>
      </w:r>
      <w:r>
        <w:rPr>
          <w:color w:val="1F3863"/>
          <w:sz w:val="24"/>
        </w:rPr>
        <w:t>LA</w:t>
      </w:r>
      <w:r>
        <w:rPr>
          <w:color w:val="1F3863"/>
          <w:spacing w:val="-5"/>
          <w:sz w:val="24"/>
        </w:rPr>
        <w:t xml:space="preserve"> </w:t>
      </w:r>
      <w:r>
        <w:rPr>
          <w:color w:val="1F3863"/>
          <w:sz w:val="24"/>
        </w:rPr>
        <w:t>CONVIVENCIA EN EL CENTRO.</w:t>
      </w:r>
    </w:p>
    <w:p w14:paraId="133E6325" w14:textId="77777777" w:rsidR="00BF5460" w:rsidRDefault="00121CBE">
      <w:pPr>
        <w:spacing w:before="119" w:line="381" w:lineRule="auto"/>
        <w:ind w:left="144"/>
        <w:rPr>
          <w:sz w:val="18"/>
        </w:rPr>
      </w:pPr>
      <w:r>
        <w:rPr>
          <w:noProof/>
          <w:sz w:val="18"/>
        </w:rPr>
        <w:drawing>
          <wp:anchor distT="0" distB="0" distL="0" distR="0" simplePos="0" relativeHeight="486497280" behindDoc="1" locked="0" layoutInCell="1" allowOverlap="1" wp14:anchorId="72E6B542" wp14:editId="17C4A7CE">
            <wp:simplePos x="0" y="0"/>
            <wp:positionH relativeFrom="page">
              <wp:posOffset>673100</wp:posOffset>
            </wp:positionH>
            <wp:positionV relativeFrom="paragraph">
              <wp:posOffset>365860</wp:posOffset>
            </wp:positionV>
            <wp:extent cx="6489700" cy="7391400"/>
            <wp:effectExtent l="0" t="0" r="0" b="0"/>
            <wp:wrapNone/>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20" cstate="print"/>
                    <a:stretch>
                      <a:fillRect/>
                    </a:stretch>
                  </pic:blipFill>
                  <pic:spPr>
                    <a:xfrm>
                      <a:off x="0" y="0"/>
                      <a:ext cx="6489700" cy="7391400"/>
                    </a:xfrm>
                    <a:prstGeom prst="rect">
                      <a:avLst/>
                    </a:prstGeom>
                  </pic:spPr>
                </pic:pic>
              </a:graphicData>
            </a:graphic>
          </wp:anchor>
        </w:drawing>
      </w:r>
      <w:r>
        <w:rPr>
          <w:color w:val="767070"/>
          <w:spacing w:val="-12"/>
          <w:sz w:val="20"/>
        </w:rPr>
        <w:t>D</w:t>
      </w:r>
      <w:r>
        <w:rPr>
          <w:color w:val="767070"/>
          <w:spacing w:val="-12"/>
          <w:sz w:val="16"/>
        </w:rPr>
        <w:t>ECRETO</w:t>
      </w:r>
      <w:r>
        <w:rPr>
          <w:color w:val="767070"/>
          <w:spacing w:val="-6"/>
          <w:sz w:val="16"/>
        </w:rPr>
        <w:t xml:space="preserve"> </w:t>
      </w:r>
      <w:r>
        <w:rPr>
          <w:color w:val="767070"/>
          <w:spacing w:val="-12"/>
          <w:sz w:val="20"/>
        </w:rPr>
        <w:t>51/2007,</w:t>
      </w:r>
      <w:r>
        <w:rPr>
          <w:color w:val="767070"/>
          <w:spacing w:val="-19"/>
          <w:sz w:val="20"/>
        </w:rPr>
        <w:t xml:space="preserve"> </w:t>
      </w:r>
      <w:r>
        <w:rPr>
          <w:color w:val="767070"/>
          <w:spacing w:val="-12"/>
          <w:sz w:val="16"/>
        </w:rPr>
        <w:t>DE</w:t>
      </w:r>
      <w:r>
        <w:rPr>
          <w:color w:val="767070"/>
          <w:spacing w:val="-5"/>
          <w:sz w:val="16"/>
        </w:rPr>
        <w:t xml:space="preserve"> </w:t>
      </w:r>
      <w:r>
        <w:rPr>
          <w:color w:val="767070"/>
          <w:spacing w:val="-12"/>
          <w:sz w:val="20"/>
        </w:rPr>
        <w:t>17</w:t>
      </w:r>
      <w:r>
        <w:rPr>
          <w:color w:val="767070"/>
          <w:spacing w:val="-19"/>
          <w:sz w:val="20"/>
        </w:rPr>
        <w:t xml:space="preserve"> </w:t>
      </w:r>
      <w:r>
        <w:rPr>
          <w:color w:val="767070"/>
          <w:spacing w:val="-12"/>
          <w:sz w:val="16"/>
        </w:rPr>
        <w:t>DE</w:t>
      </w:r>
      <w:r>
        <w:rPr>
          <w:color w:val="767070"/>
          <w:spacing w:val="-7"/>
          <w:sz w:val="16"/>
        </w:rPr>
        <w:t xml:space="preserve"> </w:t>
      </w:r>
      <w:r>
        <w:rPr>
          <w:color w:val="767070"/>
          <w:spacing w:val="-12"/>
          <w:sz w:val="16"/>
        </w:rPr>
        <w:t>MAYO</w:t>
      </w:r>
      <w:r>
        <w:rPr>
          <w:color w:val="767070"/>
          <w:spacing w:val="-12"/>
          <w:sz w:val="20"/>
        </w:rPr>
        <w:t>,</w:t>
      </w:r>
      <w:r>
        <w:rPr>
          <w:color w:val="767070"/>
          <w:spacing w:val="-22"/>
          <w:sz w:val="20"/>
        </w:rPr>
        <w:t xml:space="preserve"> </w:t>
      </w:r>
      <w:r>
        <w:rPr>
          <w:spacing w:val="-12"/>
          <w:sz w:val="16"/>
        </w:rPr>
        <w:t>POR</w:t>
      </w:r>
      <w:r>
        <w:rPr>
          <w:spacing w:val="-11"/>
          <w:sz w:val="16"/>
        </w:rPr>
        <w:t xml:space="preserve"> </w:t>
      </w:r>
      <w:r>
        <w:rPr>
          <w:spacing w:val="-12"/>
          <w:sz w:val="16"/>
        </w:rPr>
        <w:t>EL</w:t>
      </w:r>
      <w:r>
        <w:rPr>
          <w:spacing w:val="-9"/>
          <w:sz w:val="16"/>
        </w:rPr>
        <w:t xml:space="preserve"> </w:t>
      </w:r>
      <w:r>
        <w:rPr>
          <w:spacing w:val="-12"/>
          <w:sz w:val="16"/>
        </w:rPr>
        <w:t>QUE</w:t>
      </w:r>
      <w:r>
        <w:rPr>
          <w:spacing w:val="-7"/>
          <w:sz w:val="16"/>
        </w:rPr>
        <w:t xml:space="preserve"> </w:t>
      </w:r>
      <w:r>
        <w:rPr>
          <w:spacing w:val="-12"/>
          <w:sz w:val="16"/>
        </w:rPr>
        <w:t>SE</w:t>
      </w:r>
      <w:r>
        <w:rPr>
          <w:spacing w:val="-7"/>
          <w:sz w:val="16"/>
        </w:rPr>
        <w:t xml:space="preserve"> </w:t>
      </w:r>
      <w:r>
        <w:rPr>
          <w:spacing w:val="-12"/>
          <w:sz w:val="16"/>
        </w:rPr>
        <w:t>REGULAN</w:t>
      </w:r>
      <w:r>
        <w:rPr>
          <w:spacing w:val="-9"/>
          <w:sz w:val="16"/>
        </w:rPr>
        <w:t xml:space="preserve"> </w:t>
      </w:r>
      <w:r>
        <w:rPr>
          <w:spacing w:val="-12"/>
          <w:sz w:val="16"/>
        </w:rPr>
        <w:t>LOS</w:t>
      </w:r>
      <w:r>
        <w:rPr>
          <w:spacing w:val="-7"/>
          <w:sz w:val="16"/>
        </w:rPr>
        <w:t xml:space="preserve"> </w:t>
      </w:r>
      <w:r>
        <w:rPr>
          <w:spacing w:val="-12"/>
          <w:sz w:val="16"/>
        </w:rPr>
        <w:t>DERECHOS</w:t>
      </w:r>
      <w:r>
        <w:rPr>
          <w:spacing w:val="-7"/>
          <w:sz w:val="16"/>
        </w:rPr>
        <w:t xml:space="preserve"> </w:t>
      </w:r>
      <w:r>
        <w:rPr>
          <w:spacing w:val="-12"/>
          <w:sz w:val="16"/>
        </w:rPr>
        <w:t>Y</w:t>
      </w:r>
      <w:r>
        <w:rPr>
          <w:spacing w:val="-7"/>
          <w:sz w:val="16"/>
        </w:rPr>
        <w:t xml:space="preserve"> </w:t>
      </w:r>
      <w:r>
        <w:rPr>
          <w:spacing w:val="-12"/>
          <w:sz w:val="16"/>
        </w:rPr>
        <w:t>DEBERES</w:t>
      </w:r>
      <w:r>
        <w:rPr>
          <w:spacing w:val="-7"/>
          <w:sz w:val="16"/>
        </w:rPr>
        <w:t xml:space="preserve"> </w:t>
      </w:r>
      <w:r>
        <w:rPr>
          <w:spacing w:val="-12"/>
          <w:sz w:val="16"/>
        </w:rPr>
        <w:t>DE</w:t>
      </w:r>
      <w:r>
        <w:rPr>
          <w:spacing w:val="-5"/>
          <w:sz w:val="16"/>
        </w:rPr>
        <w:t xml:space="preserve"> </w:t>
      </w:r>
      <w:r>
        <w:rPr>
          <w:spacing w:val="-12"/>
          <w:sz w:val="16"/>
        </w:rPr>
        <w:t>LOS</w:t>
      </w:r>
      <w:r>
        <w:rPr>
          <w:spacing w:val="-7"/>
          <w:sz w:val="16"/>
        </w:rPr>
        <w:t xml:space="preserve"> </w:t>
      </w:r>
      <w:r>
        <w:rPr>
          <w:spacing w:val="-12"/>
          <w:sz w:val="16"/>
        </w:rPr>
        <w:t>ALUMNOS</w:t>
      </w:r>
      <w:r>
        <w:rPr>
          <w:spacing w:val="-10"/>
          <w:sz w:val="16"/>
        </w:rPr>
        <w:t xml:space="preserve"> </w:t>
      </w:r>
      <w:r>
        <w:rPr>
          <w:spacing w:val="-12"/>
          <w:sz w:val="16"/>
        </w:rPr>
        <w:t>Y</w:t>
      </w:r>
      <w:r>
        <w:rPr>
          <w:spacing w:val="-7"/>
          <w:sz w:val="16"/>
        </w:rPr>
        <w:t xml:space="preserve"> </w:t>
      </w:r>
      <w:r>
        <w:rPr>
          <w:spacing w:val="-12"/>
          <w:sz w:val="16"/>
        </w:rPr>
        <w:t>LA</w:t>
      </w:r>
      <w:r>
        <w:rPr>
          <w:spacing w:val="-10"/>
          <w:sz w:val="16"/>
        </w:rPr>
        <w:t xml:space="preserve"> </w:t>
      </w:r>
      <w:r>
        <w:rPr>
          <w:spacing w:val="-12"/>
          <w:sz w:val="16"/>
        </w:rPr>
        <w:t>PARTICIPACIÓN</w:t>
      </w:r>
      <w:r>
        <w:rPr>
          <w:spacing w:val="-9"/>
          <w:sz w:val="16"/>
        </w:rPr>
        <w:t xml:space="preserve"> </w:t>
      </w:r>
      <w:r>
        <w:rPr>
          <w:spacing w:val="-12"/>
          <w:sz w:val="16"/>
        </w:rPr>
        <w:t>Y</w:t>
      </w:r>
      <w:r>
        <w:rPr>
          <w:spacing w:val="-7"/>
          <w:sz w:val="16"/>
        </w:rPr>
        <w:t xml:space="preserve"> </w:t>
      </w:r>
      <w:r>
        <w:rPr>
          <w:spacing w:val="-12"/>
          <w:sz w:val="16"/>
        </w:rPr>
        <w:t>LOS</w:t>
      </w:r>
      <w:r>
        <w:rPr>
          <w:sz w:val="16"/>
        </w:rPr>
        <w:t xml:space="preserve"> </w:t>
      </w:r>
      <w:r>
        <w:rPr>
          <w:spacing w:val="-14"/>
          <w:sz w:val="16"/>
        </w:rPr>
        <w:t>COMPROMISOS</w:t>
      </w:r>
      <w:r>
        <w:rPr>
          <w:spacing w:val="-19"/>
          <w:sz w:val="16"/>
        </w:rPr>
        <w:t xml:space="preserve"> </w:t>
      </w:r>
      <w:r>
        <w:rPr>
          <w:spacing w:val="-14"/>
          <w:sz w:val="16"/>
        </w:rPr>
        <w:t>DE</w:t>
      </w:r>
      <w:r>
        <w:rPr>
          <w:spacing w:val="-19"/>
          <w:sz w:val="16"/>
        </w:rPr>
        <w:t xml:space="preserve"> </w:t>
      </w:r>
      <w:r>
        <w:rPr>
          <w:spacing w:val="-14"/>
          <w:sz w:val="16"/>
        </w:rPr>
        <w:t>LAS</w:t>
      </w:r>
      <w:r>
        <w:rPr>
          <w:spacing w:val="-21"/>
          <w:sz w:val="16"/>
        </w:rPr>
        <w:t xml:space="preserve"> </w:t>
      </w:r>
      <w:r>
        <w:rPr>
          <w:spacing w:val="-14"/>
          <w:sz w:val="16"/>
        </w:rPr>
        <w:t>FAMILIAS</w:t>
      </w:r>
      <w:r>
        <w:rPr>
          <w:spacing w:val="-25"/>
          <w:sz w:val="16"/>
        </w:rPr>
        <w:t xml:space="preserve"> </w:t>
      </w:r>
      <w:r>
        <w:rPr>
          <w:spacing w:val="-14"/>
          <w:sz w:val="16"/>
        </w:rPr>
        <w:t>EN</w:t>
      </w:r>
      <w:r>
        <w:rPr>
          <w:spacing w:val="-24"/>
          <w:sz w:val="16"/>
        </w:rPr>
        <w:t xml:space="preserve"> </w:t>
      </w:r>
      <w:r>
        <w:rPr>
          <w:spacing w:val="-14"/>
          <w:sz w:val="16"/>
        </w:rPr>
        <w:t>EL</w:t>
      </w:r>
      <w:r>
        <w:rPr>
          <w:spacing w:val="-24"/>
          <w:sz w:val="16"/>
        </w:rPr>
        <w:t xml:space="preserve"> </w:t>
      </w:r>
      <w:r>
        <w:rPr>
          <w:spacing w:val="-14"/>
          <w:sz w:val="16"/>
        </w:rPr>
        <w:t>PROCESO</w:t>
      </w:r>
      <w:r>
        <w:rPr>
          <w:spacing w:val="-23"/>
          <w:sz w:val="16"/>
        </w:rPr>
        <w:t xml:space="preserve"> </w:t>
      </w:r>
      <w:r>
        <w:rPr>
          <w:spacing w:val="-14"/>
          <w:sz w:val="16"/>
        </w:rPr>
        <w:t>EDUCATIVO</w:t>
      </w:r>
      <w:r>
        <w:rPr>
          <w:spacing w:val="-14"/>
          <w:sz w:val="20"/>
        </w:rPr>
        <w:t>,</w:t>
      </w:r>
      <w:r>
        <w:rPr>
          <w:spacing w:val="-14"/>
          <w:sz w:val="16"/>
        </w:rPr>
        <w:t>Y</w:t>
      </w:r>
      <w:r>
        <w:rPr>
          <w:spacing w:val="-25"/>
          <w:sz w:val="16"/>
        </w:rPr>
        <w:t xml:space="preserve"> </w:t>
      </w:r>
      <w:r>
        <w:rPr>
          <w:spacing w:val="-14"/>
          <w:sz w:val="16"/>
        </w:rPr>
        <w:t>S</w:t>
      </w:r>
      <w:r>
        <w:rPr>
          <w:spacing w:val="-14"/>
          <w:sz w:val="18"/>
        </w:rPr>
        <w:t>E</w:t>
      </w:r>
      <w:r>
        <w:rPr>
          <w:spacing w:val="-20"/>
          <w:sz w:val="18"/>
        </w:rPr>
        <w:t xml:space="preserve"> </w:t>
      </w:r>
      <w:r>
        <w:rPr>
          <w:spacing w:val="-14"/>
          <w:sz w:val="18"/>
        </w:rPr>
        <w:t>ESTABLECEN</w:t>
      </w:r>
      <w:r>
        <w:rPr>
          <w:spacing w:val="-19"/>
          <w:sz w:val="18"/>
        </w:rPr>
        <w:t xml:space="preserve"> </w:t>
      </w:r>
      <w:r>
        <w:rPr>
          <w:spacing w:val="-14"/>
          <w:sz w:val="18"/>
        </w:rPr>
        <w:t>LAS</w:t>
      </w:r>
      <w:r>
        <w:rPr>
          <w:spacing w:val="-16"/>
          <w:sz w:val="18"/>
        </w:rPr>
        <w:t xml:space="preserve"> </w:t>
      </w:r>
      <w:r>
        <w:rPr>
          <w:spacing w:val="-14"/>
          <w:sz w:val="18"/>
        </w:rPr>
        <w:t>NORMAS</w:t>
      </w:r>
      <w:r>
        <w:rPr>
          <w:spacing w:val="-16"/>
          <w:sz w:val="18"/>
        </w:rPr>
        <w:t xml:space="preserve"> </w:t>
      </w:r>
      <w:r>
        <w:rPr>
          <w:spacing w:val="-14"/>
          <w:sz w:val="18"/>
        </w:rPr>
        <w:t>DE</w:t>
      </w:r>
      <w:r>
        <w:rPr>
          <w:spacing w:val="-15"/>
          <w:sz w:val="18"/>
        </w:rPr>
        <w:t xml:space="preserve"> </w:t>
      </w:r>
      <w:r>
        <w:rPr>
          <w:spacing w:val="-14"/>
          <w:sz w:val="18"/>
        </w:rPr>
        <w:t>CONVIVENCIA</w:t>
      </w:r>
      <w:r>
        <w:rPr>
          <w:spacing w:val="-20"/>
          <w:sz w:val="18"/>
        </w:rPr>
        <w:t xml:space="preserve"> </w:t>
      </w:r>
      <w:r>
        <w:rPr>
          <w:spacing w:val="-14"/>
          <w:sz w:val="18"/>
        </w:rPr>
        <w:t>Y</w:t>
      </w:r>
      <w:r>
        <w:rPr>
          <w:spacing w:val="-19"/>
          <w:sz w:val="18"/>
        </w:rPr>
        <w:t xml:space="preserve"> </w:t>
      </w:r>
      <w:r>
        <w:rPr>
          <w:spacing w:val="-14"/>
          <w:sz w:val="18"/>
        </w:rPr>
        <w:t>DISCIPLINA</w:t>
      </w:r>
      <w:r>
        <w:rPr>
          <w:spacing w:val="-20"/>
          <w:sz w:val="18"/>
        </w:rPr>
        <w:t xml:space="preserve"> </w:t>
      </w:r>
      <w:r>
        <w:rPr>
          <w:spacing w:val="-14"/>
          <w:sz w:val="18"/>
        </w:rPr>
        <w:t>EN</w:t>
      </w:r>
      <w:r>
        <w:rPr>
          <w:spacing w:val="-19"/>
          <w:sz w:val="18"/>
        </w:rPr>
        <w:t xml:space="preserve"> </w:t>
      </w:r>
      <w:r>
        <w:rPr>
          <w:spacing w:val="-14"/>
          <w:sz w:val="18"/>
        </w:rPr>
        <w:t>LOS</w:t>
      </w:r>
    </w:p>
    <w:p w14:paraId="5B6E449A" w14:textId="77777777" w:rsidR="00BF5460" w:rsidRDefault="00121CBE">
      <w:pPr>
        <w:pStyle w:val="Textoindependiente"/>
        <w:ind w:left="115"/>
        <w:jc w:val="left"/>
        <w:rPr>
          <w:sz w:val="20"/>
        </w:rPr>
      </w:pPr>
      <w:r>
        <w:rPr>
          <w:noProof/>
          <w:sz w:val="20"/>
        </w:rPr>
        <mc:AlternateContent>
          <mc:Choice Requires="wps">
            <w:drawing>
              <wp:inline distT="0" distB="0" distL="0" distR="0" wp14:anchorId="6E664301" wp14:editId="64256DE7">
                <wp:extent cx="6248400" cy="241300"/>
                <wp:effectExtent l="0" t="0" r="0" b="0"/>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8400" cy="241300"/>
                        </a:xfrm>
                        <a:prstGeom prst="rect">
                          <a:avLst/>
                        </a:prstGeom>
                        <a:solidFill>
                          <a:srgbClr val="FFFFFF"/>
                        </a:solidFill>
                      </wps:spPr>
                      <wps:txbx>
                        <w:txbxContent>
                          <w:p w14:paraId="0D62D1F7" w14:textId="77777777" w:rsidR="00BF5460" w:rsidRDefault="00121CBE">
                            <w:pPr>
                              <w:pStyle w:val="Textoindependiente"/>
                              <w:ind w:left="28"/>
                              <w:jc w:val="left"/>
                              <w:rPr>
                                <w:color w:val="000000"/>
                              </w:rPr>
                            </w:pPr>
                            <w:r>
                              <w:rPr>
                                <w:smallCaps/>
                                <w:color w:val="000000"/>
                                <w:spacing w:val="-14"/>
                              </w:rPr>
                              <w:t>Centros</w:t>
                            </w:r>
                            <w:r>
                              <w:rPr>
                                <w:smallCaps/>
                                <w:color w:val="000000"/>
                                <w:spacing w:val="-26"/>
                              </w:rPr>
                              <w:t xml:space="preserve"> </w:t>
                            </w:r>
                            <w:r>
                              <w:rPr>
                                <w:smallCaps/>
                                <w:color w:val="000000"/>
                                <w:spacing w:val="-14"/>
                              </w:rPr>
                              <w:t>Educativos</w:t>
                            </w:r>
                            <w:r>
                              <w:rPr>
                                <w:smallCaps/>
                                <w:color w:val="000000"/>
                                <w:spacing w:val="-26"/>
                              </w:rPr>
                              <w:t xml:space="preserve"> </w:t>
                            </w:r>
                            <w:r>
                              <w:rPr>
                                <w:smallCaps/>
                                <w:color w:val="000000"/>
                                <w:spacing w:val="-14"/>
                              </w:rPr>
                              <w:t>de</w:t>
                            </w:r>
                            <w:r>
                              <w:rPr>
                                <w:smallCaps/>
                                <w:color w:val="000000"/>
                                <w:spacing w:val="-22"/>
                              </w:rPr>
                              <w:t xml:space="preserve"> </w:t>
                            </w:r>
                            <w:r>
                              <w:rPr>
                                <w:smallCaps/>
                                <w:color w:val="000000"/>
                                <w:spacing w:val="-14"/>
                              </w:rPr>
                              <w:t>Castilla</w:t>
                            </w:r>
                            <w:r>
                              <w:rPr>
                                <w:smallCaps/>
                                <w:color w:val="000000"/>
                                <w:spacing w:val="-26"/>
                              </w:rPr>
                              <w:t xml:space="preserve"> </w:t>
                            </w:r>
                            <w:r>
                              <w:rPr>
                                <w:smallCaps/>
                                <w:color w:val="000000"/>
                                <w:spacing w:val="-14"/>
                              </w:rPr>
                              <w:t>y</w:t>
                            </w:r>
                            <w:r>
                              <w:rPr>
                                <w:smallCaps/>
                                <w:color w:val="000000"/>
                                <w:spacing w:val="-26"/>
                              </w:rPr>
                              <w:t xml:space="preserve"> </w:t>
                            </w:r>
                            <w:r>
                              <w:rPr>
                                <w:smallCaps/>
                                <w:color w:val="000000"/>
                                <w:spacing w:val="-14"/>
                              </w:rPr>
                              <w:t>León.</w:t>
                            </w:r>
                          </w:p>
                        </w:txbxContent>
                      </wps:txbx>
                      <wps:bodyPr wrap="square" lIns="0" tIns="0" rIns="0" bIns="0" rtlCol="0">
                        <a:noAutofit/>
                      </wps:bodyPr>
                    </wps:wsp>
                  </a:graphicData>
                </a:graphic>
              </wp:inline>
            </w:drawing>
          </mc:Choice>
          <mc:Fallback>
            <w:pict>
              <v:shape w14:anchorId="6E664301" id="Textbox 101" o:spid="_x0000_s1099" type="#_x0000_t202" style="width:492pt;height: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" stroked="f">
                <v:textbox inset="0,0,0,0">
                  <w:txbxContent>
                    <w:p w14:paraId="0D62D1F7" w14:textId="77777777" w:rsidR="00BF5460" w:rsidRDefault="00121CBE">
                      <w:pPr>
                        <w:pStyle w:val="Textoindependiente"/>
                        <w:ind w:left="28"/>
                        <w:jc w:val="left"/>
                        <w:rPr>
                          <w:color w:val="000000"/>
                        </w:rPr>
                      </w:pPr>
                      <w:r>
                        <w:rPr>
                          <w:smallCaps/>
                          <w:color w:val="000000"/>
                          <w:spacing w:val="-14"/>
                        </w:rPr>
                        <w:t>Centros</w:t>
                      </w:r>
                      <w:r>
                        <w:rPr>
                          <w:smallCaps/>
                          <w:color w:val="000000"/>
                          <w:spacing w:val="-26"/>
                        </w:rPr>
                        <w:t xml:space="preserve"> </w:t>
                      </w:r>
                      <w:r>
                        <w:rPr>
                          <w:smallCaps/>
                          <w:color w:val="000000"/>
                          <w:spacing w:val="-14"/>
                        </w:rPr>
                        <w:t>Educativos</w:t>
                      </w:r>
                      <w:r>
                        <w:rPr>
                          <w:smallCaps/>
                          <w:color w:val="000000"/>
                          <w:spacing w:val="-26"/>
                        </w:rPr>
                        <w:t xml:space="preserve"> </w:t>
                      </w:r>
                      <w:r>
                        <w:rPr>
                          <w:smallCaps/>
                          <w:color w:val="000000"/>
                          <w:spacing w:val="-14"/>
                        </w:rPr>
                        <w:t>de</w:t>
                      </w:r>
                      <w:r>
                        <w:rPr>
                          <w:smallCaps/>
                          <w:color w:val="000000"/>
                          <w:spacing w:val="-22"/>
                        </w:rPr>
                        <w:t xml:space="preserve"> </w:t>
                      </w:r>
                      <w:r>
                        <w:rPr>
                          <w:smallCaps/>
                          <w:color w:val="000000"/>
                          <w:spacing w:val="-14"/>
                        </w:rPr>
                        <w:t>Castilla</w:t>
                      </w:r>
                      <w:r>
                        <w:rPr>
                          <w:smallCaps/>
                          <w:color w:val="000000"/>
                          <w:spacing w:val="-26"/>
                        </w:rPr>
                        <w:t xml:space="preserve"> </w:t>
                      </w:r>
                      <w:r>
                        <w:rPr>
                          <w:smallCaps/>
                          <w:color w:val="000000"/>
                          <w:spacing w:val="-14"/>
                        </w:rPr>
                        <w:t>y</w:t>
                      </w:r>
                      <w:r>
                        <w:rPr>
                          <w:smallCaps/>
                          <w:color w:val="000000"/>
                          <w:spacing w:val="-26"/>
                        </w:rPr>
                        <w:t xml:space="preserve"> </w:t>
                      </w:r>
                      <w:r>
                        <w:rPr>
                          <w:smallCaps/>
                          <w:color w:val="000000"/>
                          <w:spacing w:val="-14"/>
                        </w:rPr>
                        <w:t>León.</w:t>
                      </w:r>
                    </w:p>
                  </w:txbxContent>
                </v:textbox>
                <w10:anchorlock/>
              </v:shape>
            </w:pict>
          </mc:Fallback>
        </mc:AlternateContent>
      </w:r>
    </w:p>
    <w:p w14:paraId="304AB0B2" w14:textId="77777777" w:rsidR="00BF5460" w:rsidRDefault="00BF5460">
      <w:pPr>
        <w:pStyle w:val="Textoindependiente"/>
        <w:jc w:val="left"/>
        <w:rPr>
          <w:sz w:val="20"/>
        </w:rPr>
        <w:sectPr w:rsidR="00BF5460">
          <w:footerReference w:type="default" r:id="rId21"/>
          <w:pgSz w:w="12240" w:h="15840"/>
          <w:pgMar w:top="1000" w:right="850" w:bottom="280" w:left="1133" w:header="0" w:footer="0"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C6973F5" w14:textId="77777777" w:rsidR="00BF5460" w:rsidRDefault="00121CBE">
      <w:pPr>
        <w:pStyle w:val="Ttulo1"/>
        <w:numPr>
          <w:ilvl w:val="2"/>
          <w:numId w:val="11"/>
        </w:numPr>
        <w:tabs>
          <w:tab w:val="left" w:pos="1127"/>
        </w:tabs>
        <w:spacing w:before="74"/>
        <w:ind w:left="1127" w:hanging="551"/>
        <w:jc w:val="left"/>
        <w:rPr>
          <w:color w:val="1F3863"/>
        </w:rPr>
      </w:pPr>
      <w:r>
        <w:rPr>
          <w:color w:val="1F3863"/>
        </w:rPr>
        <w:lastRenderedPageBreak/>
        <w:t>CALIFICACIÓN</w:t>
      </w:r>
      <w:r>
        <w:rPr>
          <w:color w:val="1F3863"/>
          <w:spacing w:val="-9"/>
        </w:rPr>
        <w:t xml:space="preserve"> </w:t>
      </w:r>
      <w:r>
        <w:rPr>
          <w:color w:val="1F3863"/>
        </w:rPr>
        <w:t>DE</w:t>
      </w:r>
      <w:r>
        <w:rPr>
          <w:color w:val="1F3863"/>
          <w:spacing w:val="-6"/>
        </w:rPr>
        <w:t xml:space="preserve"> </w:t>
      </w:r>
      <w:r>
        <w:rPr>
          <w:color w:val="1F3863"/>
        </w:rPr>
        <w:t>LAS</w:t>
      </w:r>
      <w:r>
        <w:rPr>
          <w:color w:val="1F3863"/>
          <w:spacing w:val="-10"/>
        </w:rPr>
        <w:t xml:space="preserve"> </w:t>
      </w:r>
      <w:r>
        <w:rPr>
          <w:color w:val="1F3863"/>
        </w:rPr>
        <w:t>CONDUCTAS</w:t>
      </w:r>
      <w:r>
        <w:rPr>
          <w:color w:val="1F3863"/>
          <w:spacing w:val="-6"/>
        </w:rPr>
        <w:t xml:space="preserve"> </w:t>
      </w:r>
      <w:r>
        <w:rPr>
          <w:color w:val="1F3863"/>
        </w:rPr>
        <w:t>PERTURBADORAS</w:t>
      </w:r>
      <w:r>
        <w:rPr>
          <w:color w:val="1F3863"/>
          <w:spacing w:val="-6"/>
        </w:rPr>
        <w:t xml:space="preserve"> </w:t>
      </w:r>
      <w:r>
        <w:rPr>
          <w:color w:val="1F3863"/>
        </w:rPr>
        <w:t>DE</w:t>
      </w:r>
      <w:r>
        <w:rPr>
          <w:color w:val="1F3863"/>
          <w:spacing w:val="-7"/>
        </w:rPr>
        <w:t xml:space="preserve"> </w:t>
      </w:r>
      <w:r>
        <w:rPr>
          <w:color w:val="1F3863"/>
        </w:rPr>
        <w:t>LA</w:t>
      </w:r>
      <w:r>
        <w:rPr>
          <w:color w:val="1F3863"/>
          <w:spacing w:val="-4"/>
        </w:rPr>
        <w:t xml:space="preserve"> </w:t>
      </w:r>
      <w:r>
        <w:rPr>
          <w:color w:val="1F3863"/>
          <w:spacing w:val="-2"/>
        </w:rPr>
        <w:t>CONVIVENCIA.</w:t>
      </w:r>
    </w:p>
    <w:p w14:paraId="349248EF" w14:textId="77777777" w:rsidR="00BF5460" w:rsidRDefault="00121CBE">
      <w:pPr>
        <w:pStyle w:val="Textoindependiente"/>
        <w:spacing w:before="211" w:line="328" w:lineRule="auto"/>
        <w:ind w:right="315" w:firstLine="48"/>
      </w:pPr>
      <w:r>
        <w:rPr>
          <w:color w:val="767070"/>
          <w:spacing w:val="-20"/>
        </w:rPr>
        <w:t>Decreto</w:t>
      </w:r>
      <w:r>
        <w:rPr>
          <w:color w:val="767070"/>
          <w:spacing w:val="4"/>
        </w:rPr>
        <w:t xml:space="preserve"> </w:t>
      </w:r>
      <w:r>
        <w:rPr>
          <w:color w:val="767070"/>
          <w:spacing w:val="-20"/>
        </w:rPr>
        <w:t>51/2007,</w:t>
      </w:r>
      <w:r>
        <w:rPr>
          <w:color w:val="767070"/>
          <w:spacing w:val="5"/>
        </w:rPr>
        <w:t xml:space="preserve"> </w:t>
      </w:r>
      <w:r>
        <w:rPr>
          <w:color w:val="767070"/>
          <w:spacing w:val="-20"/>
        </w:rPr>
        <w:t>de</w:t>
      </w:r>
      <w:r>
        <w:rPr>
          <w:color w:val="767070"/>
          <w:spacing w:val="5"/>
        </w:rPr>
        <w:t xml:space="preserve"> </w:t>
      </w:r>
      <w:r>
        <w:rPr>
          <w:color w:val="767070"/>
          <w:spacing w:val="-20"/>
        </w:rPr>
        <w:t>17</w:t>
      </w:r>
      <w:r>
        <w:rPr>
          <w:color w:val="767070"/>
          <w:spacing w:val="4"/>
        </w:rPr>
        <w:t xml:space="preserve"> </w:t>
      </w:r>
      <w:r>
        <w:rPr>
          <w:color w:val="767070"/>
          <w:spacing w:val="-20"/>
        </w:rPr>
        <w:t>de</w:t>
      </w:r>
      <w:r>
        <w:rPr>
          <w:color w:val="767070"/>
          <w:spacing w:val="5"/>
        </w:rPr>
        <w:t xml:space="preserve"> </w:t>
      </w:r>
      <w:r>
        <w:rPr>
          <w:color w:val="767070"/>
          <w:spacing w:val="-20"/>
        </w:rPr>
        <w:t>mayo,</w:t>
      </w:r>
      <w:r>
        <w:rPr>
          <w:color w:val="767070"/>
          <w:spacing w:val="5"/>
        </w:rPr>
        <w:t xml:space="preserve"> </w:t>
      </w:r>
      <w:r>
        <w:rPr>
          <w:spacing w:val="-20"/>
        </w:rPr>
        <w:t>por</w:t>
      </w:r>
      <w:r>
        <w:rPr>
          <w:spacing w:val="5"/>
        </w:rPr>
        <w:t xml:space="preserve"> </w:t>
      </w:r>
      <w:r>
        <w:rPr>
          <w:spacing w:val="-20"/>
        </w:rPr>
        <w:t>el</w:t>
      </w:r>
      <w:r>
        <w:rPr>
          <w:spacing w:val="4"/>
        </w:rPr>
        <w:t xml:space="preserve"> </w:t>
      </w:r>
      <w:r>
        <w:rPr>
          <w:spacing w:val="-20"/>
        </w:rPr>
        <w:t>que</w:t>
      </w:r>
      <w:r>
        <w:rPr>
          <w:spacing w:val="5"/>
        </w:rPr>
        <w:t xml:space="preserve"> </w:t>
      </w:r>
      <w:r>
        <w:rPr>
          <w:spacing w:val="-20"/>
        </w:rPr>
        <w:t>se</w:t>
      </w:r>
      <w:r>
        <w:rPr>
          <w:spacing w:val="5"/>
        </w:rPr>
        <w:t xml:space="preserve"> </w:t>
      </w:r>
      <w:r>
        <w:rPr>
          <w:spacing w:val="-20"/>
        </w:rPr>
        <w:t>regulan</w:t>
      </w:r>
      <w:r>
        <w:rPr>
          <w:spacing w:val="4"/>
        </w:rPr>
        <w:t xml:space="preserve"> </w:t>
      </w:r>
      <w:r>
        <w:rPr>
          <w:spacing w:val="-20"/>
        </w:rPr>
        <w:t>los</w:t>
      </w:r>
      <w:r>
        <w:rPr>
          <w:spacing w:val="5"/>
        </w:rPr>
        <w:t xml:space="preserve"> </w:t>
      </w:r>
      <w:r>
        <w:rPr>
          <w:spacing w:val="-20"/>
        </w:rPr>
        <w:t>derechos</w:t>
      </w:r>
      <w:r>
        <w:rPr>
          <w:spacing w:val="5"/>
        </w:rPr>
        <w:t xml:space="preserve"> </w:t>
      </w:r>
      <w:r>
        <w:rPr>
          <w:spacing w:val="-20"/>
        </w:rPr>
        <w:t>y</w:t>
      </w:r>
      <w:r>
        <w:rPr>
          <w:spacing w:val="5"/>
        </w:rPr>
        <w:t xml:space="preserve"> </w:t>
      </w:r>
      <w:r>
        <w:rPr>
          <w:spacing w:val="-20"/>
        </w:rPr>
        <w:t>deberes</w:t>
      </w:r>
      <w:r>
        <w:rPr>
          <w:spacing w:val="4"/>
        </w:rPr>
        <w:t xml:space="preserve"> </w:t>
      </w:r>
      <w:r>
        <w:rPr>
          <w:spacing w:val="-20"/>
        </w:rPr>
        <w:t>de</w:t>
      </w:r>
      <w:r>
        <w:rPr>
          <w:spacing w:val="5"/>
        </w:rPr>
        <w:t xml:space="preserve"> </w:t>
      </w:r>
      <w:r>
        <w:rPr>
          <w:spacing w:val="-20"/>
        </w:rPr>
        <w:t>los</w:t>
      </w:r>
      <w:r>
        <w:rPr>
          <w:spacing w:val="5"/>
        </w:rPr>
        <w:t xml:space="preserve"> </w:t>
      </w:r>
      <w:r>
        <w:rPr>
          <w:spacing w:val="-20"/>
        </w:rPr>
        <w:t>alumnos</w:t>
      </w:r>
      <w:r>
        <w:rPr>
          <w:spacing w:val="4"/>
        </w:rPr>
        <w:t xml:space="preserve"> </w:t>
      </w:r>
      <w:r>
        <w:rPr>
          <w:spacing w:val="-20"/>
        </w:rPr>
        <w:t>y</w:t>
      </w:r>
      <w:r>
        <w:rPr>
          <w:spacing w:val="5"/>
        </w:rPr>
        <w:t xml:space="preserve"> </w:t>
      </w:r>
      <w:r>
        <w:rPr>
          <w:spacing w:val="-20"/>
        </w:rPr>
        <w:t>la</w:t>
      </w:r>
      <w:r>
        <w:rPr>
          <w:spacing w:val="5"/>
        </w:rPr>
        <w:t xml:space="preserve"> </w:t>
      </w:r>
      <w:r>
        <w:rPr>
          <w:spacing w:val="-20"/>
        </w:rPr>
        <w:t>participación</w:t>
      </w:r>
      <w:r>
        <w:rPr>
          <w:spacing w:val="5"/>
        </w:rPr>
        <w:t xml:space="preserve"> </w:t>
      </w:r>
      <w:r>
        <w:rPr>
          <w:spacing w:val="-20"/>
        </w:rPr>
        <w:t>y</w:t>
      </w:r>
      <w:r>
        <w:rPr>
          <w:spacing w:val="7"/>
        </w:rPr>
        <w:t xml:space="preserve"> </w:t>
      </w:r>
      <w:r>
        <w:rPr>
          <w:spacing w:val="-20"/>
        </w:rPr>
        <w:t xml:space="preserve">los </w:t>
      </w:r>
      <w:r>
        <w:rPr>
          <w:spacing w:val="-16"/>
        </w:rPr>
        <w:t>compromisos</w:t>
      </w:r>
      <w:r>
        <w:rPr>
          <w:spacing w:val="1"/>
        </w:rPr>
        <w:t xml:space="preserve"> </w:t>
      </w:r>
      <w:r>
        <w:rPr>
          <w:spacing w:val="-16"/>
        </w:rPr>
        <w:t>de</w:t>
      </w:r>
      <w:r>
        <w:rPr>
          <w:spacing w:val="3"/>
        </w:rPr>
        <w:t xml:space="preserve"> </w:t>
      </w:r>
      <w:r>
        <w:rPr>
          <w:spacing w:val="-16"/>
        </w:rPr>
        <w:t>las</w:t>
      </w:r>
      <w:r>
        <w:rPr>
          <w:spacing w:val="4"/>
        </w:rPr>
        <w:t xml:space="preserve"> </w:t>
      </w:r>
      <w:r>
        <w:rPr>
          <w:spacing w:val="-16"/>
        </w:rPr>
        <w:t>familias</w:t>
      </w:r>
      <w:r>
        <w:rPr>
          <w:spacing w:val="4"/>
        </w:rPr>
        <w:t xml:space="preserve"> </w:t>
      </w:r>
      <w:r>
        <w:rPr>
          <w:spacing w:val="-16"/>
        </w:rPr>
        <w:t>en</w:t>
      </w:r>
      <w:r>
        <w:t xml:space="preserve"> </w:t>
      </w:r>
      <w:r>
        <w:rPr>
          <w:spacing w:val="-16"/>
        </w:rPr>
        <w:t>el</w:t>
      </w:r>
      <w:r>
        <w:rPr>
          <w:spacing w:val="4"/>
        </w:rPr>
        <w:t xml:space="preserve"> </w:t>
      </w:r>
      <w:r>
        <w:rPr>
          <w:spacing w:val="-16"/>
        </w:rPr>
        <w:t>proceso</w:t>
      </w:r>
      <w:r>
        <w:rPr>
          <w:spacing w:val="2"/>
        </w:rPr>
        <w:t xml:space="preserve"> </w:t>
      </w:r>
      <w:r>
        <w:rPr>
          <w:spacing w:val="-16"/>
        </w:rPr>
        <w:t>educativo,</w:t>
      </w:r>
      <w:r>
        <w:rPr>
          <w:spacing w:val="5"/>
        </w:rPr>
        <w:t xml:space="preserve"> </w:t>
      </w:r>
      <w:r>
        <w:rPr>
          <w:spacing w:val="-16"/>
        </w:rPr>
        <w:t>y</w:t>
      </w:r>
      <w:r>
        <w:rPr>
          <w:spacing w:val="4"/>
        </w:rPr>
        <w:t xml:space="preserve"> </w:t>
      </w:r>
      <w:r>
        <w:rPr>
          <w:spacing w:val="-16"/>
        </w:rPr>
        <w:t>se</w:t>
      </w:r>
      <w:r>
        <w:rPr>
          <w:spacing w:val="7"/>
        </w:rPr>
        <w:t xml:space="preserve"> </w:t>
      </w:r>
      <w:r>
        <w:rPr>
          <w:spacing w:val="-16"/>
        </w:rPr>
        <w:t>establecen</w:t>
      </w:r>
      <w:r>
        <w:rPr>
          <w:spacing w:val="2"/>
        </w:rPr>
        <w:t xml:space="preserve"> </w:t>
      </w:r>
      <w:r>
        <w:rPr>
          <w:spacing w:val="-16"/>
        </w:rPr>
        <w:t>las</w:t>
      </w:r>
      <w:r>
        <w:rPr>
          <w:spacing w:val="4"/>
        </w:rPr>
        <w:t xml:space="preserve"> </w:t>
      </w:r>
      <w:r>
        <w:rPr>
          <w:spacing w:val="-16"/>
        </w:rPr>
        <w:t>normas</w:t>
      </w:r>
      <w:r>
        <w:rPr>
          <w:spacing w:val="1"/>
        </w:rPr>
        <w:t xml:space="preserve"> </w:t>
      </w:r>
      <w:r>
        <w:rPr>
          <w:spacing w:val="-16"/>
        </w:rPr>
        <w:t>de</w:t>
      </w:r>
      <w:r>
        <w:t xml:space="preserve"> </w:t>
      </w:r>
      <w:r>
        <w:rPr>
          <w:spacing w:val="-16"/>
        </w:rPr>
        <w:t>convivencia</w:t>
      </w:r>
      <w:r>
        <w:rPr>
          <w:spacing w:val="3"/>
        </w:rPr>
        <w:t xml:space="preserve"> </w:t>
      </w:r>
      <w:r>
        <w:rPr>
          <w:spacing w:val="-16"/>
        </w:rPr>
        <w:t>y</w:t>
      </w:r>
      <w:r>
        <w:rPr>
          <w:spacing w:val="4"/>
        </w:rPr>
        <w:t xml:space="preserve"> </w:t>
      </w:r>
      <w:r>
        <w:rPr>
          <w:spacing w:val="-16"/>
        </w:rPr>
        <w:t>disciplina</w:t>
      </w:r>
      <w:r>
        <w:t xml:space="preserve"> </w:t>
      </w:r>
      <w:r>
        <w:rPr>
          <w:spacing w:val="-16"/>
        </w:rPr>
        <w:t>en</w:t>
      </w:r>
      <w:r>
        <w:rPr>
          <w:spacing w:val="3"/>
        </w:rPr>
        <w:t xml:space="preserve"> </w:t>
      </w:r>
      <w:r>
        <w:rPr>
          <w:spacing w:val="-16"/>
        </w:rPr>
        <w:t xml:space="preserve">los </w:t>
      </w:r>
      <w:r>
        <w:rPr>
          <w:spacing w:val="-8"/>
        </w:rPr>
        <w:t>Centros</w:t>
      </w:r>
      <w:r>
        <w:rPr>
          <w:spacing w:val="-29"/>
        </w:rPr>
        <w:t xml:space="preserve"> </w:t>
      </w:r>
      <w:r>
        <w:rPr>
          <w:spacing w:val="-8"/>
        </w:rPr>
        <w:t>Educativos</w:t>
      </w:r>
      <w:r>
        <w:rPr>
          <w:spacing w:val="-29"/>
        </w:rPr>
        <w:t xml:space="preserve"> </w:t>
      </w:r>
      <w:r>
        <w:rPr>
          <w:spacing w:val="-8"/>
        </w:rPr>
        <w:t>de</w:t>
      </w:r>
      <w:r>
        <w:rPr>
          <w:spacing w:val="-30"/>
        </w:rPr>
        <w:t xml:space="preserve"> </w:t>
      </w:r>
      <w:r>
        <w:rPr>
          <w:spacing w:val="-8"/>
        </w:rPr>
        <w:t>Castilla</w:t>
      </w:r>
      <w:r>
        <w:rPr>
          <w:spacing w:val="-28"/>
        </w:rPr>
        <w:t xml:space="preserve"> </w:t>
      </w:r>
      <w:r>
        <w:rPr>
          <w:spacing w:val="-8"/>
        </w:rPr>
        <w:t>y</w:t>
      </w:r>
      <w:r>
        <w:rPr>
          <w:spacing w:val="-32"/>
        </w:rPr>
        <w:t xml:space="preserve"> </w:t>
      </w:r>
      <w:r>
        <w:rPr>
          <w:spacing w:val="-8"/>
        </w:rPr>
        <w:t>León.</w:t>
      </w:r>
    </w:p>
    <w:p w14:paraId="6B04C4E0" w14:textId="77777777" w:rsidR="00BF5460" w:rsidRDefault="00121CBE">
      <w:pPr>
        <w:pStyle w:val="Ttulo1"/>
        <w:spacing w:before="117"/>
        <w:jc w:val="both"/>
      </w:pPr>
      <w:r>
        <w:rPr>
          <w:color w:val="767070"/>
        </w:rPr>
        <w:t>ART</w:t>
      </w:r>
      <w:r>
        <w:rPr>
          <w:color w:val="767070"/>
          <w:spacing w:val="-1"/>
        </w:rPr>
        <w:t xml:space="preserve"> </w:t>
      </w:r>
      <w:r>
        <w:rPr>
          <w:color w:val="767070"/>
          <w:spacing w:val="-5"/>
        </w:rPr>
        <w:t>29</w:t>
      </w:r>
    </w:p>
    <w:p w14:paraId="3101AD3A" w14:textId="77777777" w:rsidR="00BF5460" w:rsidRDefault="00121CBE">
      <w:pPr>
        <w:spacing w:before="111"/>
        <w:ind w:left="142"/>
        <w:jc w:val="both"/>
        <w:rPr>
          <w:rFonts w:ascii="Arial" w:hAnsi="Arial"/>
          <w:b/>
          <w:sz w:val="28"/>
        </w:rPr>
      </w:pPr>
      <w:r>
        <w:rPr>
          <w:rFonts w:ascii="Arial" w:hAnsi="Arial"/>
          <w:b/>
          <w:color w:val="FFFFFF"/>
          <w:spacing w:val="54"/>
          <w:sz w:val="28"/>
          <w:shd w:val="clear" w:color="auto" w:fill="7E7E7E"/>
        </w:rPr>
        <w:t xml:space="preserve">   </w:t>
      </w:r>
      <w:r>
        <w:rPr>
          <w:rFonts w:ascii="Arial" w:hAnsi="Arial"/>
          <w:b/>
          <w:color w:val="FFFFFF"/>
          <w:w w:val="75"/>
          <w:sz w:val="28"/>
          <w:shd w:val="clear" w:color="auto" w:fill="7E7E7E"/>
        </w:rPr>
        <w:t>CALIFICACIÓN</w:t>
      </w:r>
      <w:r>
        <w:rPr>
          <w:rFonts w:ascii="Arial" w:hAnsi="Arial"/>
          <w:b/>
          <w:color w:val="FFFFFF"/>
          <w:spacing w:val="27"/>
          <w:sz w:val="28"/>
          <w:shd w:val="clear" w:color="auto" w:fill="7E7E7E"/>
        </w:rPr>
        <w:t xml:space="preserve"> </w:t>
      </w:r>
      <w:r>
        <w:rPr>
          <w:rFonts w:ascii="Arial" w:hAnsi="Arial"/>
          <w:b/>
          <w:color w:val="FFFFFF"/>
          <w:w w:val="75"/>
          <w:sz w:val="28"/>
          <w:shd w:val="clear" w:color="auto" w:fill="7E7E7E"/>
        </w:rPr>
        <w:t>DE</w:t>
      </w:r>
      <w:r>
        <w:rPr>
          <w:rFonts w:ascii="Arial" w:hAnsi="Arial"/>
          <w:b/>
          <w:color w:val="FFFFFF"/>
          <w:spacing w:val="22"/>
          <w:sz w:val="28"/>
          <w:shd w:val="clear" w:color="auto" w:fill="7E7E7E"/>
        </w:rPr>
        <w:t xml:space="preserve"> </w:t>
      </w:r>
      <w:r>
        <w:rPr>
          <w:rFonts w:ascii="Arial" w:hAnsi="Arial"/>
          <w:b/>
          <w:color w:val="FFFFFF"/>
          <w:w w:val="75"/>
          <w:sz w:val="28"/>
          <w:shd w:val="clear" w:color="auto" w:fill="7E7E7E"/>
        </w:rPr>
        <w:t>LAS</w:t>
      </w:r>
      <w:r>
        <w:rPr>
          <w:rFonts w:ascii="Arial" w:hAnsi="Arial"/>
          <w:b/>
          <w:color w:val="FFFFFF"/>
          <w:spacing w:val="20"/>
          <w:sz w:val="28"/>
          <w:shd w:val="clear" w:color="auto" w:fill="7E7E7E"/>
        </w:rPr>
        <w:t xml:space="preserve"> </w:t>
      </w:r>
      <w:r>
        <w:rPr>
          <w:rFonts w:ascii="Arial" w:hAnsi="Arial"/>
          <w:b/>
          <w:color w:val="FFFFFF"/>
          <w:w w:val="75"/>
          <w:sz w:val="28"/>
          <w:shd w:val="clear" w:color="auto" w:fill="7E7E7E"/>
        </w:rPr>
        <w:t>CONDUCTAS</w:t>
      </w:r>
      <w:r>
        <w:rPr>
          <w:rFonts w:ascii="Arial" w:hAnsi="Arial"/>
          <w:b/>
          <w:color w:val="FFFFFF"/>
          <w:spacing w:val="28"/>
          <w:sz w:val="28"/>
          <w:shd w:val="clear" w:color="auto" w:fill="7E7E7E"/>
        </w:rPr>
        <w:t xml:space="preserve"> </w:t>
      </w:r>
      <w:r>
        <w:rPr>
          <w:rFonts w:ascii="Arial" w:hAnsi="Arial"/>
          <w:b/>
          <w:color w:val="FFFFFF"/>
          <w:w w:val="75"/>
          <w:sz w:val="28"/>
          <w:shd w:val="clear" w:color="auto" w:fill="7E7E7E"/>
        </w:rPr>
        <w:t>PERTURBADORAS</w:t>
      </w:r>
      <w:r>
        <w:rPr>
          <w:rFonts w:ascii="Arial" w:hAnsi="Arial"/>
          <w:b/>
          <w:color w:val="FFFFFF"/>
          <w:spacing w:val="26"/>
          <w:sz w:val="28"/>
          <w:shd w:val="clear" w:color="auto" w:fill="7E7E7E"/>
        </w:rPr>
        <w:t xml:space="preserve"> </w:t>
      </w:r>
      <w:r>
        <w:rPr>
          <w:rFonts w:ascii="Arial" w:hAnsi="Arial"/>
          <w:b/>
          <w:color w:val="FFFFFF"/>
          <w:w w:val="75"/>
          <w:sz w:val="28"/>
          <w:shd w:val="clear" w:color="auto" w:fill="7E7E7E"/>
        </w:rPr>
        <w:t>DE</w:t>
      </w:r>
      <w:r>
        <w:rPr>
          <w:rFonts w:ascii="Arial" w:hAnsi="Arial"/>
          <w:b/>
          <w:color w:val="FFFFFF"/>
          <w:spacing w:val="22"/>
          <w:sz w:val="28"/>
          <w:shd w:val="clear" w:color="auto" w:fill="7E7E7E"/>
        </w:rPr>
        <w:t xml:space="preserve"> </w:t>
      </w:r>
      <w:r>
        <w:rPr>
          <w:rFonts w:ascii="Arial" w:hAnsi="Arial"/>
          <w:b/>
          <w:color w:val="FFFFFF"/>
          <w:w w:val="75"/>
          <w:sz w:val="28"/>
          <w:shd w:val="clear" w:color="auto" w:fill="7E7E7E"/>
        </w:rPr>
        <w:t>LA</w:t>
      </w:r>
      <w:r>
        <w:rPr>
          <w:rFonts w:ascii="Arial" w:hAnsi="Arial"/>
          <w:b/>
          <w:color w:val="FFFFFF"/>
          <w:spacing w:val="18"/>
          <w:sz w:val="28"/>
          <w:shd w:val="clear" w:color="auto" w:fill="7E7E7E"/>
        </w:rPr>
        <w:t xml:space="preserve"> </w:t>
      </w:r>
      <w:r>
        <w:rPr>
          <w:rFonts w:ascii="Arial" w:hAnsi="Arial"/>
          <w:b/>
          <w:color w:val="FFFFFF"/>
          <w:w w:val="75"/>
          <w:sz w:val="28"/>
          <w:shd w:val="clear" w:color="auto" w:fill="7E7E7E"/>
        </w:rPr>
        <w:t>CONVIVENCIA.</w:t>
      </w:r>
      <w:r>
        <w:rPr>
          <w:rFonts w:ascii="Arial" w:hAnsi="Arial"/>
          <w:b/>
          <w:color w:val="FFFFFF"/>
          <w:spacing w:val="1"/>
          <w:sz w:val="28"/>
          <w:shd w:val="clear" w:color="auto" w:fill="7E7E7E"/>
        </w:rPr>
        <w:t xml:space="preserve"> </w:t>
      </w:r>
      <w:r>
        <w:rPr>
          <w:rFonts w:ascii="Arial" w:hAnsi="Arial"/>
          <w:b/>
          <w:color w:val="FFFFFF"/>
          <w:w w:val="75"/>
          <w:sz w:val="28"/>
          <w:shd w:val="clear" w:color="auto" w:fill="7E7E7E"/>
        </w:rPr>
        <w:t>Art</w:t>
      </w:r>
      <w:r>
        <w:rPr>
          <w:rFonts w:ascii="Arial" w:hAnsi="Arial"/>
          <w:b/>
          <w:color w:val="FFFFFF"/>
          <w:spacing w:val="4"/>
          <w:sz w:val="28"/>
          <w:shd w:val="clear" w:color="auto" w:fill="7E7E7E"/>
        </w:rPr>
        <w:t xml:space="preserve"> </w:t>
      </w:r>
      <w:r>
        <w:rPr>
          <w:rFonts w:ascii="Arial" w:hAnsi="Arial"/>
          <w:b/>
          <w:color w:val="FFFFFF"/>
          <w:spacing w:val="-5"/>
          <w:w w:val="75"/>
          <w:sz w:val="28"/>
          <w:shd w:val="clear" w:color="auto" w:fill="7E7E7E"/>
        </w:rPr>
        <w:t>29</w:t>
      </w:r>
      <w:r>
        <w:rPr>
          <w:rFonts w:ascii="Arial" w:hAnsi="Arial"/>
          <w:b/>
          <w:color w:val="FFFFFF"/>
          <w:spacing w:val="40"/>
          <w:sz w:val="28"/>
          <w:shd w:val="clear" w:color="auto" w:fill="7E7E7E"/>
        </w:rPr>
        <w:t xml:space="preserve">  </w:t>
      </w:r>
    </w:p>
    <w:p w14:paraId="285F5A9F" w14:textId="77777777" w:rsidR="00BF5460" w:rsidRDefault="00121CBE">
      <w:pPr>
        <w:pStyle w:val="Textoindependiente"/>
        <w:spacing w:before="79"/>
        <w:ind w:left="0"/>
        <w:jc w:val="left"/>
        <w:rPr>
          <w:rFonts w:ascii="Arial"/>
          <w:b/>
          <w:sz w:val="20"/>
        </w:rPr>
      </w:pPr>
      <w:r>
        <w:rPr>
          <w:rFonts w:ascii="Arial"/>
          <w:b/>
          <w:noProof/>
          <w:sz w:val="20"/>
        </w:rPr>
        <mc:AlternateContent>
          <mc:Choice Requires="wpg">
            <w:drawing>
              <wp:anchor distT="0" distB="0" distL="0" distR="0" simplePos="0" relativeHeight="487596544" behindDoc="1" locked="0" layoutInCell="1" allowOverlap="1" wp14:anchorId="0AF63088" wp14:editId="21B07D51">
                <wp:simplePos x="0" y="0"/>
                <wp:positionH relativeFrom="page">
                  <wp:posOffset>809625</wp:posOffset>
                </wp:positionH>
                <wp:positionV relativeFrom="paragraph">
                  <wp:posOffset>211663</wp:posOffset>
                </wp:positionV>
                <wp:extent cx="5761355" cy="1638300"/>
                <wp:effectExtent l="0" t="0" r="0" b="0"/>
                <wp:wrapTopAndBottom/>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1355" cy="1638300"/>
                          <a:chOff x="0" y="0"/>
                          <a:chExt cx="5761355" cy="1638300"/>
                        </a:xfrm>
                      </wpg:grpSpPr>
                      <wps:wsp>
                        <wps:cNvPr id="104" name="Graphic 104"/>
                        <wps:cNvSpPr/>
                        <wps:spPr>
                          <a:xfrm>
                            <a:off x="0" y="0"/>
                            <a:ext cx="2172335" cy="1638300"/>
                          </a:xfrm>
                          <a:custGeom>
                            <a:avLst/>
                            <a:gdLst/>
                            <a:ahLst/>
                            <a:cxnLst/>
                            <a:rect l="l" t="t" r="r" b="b"/>
                            <a:pathLst>
                              <a:path w="2172335" h="1638300">
                                <a:moveTo>
                                  <a:pt x="2172335" y="0"/>
                                </a:moveTo>
                                <a:lnTo>
                                  <a:pt x="635" y="0"/>
                                </a:lnTo>
                                <a:lnTo>
                                  <a:pt x="635" y="800100"/>
                                </a:lnTo>
                                <a:lnTo>
                                  <a:pt x="0" y="800100"/>
                                </a:lnTo>
                                <a:lnTo>
                                  <a:pt x="0" y="1638300"/>
                                </a:lnTo>
                                <a:lnTo>
                                  <a:pt x="2171700" y="1638300"/>
                                </a:lnTo>
                                <a:lnTo>
                                  <a:pt x="2171700" y="838200"/>
                                </a:lnTo>
                                <a:lnTo>
                                  <a:pt x="2172335" y="838200"/>
                                </a:lnTo>
                                <a:lnTo>
                                  <a:pt x="2172335" y="0"/>
                                </a:lnTo>
                                <a:close/>
                              </a:path>
                            </a:pathLst>
                          </a:custGeom>
                          <a:solidFill>
                            <a:srgbClr val="7E7E7E"/>
                          </a:solidFill>
                        </wps:spPr>
                        <wps:bodyPr wrap="square" lIns="0" tIns="0" rIns="0" bIns="0" rtlCol="0">
                          <a:prstTxWarp prst="textNoShape">
                            <a:avLst/>
                          </a:prstTxWarp>
                          <a:noAutofit/>
                        </wps:bodyPr>
                      </wps:wsp>
                      <wps:wsp>
                        <wps:cNvPr id="105" name="Textbox 105"/>
                        <wps:cNvSpPr txBox="1"/>
                        <wps:spPr>
                          <a:xfrm>
                            <a:off x="2143125" y="19050"/>
                            <a:ext cx="3618229" cy="1602740"/>
                          </a:xfrm>
                          <a:prstGeom prst="rect">
                            <a:avLst/>
                          </a:prstGeom>
                          <a:solidFill>
                            <a:srgbClr val="D9D9D9"/>
                          </a:solidFill>
                        </wps:spPr>
                        <wps:txbx>
                          <w:txbxContent>
                            <w:p w14:paraId="42488167" w14:textId="77777777" w:rsidR="00BF5460" w:rsidRDefault="00121CBE">
                              <w:pPr>
                                <w:spacing w:line="222" w:lineRule="exact"/>
                                <w:ind w:left="78"/>
                                <w:rPr>
                                  <w:rFonts w:ascii="Calibri" w:hAnsi="Calibri"/>
                                  <w:color w:val="000000"/>
                                </w:rPr>
                              </w:pPr>
                              <w:r>
                                <w:rPr>
                                  <w:rFonts w:ascii="Calibri" w:hAnsi="Calibri"/>
                                  <w:color w:val="000000"/>
                                  <w:w w:val="80"/>
                                </w:rPr>
                                <w:t>Se</w:t>
                              </w:r>
                              <w:r>
                                <w:rPr>
                                  <w:rFonts w:ascii="Calibri" w:hAnsi="Calibri"/>
                                  <w:color w:val="000000"/>
                                  <w:spacing w:val="-2"/>
                                  <w:w w:val="80"/>
                                </w:rPr>
                                <w:t xml:space="preserve"> </w:t>
                              </w:r>
                              <w:r>
                                <w:rPr>
                                  <w:rFonts w:ascii="Calibri" w:hAnsi="Calibri"/>
                                  <w:color w:val="000000"/>
                                  <w:w w:val="80"/>
                                </w:rPr>
                                <w:t>corregirán</w:t>
                              </w:r>
                              <w:r>
                                <w:rPr>
                                  <w:rFonts w:ascii="Calibri" w:hAnsi="Calibri"/>
                                  <w:color w:val="000000"/>
                                  <w:spacing w:val="-9"/>
                                </w:rPr>
                                <w:t xml:space="preserve"> </w:t>
                              </w:r>
                              <w:r>
                                <w:rPr>
                                  <w:rFonts w:ascii="Calibri" w:hAnsi="Calibri"/>
                                  <w:color w:val="000000"/>
                                  <w:spacing w:val="-4"/>
                                  <w:w w:val="80"/>
                                </w:rPr>
                                <w:t>con:</w:t>
                              </w:r>
                            </w:p>
                            <w:p w14:paraId="72991A57" w14:textId="77777777" w:rsidR="00BF5460" w:rsidRDefault="00121CBE">
                              <w:pPr>
                                <w:numPr>
                                  <w:ilvl w:val="0"/>
                                  <w:numId w:val="8"/>
                                </w:numPr>
                                <w:tabs>
                                  <w:tab w:val="left" w:pos="799"/>
                                </w:tabs>
                                <w:spacing w:before="96" w:line="220" w:lineRule="exact"/>
                                <w:rPr>
                                  <w:rFonts w:ascii="Arial"/>
                                  <w:i/>
                                  <w:color w:val="000000"/>
                                  <w:sz w:val="18"/>
                                </w:rPr>
                              </w:pPr>
                              <w:r>
                                <w:rPr>
                                  <w:rFonts w:ascii="Arial"/>
                                  <w:b/>
                                  <w:color w:val="000000"/>
                                  <w:w w:val="75"/>
                                  <w:sz w:val="18"/>
                                </w:rPr>
                                <w:t>Actuaciones</w:t>
                              </w:r>
                              <w:r>
                                <w:rPr>
                                  <w:rFonts w:ascii="Arial"/>
                                  <w:b/>
                                  <w:color w:val="000000"/>
                                  <w:spacing w:val="27"/>
                                  <w:sz w:val="18"/>
                                </w:rPr>
                                <w:t xml:space="preserve"> </w:t>
                              </w:r>
                              <w:r>
                                <w:rPr>
                                  <w:rFonts w:ascii="Arial"/>
                                  <w:b/>
                                  <w:color w:val="000000"/>
                                  <w:w w:val="75"/>
                                  <w:sz w:val="18"/>
                                </w:rPr>
                                <w:t>inmediatas</w:t>
                              </w:r>
                              <w:r>
                                <w:rPr>
                                  <w:rFonts w:ascii="Arial"/>
                                  <w:b/>
                                  <w:color w:val="000000"/>
                                  <w:spacing w:val="23"/>
                                  <w:sz w:val="18"/>
                                </w:rPr>
                                <w:t xml:space="preserve"> </w:t>
                              </w:r>
                              <w:r>
                                <w:rPr>
                                  <w:rFonts w:ascii="Arial"/>
                                  <w:i/>
                                  <w:color w:val="000000"/>
                                  <w:w w:val="75"/>
                                  <w:sz w:val="18"/>
                                </w:rPr>
                                <w:t>(art.</w:t>
                              </w:r>
                              <w:r>
                                <w:rPr>
                                  <w:rFonts w:ascii="Arial"/>
                                  <w:i/>
                                  <w:color w:val="000000"/>
                                  <w:spacing w:val="23"/>
                                  <w:sz w:val="18"/>
                                </w:rPr>
                                <w:t xml:space="preserve"> </w:t>
                              </w:r>
                              <w:r>
                                <w:rPr>
                                  <w:rFonts w:ascii="Arial"/>
                                  <w:i/>
                                  <w:color w:val="000000"/>
                                  <w:spacing w:val="-4"/>
                                  <w:w w:val="75"/>
                                  <w:sz w:val="18"/>
                                </w:rPr>
                                <w:t>35).</w:t>
                              </w:r>
                            </w:p>
                            <w:p w14:paraId="76947835" w14:textId="77777777" w:rsidR="00BF5460" w:rsidRDefault="00121CBE">
                              <w:pPr>
                                <w:numPr>
                                  <w:ilvl w:val="0"/>
                                  <w:numId w:val="8"/>
                                </w:numPr>
                                <w:tabs>
                                  <w:tab w:val="left" w:pos="799"/>
                                </w:tabs>
                                <w:spacing w:line="219" w:lineRule="exact"/>
                                <w:rPr>
                                  <w:rFonts w:ascii="Arial"/>
                                  <w:b/>
                                  <w:color w:val="000000"/>
                                  <w:sz w:val="18"/>
                                </w:rPr>
                              </w:pPr>
                              <w:r>
                                <w:rPr>
                                  <w:rFonts w:ascii="Arial"/>
                                  <w:b/>
                                  <w:color w:val="000000"/>
                                  <w:w w:val="75"/>
                                  <w:sz w:val="18"/>
                                </w:rPr>
                                <w:t>Medidas</w:t>
                              </w:r>
                              <w:r>
                                <w:rPr>
                                  <w:rFonts w:ascii="Arial"/>
                                  <w:b/>
                                  <w:color w:val="000000"/>
                                  <w:spacing w:val="23"/>
                                  <w:sz w:val="18"/>
                                </w:rPr>
                                <w:t xml:space="preserve"> </w:t>
                              </w:r>
                              <w:r>
                                <w:rPr>
                                  <w:rFonts w:ascii="Arial"/>
                                  <w:b/>
                                  <w:color w:val="000000"/>
                                  <w:spacing w:val="-2"/>
                                  <w:w w:val="90"/>
                                  <w:sz w:val="18"/>
                                </w:rPr>
                                <w:t>posteriores:</w:t>
                              </w:r>
                            </w:p>
                            <w:p w14:paraId="38D48C28" w14:textId="77777777" w:rsidR="00BF5460" w:rsidRDefault="00121CBE">
                              <w:pPr>
                                <w:numPr>
                                  <w:ilvl w:val="1"/>
                                  <w:numId w:val="8"/>
                                </w:numPr>
                                <w:tabs>
                                  <w:tab w:val="left" w:pos="825"/>
                                </w:tabs>
                                <w:spacing w:line="213" w:lineRule="exact"/>
                                <w:ind w:hanging="91"/>
                                <w:rPr>
                                  <w:rFonts w:ascii="Arial" w:hAnsi="Arial"/>
                                  <w:i/>
                                  <w:color w:val="000000"/>
                                  <w:sz w:val="18"/>
                                </w:rPr>
                              </w:pPr>
                              <w:r>
                                <w:rPr>
                                  <w:rFonts w:ascii="Calibri" w:hAnsi="Calibri"/>
                                  <w:color w:val="000000"/>
                                  <w:w w:val="75"/>
                                  <w:sz w:val="18"/>
                                </w:rPr>
                                <w:t>Medidas</w:t>
                              </w:r>
                              <w:r>
                                <w:rPr>
                                  <w:rFonts w:ascii="Calibri" w:hAnsi="Calibri"/>
                                  <w:color w:val="000000"/>
                                  <w:spacing w:val="9"/>
                                  <w:sz w:val="18"/>
                                </w:rPr>
                                <w:t xml:space="preserve"> </w:t>
                              </w:r>
                              <w:r>
                                <w:rPr>
                                  <w:rFonts w:ascii="Calibri" w:hAnsi="Calibri"/>
                                  <w:color w:val="000000"/>
                                  <w:w w:val="75"/>
                                  <w:sz w:val="18"/>
                                </w:rPr>
                                <w:t>de</w:t>
                              </w:r>
                              <w:r>
                                <w:rPr>
                                  <w:rFonts w:ascii="Calibri" w:hAnsi="Calibri"/>
                                  <w:color w:val="000000"/>
                                  <w:spacing w:val="7"/>
                                  <w:sz w:val="18"/>
                                </w:rPr>
                                <w:t xml:space="preserve"> </w:t>
                              </w:r>
                              <w:r>
                                <w:rPr>
                                  <w:rFonts w:ascii="Calibri" w:hAnsi="Calibri"/>
                                  <w:color w:val="000000"/>
                                  <w:w w:val="75"/>
                                  <w:sz w:val="18"/>
                                </w:rPr>
                                <w:t>Corrección</w:t>
                              </w:r>
                              <w:r>
                                <w:rPr>
                                  <w:rFonts w:ascii="Calibri" w:hAnsi="Calibri"/>
                                  <w:color w:val="000000"/>
                                  <w:spacing w:val="11"/>
                                  <w:sz w:val="18"/>
                                </w:rPr>
                                <w:t xml:space="preserve"> </w:t>
                              </w:r>
                              <w:r>
                                <w:rPr>
                                  <w:rFonts w:ascii="Arial" w:hAnsi="Arial"/>
                                  <w:i/>
                                  <w:color w:val="000000"/>
                                  <w:w w:val="75"/>
                                  <w:sz w:val="18"/>
                                </w:rPr>
                                <w:t>(art.</w:t>
                              </w:r>
                              <w:r>
                                <w:rPr>
                                  <w:rFonts w:ascii="Arial" w:hAnsi="Arial"/>
                                  <w:i/>
                                  <w:color w:val="000000"/>
                                  <w:spacing w:val="17"/>
                                  <w:sz w:val="18"/>
                                </w:rPr>
                                <w:t xml:space="preserve"> </w:t>
                              </w:r>
                              <w:r>
                                <w:rPr>
                                  <w:rFonts w:ascii="Arial" w:hAnsi="Arial"/>
                                  <w:i/>
                                  <w:color w:val="000000"/>
                                  <w:spacing w:val="-5"/>
                                  <w:w w:val="75"/>
                                  <w:sz w:val="18"/>
                                </w:rPr>
                                <w:t>38)</w:t>
                              </w:r>
                            </w:p>
                            <w:p w14:paraId="4D119A98" w14:textId="77777777" w:rsidR="00BF5460" w:rsidRDefault="00121CBE">
                              <w:pPr>
                                <w:numPr>
                                  <w:ilvl w:val="1"/>
                                  <w:numId w:val="8"/>
                                </w:numPr>
                                <w:tabs>
                                  <w:tab w:val="left" w:pos="825"/>
                                </w:tabs>
                                <w:spacing w:line="214" w:lineRule="exact"/>
                                <w:ind w:hanging="91"/>
                                <w:rPr>
                                  <w:rFonts w:ascii="Arial" w:hAnsi="Arial"/>
                                  <w:i/>
                                  <w:color w:val="000000"/>
                                  <w:sz w:val="18"/>
                                </w:rPr>
                              </w:pPr>
                              <w:r>
                                <w:rPr>
                                  <w:rFonts w:ascii="Calibri" w:hAnsi="Calibri"/>
                                  <w:color w:val="000000"/>
                                  <w:w w:val="80"/>
                                  <w:sz w:val="18"/>
                                </w:rPr>
                                <w:t>Mediación</w:t>
                              </w:r>
                              <w:r>
                                <w:rPr>
                                  <w:rFonts w:ascii="Calibri" w:hAnsi="Calibri"/>
                                  <w:color w:val="000000"/>
                                  <w:spacing w:val="-3"/>
                                  <w:w w:val="80"/>
                                  <w:sz w:val="18"/>
                                </w:rPr>
                                <w:t xml:space="preserve"> </w:t>
                              </w:r>
                              <w:r>
                                <w:rPr>
                                  <w:rFonts w:ascii="Calibri" w:hAnsi="Calibri"/>
                                  <w:color w:val="000000"/>
                                  <w:w w:val="80"/>
                                  <w:sz w:val="18"/>
                                </w:rPr>
                                <w:t>y</w:t>
                              </w:r>
                              <w:r>
                                <w:rPr>
                                  <w:rFonts w:ascii="Calibri" w:hAnsi="Calibri"/>
                                  <w:color w:val="000000"/>
                                  <w:spacing w:val="-2"/>
                                  <w:w w:val="80"/>
                                  <w:sz w:val="18"/>
                                </w:rPr>
                                <w:t xml:space="preserve"> </w:t>
                              </w:r>
                              <w:r>
                                <w:rPr>
                                  <w:rFonts w:ascii="Calibri" w:hAnsi="Calibri"/>
                                  <w:color w:val="000000"/>
                                  <w:w w:val="80"/>
                                  <w:sz w:val="18"/>
                                </w:rPr>
                                <w:t>procesos</w:t>
                              </w:r>
                              <w:r>
                                <w:rPr>
                                  <w:rFonts w:ascii="Calibri" w:hAnsi="Calibri"/>
                                  <w:color w:val="000000"/>
                                  <w:spacing w:val="-2"/>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acuerdo</w:t>
                              </w:r>
                              <w:r>
                                <w:rPr>
                                  <w:rFonts w:ascii="Calibri" w:hAnsi="Calibri"/>
                                  <w:color w:val="000000"/>
                                  <w:spacing w:val="-2"/>
                                  <w:w w:val="80"/>
                                  <w:sz w:val="18"/>
                                </w:rPr>
                                <w:t xml:space="preserve"> </w:t>
                              </w:r>
                              <w:r>
                                <w:rPr>
                                  <w:rFonts w:ascii="Calibri" w:hAnsi="Calibri"/>
                                  <w:color w:val="000000"/>
                                  <w:w w:val="80"/>
                                  <w:sz w:val="18"/>
                                </w:rPr>
                                <w:t>reeducativo</w:t>
                              </w:r>
                              <w:r>
                                <w:rPr>
                                  <w:rFonts w:ascii="Calibri" w:hAnsi="Calibri"/>
                                  <w:color w:val="000000"/>
                                  <w:spacing w:val="-2"/>
                                  <w:w w:val="80"/>
                                  <w:sz w:val="18"/>
                                </w:rPr>
                                <w:t xml:space="preserve"> </w:t>
                              </w:r>
                              <w:r>
                                <w:rPr>
                                  <w:rFonts w:ascii="Arial" w:hAnsi="Arial"/>
                                  <w:i/>
                                  <w:color w:val="000000"/>
                                  <w:w w:val="80"/>
                                  <w:sz w:val="18"/>
                                </w:rPr>
                                <w:t>(artículos</w:t>
                              </w:r>
                              <w:r>
                                <w:rPr>
                                  <w:rFonts w:ascii="Arial" w:hAnsi="Arial"/>
                                  <w:i/>
                                  <w:color w:val="000000"/>
                                  <w:spacing w:val="-10"/>
                                  <w:sz w:val="18"/>
                                </w:rPr>
                                <w:t xml:space="preserve"> </w:t>
                              </w:r>
                              <w:r>
                                <w:rPr>
                                  <w:rFonts w:ascii="Arial" w:hAnsi="Arial"/>
                                  <w:i/>
                                  <w:color w:val="000000"/>
                                  <w:w w:val="80"/>
                                  <w:sz w:val="18"/>
                                </w:rPr>
                                <w:t>41</w:t>
                              </w:r>
                              <w:r>
                                <w:rPr>
                                  <w:rFonts w:ascii="Arial" w:hAnsi="Arial"/>
                                  <w:i/>
                                  <w:color w:val="000000"/>
                                  <w:spacing w:val="-2"/>
                                  <w:w w:val="80"/>
                                  <w:sz w:val="18"/>
                                </w:rPr>
                                <w:t xml:space="preserve"> </w:t>
                              </w:r>
                              <w:r>
                                <w:rPr>
                                  <w:rFonts w:ascii="Arial" w:hAnsi="Arial"/>
                                  <w:i/>
                                  <w:color w:val="000000"/>
                                  <w:w w:val="80"/>
                                  <w:sz w:val="18"/>
                                </w:rPr>
                                <w:t>a</w:t>
                              </w:r>
                              <w:r>
                                <w:rPr>
                                  <w:rFonts w:ascii="Arial" w:hAnsi="Arial"/>
                                  <w:i/>
                                  <w:color w:val="000000"/>
                                  <w:spacing w:val="-9"/>
                                  <w:sz w:val="18"/>
                                </w:rPr>
                                <w:t xml:space="preserve"> </w:t>
                              </w:r>
                              <w:r>
                                <w:rPr>
                                  <w:rFonts w:ascii="Arial" w:hAnsi="Arial"/>
                                  <w:i/>
                                  <w:color w:val="000000"/>
                                  <w:spacing w:val="-4"/>
                                  <w:w w:val="80"/>
                                  <w:sz w:val="18"/>
                                </w:rPr>
                                <w:t>47).</w:t>
                              </w:r>
                            </w:p>
                            <w:p w14:paraId="37649EAC" w14:textId="77777777" w:rsidR="00BF5460" w:rsidRDefault="00121CBE">
                              <w:pPr>
                                <w:spacing w:before="3"/>
                                <w:ind w:left="138"/>
                                <w:rPr>
                                  <w:rFonts w:ascii="Calibri" w:hAnsi="Calibri"/>
                                  <w:color w:val="000000"/>
                                </w:rPr>
                              </w:pPr>
                              <w:r>
                                <w:rPr>
                                  <w:rFonts w:ascii="Calibri" w:hAnsi="Calibri"/>
                                  <w:color w:val="000000"/>
                                  <w:w w:val="80"/>
                                </w:rPr>
                                <w:t>Se</w:t>
                              </w:r>
                              <w:r>
                                <w:rPr>
                                  <w:rFonts w:ascii="Calibri" w:hAnsi="Calibri"/>
                                  <w:color w:val="000000"/>
                                  <w:spacing w:val="-2"/>
                                  <w:w w:val="80"/>
                                </w:rPr>
                                <w:t xml:space="preserve"> </w:t>
                              </w:r>
                              <w:r>
                                <w:rPr>
                                  <w:rFonts w:ascii="Calibri" w:hAnsi="Calibri"/>
                                  <w:color w:val="000000"/>
                                  <w:w w:val="80"/>
                                </w:rPr>
                                <w:t>corregirán</w:t>
                              </w:r>
                              <w:r>
                                <w:rPr>
                                  <w:rFonts w:ascii="Calibri" w:hAnsi="Calibri"/>
                                  <w:color w:val="000000"/>
                                  <w:spacing w:val="-9"/>
                                </w:rPr>
                                <w:t xml:space="preserve"> </w:t>
                              </w:r>
                              <w:r>
                                <w:rPr>
                                  <w:rFonts w:ascii="Calibri" w:hAnsi="Calibri"/>
                                  <w:color w:val="000000"/>
                                  <w:spacing w:val="-4"/>
                                  <w:w w:val="80"/>
                                </w:rPr>
                                <w:t>con:</w:t>
                              </w:r>
                            </w:p>
                            <w:p w14:paraId="2A280414" w14:textId="77777777" w:rsidR="00BF5460" w:rsidRDefault="00121CBE">
                              <w:pPr>
                                <w:numPr>
                                  <w:ilvl w:val="0"/>
                                  <w:numId w:val="8"/>
                                </w:numPr>
                                <w:tabs>
                                  <w:tab w:val="left" w:pos="859"/>
                                </w:tabs>
                                <w:spacing w:before="96"/>
                                <w:ind w:left="859"/>
                                <w:rPr>
                                  <w:rFonts w:ascii="Arial"/>
                                  <w:i/>
                                  <w:color w:val="000000"/>
                                  <w:sz w:val="18"/>
                                </w:rPr>
                              </w:pPr>
                              <w:r>
                                <w:rPr>
                                  <w:rFonts w:ascii="Arial"/>
                                  <w:b/>
                                  <w:color w:val="000000"/>
                                  <w:w w:val="75"/>
                                  <w:sz w:val="18"/>
                                </w:rPr>
                                <w:t>Actuaciones</w:t>
                              </w:r>
                              <w:r>
                                <w:rPr>
                                  <w:rFonts w:ascii="Arial"/>
                                  <w:b/>
                                  <w:color w:val="000000"/>
                                  <w:spacing w:val="26"/>
                                  <w:sz w:val="18"/>
                                </w:rPr>
                                <w:t xml:space="preserve"> </w:t>
                              </w:r>
                              <w:r>
                                <w:rPr>
                                  <w:rFonts w:ascii="Arial"/>
                                  <w:b/>
                                  <w:color w:val="000000"/>
                                  <w:w w:val="75"/>
                                  <w:sz w:val="18"/>
                                </w:rPr>
                                <w:t>inmediatas</w:t>
                              </w:r>
                              <w:r>
                                <w:rPr>
                                  <w:rFonts w:ascii="Arial"/>
                                  <w:b/>
                                  <w:color w:val="000000"/>
                                  <w:spacing w:val="26"/>
                                  <w:sz w:val="18"/>
                                </w:rPr>
                                <w:t xml:space="preserve"> </w:t>
                              </w:r>
                              <w:r>
                                <w:rPr>
                                  <w:rFonts w:ascii="Arial"/>
                                  <w:i/>
                                  <w:color w:val="000000"/>
                                  <w:w w:val="75"/>
                                  <w:sz w:val="18"/>
                                </w:rPr>
                                <w:t>(art.</w:t>
                              </w:r>
                              <w:r>
                                <w:rPr>
                                  <w:rFonts w:ascii="Arial"/>
                                  <w:i/>
                                  <w:color w:val="000000"/>
                                  <w:spacing w:val="22"/>
                                  <w:sz w:val="18"/>
                                </w:rPr>
                                <w:t xml:space="preserve"> </w:t>
                              </w:r>
                              <w:r>
                                <w:rPr>
                                  <w:rFonts w:ascii="Arial"/>
                                  <w:i/>
                                  <w:color w:val="000000"/>
                                  <w:spacing w:val="-4"/>
                                  <w:w w:val="75"/>
                                  <w:sz w:val="18"/>
                                </w:rPr>
                                <w:t>35).</w:t>
                              </w:r>
                            </w:p>
                            <w:p w14:paraId="5C3133B4" w14:textId="77777777" w:rsidR="00BF5460" w:rsidRDefault="00121CBE">
                              <w:pPr>
                                <w:numPr>
                                  <w:ilvl w:val="0"/>
                                  <w:numId w:val="8"/>
                                </w:numPr>
                                <w:tabs>
                                  <w:tab w:val="left" w:pos="859"/>
                                </w:tabs>
                                <w:spacing w:before="1" w:line="218" w:lineRule="exact"/>
                                <w:ind w:left="859"/>
                                <w:rPr>
                                  <w:rFonts w:ascii="Arial"/>
                                  <w:b/>
                                  <w:color w:val="000000"/>
                                  <w:sz w:val="18"/>
                                </w:rPr>
                              </w:pPr>
                              <w:r>
                                <w:rPr>
                                  <w:rFonts w:ascii="Arial"/>
                                  <w:b/>
                                  <w:color w:val="000000"/>
                                  <w:w w:val="75"/>
                                  <w:sz w:val="18"/>
                                </w:rPr>
                                <w:t>Medidas</w:t>
                              </w:r>
                              <w:r>
                                <w:rPr>
                                  <w:rFonts w:ascii="Arial"/>
                                  <w:b/>
                                  <w:color w:val="000000"/>
                                  <w:spacing w:val="23"/>
                                  <w:sz w:val="18"/>
                                </w:rPr>
                                <w:t xml:space="preserve"> </w:t>
                              </w:r>
                              <w:r>
                                <w:rPr>
                                  <w:rFonts w:ascii="Arial"/>
                                  <w:b/>
                                  <w:color w:val="000000"/>
                                  <w:spacing w:val="-2"/>
                                  <w:sz w:val="18"/>
                                </w:rPr>
                                <w:t>posteriores:</w:t>
                              </w:r>
                            </w:p>
                            <w:p w14:paraId="66996252" w14:textId="77777777" w:rsidR="00BF5460" w:rsidRDefault="00121CBE">
                              <w:pPr>
                                <w:numPr>
                                  <w:ilvl w:val="1"/>
                                  <w:numId w:val="8"/>
                                </w:numPr>
                                <w:tabs>
                                  <w:tab w:val="left" w:pos="884"/>
                                </w:tabs>
                                <w:spacing w:line="212" w:lineRule="exact"/>
                                <w:ind w:left="884" w:hanging="90"/>
                                <w:rPr>
                                  <w:rFonts w:ascii="Arial" w:hAnsi="Arial"/>
                                  <w:i/>
                                  <w:color w:val="000000"/>
                                  <w:sz w:val="18"/>
                                </w:rPr>
                              </w:pPr>
                              <w:r>
                                <w:rPr>
                                  <w:rFonts w:ascii="Calibri" w:hAnsi="Calibri"/>
                                  <w:color w:val="000000"/>
                                  <w:w w:val="80"/>
                                  <w:sz w:val="18"/>
                                </w:rPr>
                                <w:t>Mediación</w:t>
                              </w:r>
                              <w:r>
                                <w:rPr>
                                  <w:rFonts w:ascii="Calibri" w:hAnsi="Calibri"/>
                                  <w:color w:val="000000"/>
                                  <w:spacing w:val="-3"/>
                                  <w:w w:val="80"/>
                                  <w:sz w:val="18"/>
                                </w:rPr>
                                <w:t xml:space="preserve"> </w:t>
                              </w:r>
                              <w:r>
                                <w:rPr>
                                  <w:rFonts w:ascii="Calibri" w:hAnsi="Calibri"/>
                                  <w:color w:val="000000"/>
                                  <w:w w:val="80"/>
                                  <w:sz w:val="18"/>
                                </w:rPr>
                                <w:t>y</w:t>
                              </w:r>
                              <w:r>
                                <w:rPr>
                                  <w:rFonts w:ascii="Calibri" w:hAnsi="Calibri"/>
                                  <w:color w:val="000000"/>
                                  <w:spacing w:val="-2"/>
                                  <w:w w:val="80"/>
                                  <w:sz w:val="18"/>
                                </w:rPr>
                                <w:t xml:space="preserve"> </w:t>
                              </w:r>
                              <w:r>
                                <w:rPr>
                                  <w:rFonts w:ascii="Calibri" w:hAnsi="Calibri"/>
                                  <w:color w:val="000000"/>
                                  <w:w w:val="80"/>
                                  <w:sz w:val="18"/>
                                </w:rPr>
                                <w:t>procesos</w:t>
                              </w:r>
                              <w:r>
                                <w:rPr>
                                  <w:rFonts w:ascii="Calibri" w:hAnsi="Calibri"/>
                                  <w:color w:val="000000"/>
                                  <w:spacing w:val="-2"/>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acuerdo</w:t>
                              </w:r>
                              <w:r>
                                <w:rPr>
                                  <w:rFonts w:ascii="Calibri" w:hAnsi="Calibri"/>
                                  <w:color w:val="000000"/>
                                  <w:spacing w:val="-2"/>
                                  <w:w w:val="80"/>
                                  <w:sz w:val="18"/>
                                </w:rPr>
                                <w:t xml:space="preserve"> </w:t>
                              </w:r>
                              <w:r>
                                <w:rPr>
                                  <w:rFonts w:ascii="Calibri" w:hAnsi="Calibri"/>
                                  <w:color w:val="000000"/>
                                  <w:w w:val="80"/>
                                  <w:sz w:val="18"/>
                                </w:rPr>
                                <w:t>reeducativo</w:t>
                              </w:r>
                              <w:r>
                                <w:rPr>
                                  <w:rFonts w:ascii="Calibri" w:hAnsi="Calibri"/>
                                  <w:color w:val="000000"/>
                                  <w:spacing w:val="-1"/>
                                  <w:w w:val="80"/>
                                  <w:sz w:val="18"/>
                                </w:rPr>
                                <w:t xml:space="preserve"> </w:t>
                              </w:r>
                              <w:r>
                                <w:rPr>
                                  <w:rFonts w:ascii="Arial" w:hAnsi="Arial"/>
                                  <w:i/>
                                  <w:color w:val="000000"/>
                                  <w:w w:val="80"/>
                                  <w:sz w:val="18"/>
                                </w:rPr>
                                <w:t>(art.</w:t>
                              </w:r>
                              <w:r>
                                <w:rPr>
                                  <w:rFonts w:ascii="Arial" w:hAnsi="Arial"/>
                                  <w:i/>
                                  <w:color w:val="000000"/>
                                  <w:spacing w:val="-2"/>
                                  <w:w w:val="80"/>
                                  <w:sz w:val="18"/>
                                </w:rPr>
                                <w:t xml:space="preserve"> </w:t>
                              </w:r>
                              <w:r>
                                <w:rPr>
                                  <w:rFonts w:ascii="Arial" w:hAnsi="Arial"/>
                                  <w:i/>
                                  <w:color w:val="000000"/>
                                  <w:w w:val="80"/>
                                  <w:sz w:val="18"/>
                                </w:rPr>
                                <w:t>41</w:t>
                              </w:r>
                              <w:r>
                                <w:rPr>
                                  <w:rFonts w:ascii="Arial" w:hAnsi="Arial"/>
                                  <w:i/>
                                  <w:color w:val="000000"/>
                                  <w:spacing w:val="-3"/>
                                  <w:w w:val="80"/>
                                  <w:sz w:val="18"/>
                                </w:rPr>
                                <w:t xml:space="preserve"> </w:t>
                              </w:r>
                              <w:r>
                                <w:rPr>
                                  <w:rFonts w:ascii="Arial" w:hAnsi="Arial"/>
                                  <w:i/>
                                  <w:color w:val="000000"/>
                                  <w:w w:val="80"/>
                                  <w:sz w:val="18"/>
                                </w:rPr>
                                <w:t>a</w:t>
                              </w:r>
                              <w:r>
                                <w:rPr>
                                  <w:rFonts w:ascii="Arial" w:hAnsi="Arial"/>
                                  <w:i/>
                                  <w:color w:val="000000"/>
                                  <w:spacing w:val="-1"/>
                                  <w:w w:val="80"/>
                                  <w:sz w:val="18"/>
                                </w:rPr>
                                <w:t xml:space="preserve"> </w:t>
                              </w:r>
                              <w:r>
                                <w:rPr>
                                  <w:rFonts w:ascii="Arial" w:hAnsi="Arial"/>
                                  <w:i/>
                                  <w:color w:val="000000"/>
                                  <w:spacing w:val="-4"/>
                                  <w:w w:val="80"/>
                                  <w:sz w:val="18"/>
                                </w:rPr>
                                <w:t>47).</w:t>
                              </w:r>
                            </w:p>
                            <w:p w14:paraId="255DCD24" w14:textId="77777777" w:rsidR="00BF5460" w:rsidRDefault="00121CBE">
                              <w:pPr>
                                <w:numPr>
                                  <w:ilvl w:val="1"/>
                                  <w:numId w:val="8"/>
                                </w:numPr>
                                <w:tabs>
                                  <w:tab w:val="left" w:pos="884"/>
                                </w:tabs>
                                <w:spacing w:line="214" w:lineRule="exact"/>
                                <w:ind w:left="884" w:hanging="90"/>
                                <w:rPr>
                                  <w:rFonts w:ascii="Arial" w:hAnsi="Arial"/>
                                  <w:i/>
                                  <w:color w:val="000000"/>
                                  <w:sz w:val="18"/>
                                </w:rPr>
                              </w:pPr>
                              <w:r>
                                <w:rPr>
                                  <w:rFonts w:ascii="Calibri" w:hAnsi="Calibri"/>
                                  <w:color w:val="000000"/>
                                  <w:w w:val="80"/>
                                  <w:sz w:val="18"/>
                                </w:rPr>
                                <w:t>Apertura</w:t>
                              </w:r>
                              <w:r>
                                <w:rPr>
                                  <w:rFonts w:ascii="Calibri" w:hAnsi="Calibri"/>
                                  <w:color w:val="000000"/>
                                  <w:spacing w:val="-3"/>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procedimientos</w:t>
                              </w:r>
                              <w:r>
                                <w:rPr>
                                  <w:rFonts w:ascii="Calibri" w:hAnsi="Calibri"/>
                                  <w:color w:val="000000"/>
                                  <w:spacing w:val="-2"/>
                                  <w:w w:val="80"/>
                                  <w:sz w:val="18"/>
                                </w:rPr>
                                <w:t xml:space="preserve"> </w:t>
                              </w:r>
                              <w:r>
                                <w:rPr>
                                  <w:rFonts w:ascii="Calibri" w:hAnsi="Calibri"/>
                                  <w:color w:val="000000"/>
                                  <w:w w:val="80"/>
                                  <w:sz w:val="18"/>
                                </w:rPr>
                                <w:t>sancionadores</w:t>
                              </w:r>
                              <w:r>
                                <w:rPr>
                                  <w:rFonts w:ascii="Calibri" w:hAnsi="Calibri"/>
                                  <w:color w:val="000000"/>
                                  <w:spacing w:val="23"/>
                                  <w:sz w:val="18"/>
                                </w:rPr>
                                <w:t xml:space="preserve"> </w:t>
                              </w:r>
                              <w:r>
                                <w:rPr>
                                  <w:rFonts w:ascii="Arial" w:hAnsi="Arial"/>
                                  <w:i/>
                                  <w:color w:val="000000"/>
                                  <w:w w:val="80"/>
                                  <w:sz w:val="18"/>
                                </w:rPr>
                                <w:t>(Capítulo</w:t>
                              </w:r>
                              <w:r>
                                <w:rPr>
                                  <w:rFonts w:ascii="Arial" w:hAnsi="Arial"/>
                                  <w:i/>
                                  <w:color w:val="000000"/>
                                  <w:spacing w:val="-1"/>
                                  <w:w w:val="80"/>
                                  <w:sz w:val="18"/>
                                </w:rPr>
                                <w:t xml:space="preserve"> </w:t>
                              </w:r>
                              <w:r>
                                <w:rPr>
                                  <w:rFonts w:ascii="Arial" w:hAnsi="Arial"/>
                                  <w:i/>
                                  <w:color w:val="000000"/>
                                  <w:w w:val="80"/>
                                  <w:sz w:val="18"/>
                                </w:rPr>
                                <w:t>V-</w:t>
                              </w:r>
                              <w:r>
                                <w:rPr>
                                  <w:rFonts w:ascii="Arial" w:hAnsi="Arial"/>
                                  <w:i/>
                                  <w:color w:val="000000"/>
                                  <w:spacing w:val="-10"/>
                                  <w:sz w:val="18"/>
                                </w:rPr>
                                <w:t xml:space="preserve"> </w:t>
                              </w:r>
                              <w:r>
                                <w:rPr>
                                  <w:rFonts w:ascii="Arial" w:hAnsi="Arial"/>
                                  <w:i/>
                                  <w:color w:val="000000"/>
                                  <w:w w:val="80"/>
                                  <w:sz w:val="18"/>
                                </w:rPr>
                                <w:t>Art.</w:t>
                              </w:r>
                              <w:r>
                                <w:rPr>
                                  <w:rFonts w:ascii="Arial" w:hAnsi="Arial"/>
                                  <w:i/>
                                  <w:color w:val="000000"/>
                                  <w:spacing w:val="-2"/>
                                  <w:w w:val="80"/>
                                  <w:sz w:val="18"/>
                                </w:rPr>
                                <w:t xml:space="preserve"> </w:t>
                              </w:r>
                              <w:r>
                                <w:rPr>
                                  <w:rFonts w:ascii="Arial" w:hAnsi="Arial"/>
                                  <w:i/>
                                  <w:color w:val="000000"/>
                                  <w:w w:val="80"/>
                                  <w:sz w:val="18"/>
                                </w:rPr>
                                <w:t>48</w:t>
                              </w:r>
                              <w:r>
                                <w:rPr>
                                  <w:rFonts w:ascii="Arial" w:hAnsi="Arial"/>
                                  <w:i/>
                                  <w:color w:val="000000"/>
                                  <w:spacing w:val="-3"/>
                                  <w:w w:val="80"/>
                                  <w:sz w:val="18"/>
                                </w:rPr>
                                <w:t xml:space="preserve"> </w:t>
                              </w:r>
                              <w:r>
                                <w:rPr>
                                  <w:rFonts w:ascii="Arial" w:hAnsi="Arial"/>
                                  <w:i/>
                                  <w:color w:val="000000"/>
                                  <w:w w:val="80"/>
                                  <w:sz w:val="18"/>
                                </w:rPr>
                                <w:t>a</w:t>
                              </w:r>
                              <w:r>
                                <w:rPr>
                                  <w:rFonts w:ascii="Arial" w:hAnsi="Arial"/>
                                  <w:i/>
                                  <w:color w:val="000000"/>
                                  <w:spacing w:val="-1"/>
                                  <w:w w:val="80"/>
                                  <w:sz w:val="18"/>
                                </w:rPr>
                                <w:t xml:space="preserve"> </w:t>
                              </w:r>
                              <w:r>
                                <w:rPr>
                                  <w:rFonts w:ascii="Arial" w:hAnsi="Arial"/>
                                  <w:i/>
                                  <w:color w:val="000000"/>
                                  <w:spacing w:val="-5"/>
                                  <w:w w:val="80"/>
                                  <w:sz w:val="18"/>
                                </w:rPr>
                                <w:t>54)</w:t>
                              </w:r>
                            </w:p>
                          </w:txbxContent>
                        </wps:txbx>
                        <wps:bodyPr wrap="square" lIns="0" tIns="0" rIns="0" bIns="0" rtlCol="0">
                          <a:noAutofit/>
                        </wps:bodyPr>
                      </wps:wsp>
                      <wps:wsp>
                        <wps:cNvPr id="106" name="Textbox 106"/>
                        <wps:cNvSpPr txBox="1"/>
                        <wps:spPr>
                          <a:xfrm>
                            <a:off x="0" y="0"/>
                            <a:ext cx="2172335" cy="1638300"/>
                          </a:xfrm>
                          <a:prstGeom prst="rect">
                            <a:avLst/>
                          </a:prstGeom>
                        </wps:spPr>
                        <wps:txbx>
                          <w:txbxContent>
                            <w:p w14:paraId="2C7CECA7" w14:textId="77777777" w:rsidR="00BF5460" w:rsidRDefault="00121CBE">
                              <w:pPr>
                                <w:spacing w:line="202" w:lineRule="exact"/>
                                <w:ind w:left="2"/>
                                <w:rPr>
                                  <w:rFonts w:ascii="Arial"/>
                                  <w:b/>
                                  <w:sz w:val="18"/>
                                </w:rPr>
                              </w:pPr>
                              <w:r>
                                <w:rPr>
                                  <w:rFonts w:ascii="Arial"/>
                                  <w:b/>
                                  <w:color w:val="FFFFFF"/>
                                  <w:spacing w:val="-2"/>
                                  <w:sz w:val="18"/>
                                </w:rPr>
                                <w:t>Contrarias</w:t>
                              </w:r>
                            </w:p>
                            <w:p w14:paraId="4F8F91B7" w14:textId="77777777" w:rsidR="00BF5460" w:rsidRDefault="00121CBE">
                              <w:pPr>
                                <w:spacing w:before="1"/>
                                <w:ind w:left="79" w:right="23"/>
                                <w:rPr>
                                  <w:rFonts w:ascii="Arial" w:hAnsi="Arial"/>
                                  <w:i/>
                                  <w:sz w:val="18"/>
                                </w:rPr>
                              </w:pPr>
                              <w:r>
                                <w:rPr>
                                  <w:rFonts w:ascii="Arial" w:hAnsi="Arial"/>
                                  <w:b/>
                                  <w:color w:val="FFFFFF"/>
                                  <w:w w:val="75"/>
                                  <w:sz w:val="18"/>
                                </w:rPr>
                                <w:t>a</w:t>
                              </w:r>
                              <w:r>
                                <w:rPr>
                                  <w:rFonts w:ascii="Arial" w:hAnsi="Arial"/>
                                  <w:b/>
                                  <w:color w:val="FFFFFF"/>
                                  <w:sz w:val="18"/>
                                </w:rPr>
                                <w:t xml:space="preserve"> </w:t>
                              </w:r>
                              <w:r>
                                <w:rPr>
                                  <w:rFonts w:ascii="Arial" w:hAnsi="Arial"/>
                                  <w:b/>
                                  <w:color w:val="FFFFFF"/>
                                  <w:w w:val="75"/>
                                  <w:sz w:val="18"/>
                                </w:rPr>
                                <w:t>las</w:t>
                              </w:r>
                              <w:r>
                                <w:rPr>
                                  <w:rFonts w:ascii="Arial" w:hAnsi="Arial"/>
                                  <w:b/>
                                  <w:color w:val="FFFFFF"/>
                                  <w:sz w:val="18"/>
                                </w:rPr>
                                <w:t xml:space="preserve"> </w:t>
                              </w:r>
                              <w:r>
                                <w:rPr>
                                  <w:rFonts w:ascii="Arial" w:hAnsi="Arial"/>
                                  <w:b/>
                                  <w:color w:val="FFFFFF"/>
                                  <w:w w:val="75"/>
                                  <w:sz w:val="18"/>
                                </w:rPr>
                                <w:t>normas</w:t>
                              </w:r>
                              <w:r>
                                <w:rPr>
                                  <w:rFonts w:ascii="Arial" w:hAnsi="Arial"/>
                                  <w:b/>
                                  <w:color w:val="FFFFFF"/>
                                  <w:sz w:val="18"/>
                                </w:rPr>
                                <w:t xml:space="preserve"> </w:t>
                              </w:r>
                              <w:r>
                                <w:rPr>
                                  <w:rFonts w:ascii="Arial" w:hAnsi="Arial"/>
                                  <w:b/>
                                  <w:color w:val="FFFFFF"/>
                                  <w:w w:val="75"/>
                                  <w:sz w:val="18"/>
                                </w:rPr>
                                <w:t>de</w:t>
                              </w:r>
                              <w:r>
                                <w:rPr>
                                  <w:rFonts w:ascii="Arial" w:hAnsi="Arial"/>
                                  <w:b/>
                                  <w:color w:val="FFFFFF"/>
                                  <w:sz w:val="18"/>
                                </w:rPr>
                                <w:t xml:space="preserve"> </w:t>
                              </w:r>
                              <w:r>
                                <w:rPr>
                                  <w:rFonts w:ascii="Arial" w:hAnsi="Arial"/>
                                  <w:b/>
                                  <w:color w:val="FFFFFF"/>
                                  <w:w w:val="75"/>
                                  <w:sz w:val="18"/>
                                </w:rPr>
                                <w:t>convivencia</w:t>
                              </w:r>
                              <w:r>
                                <w:rPr>
                                  <w:rFonts w:ascii="Arial" w:hAnsi="Arial"/>
                                  <w:b/>
                                  <w:color w:val="FFFFFF"/>
                                  <w:sz w:val="18"/>
                                </w:rPr>
                                <w:t xml:space="preserve"> </w:t>
                              </w:r>
                              <w:r>
                                <w:rPr>
                                  <w:rFonts w:ascii="Arial" w:hAnsi="Arial"/>
                                  <w:b/>
                                  <w:color w:val="FFFFFF"/>
                                  <w:w w:val="75"/>
                                  <w:sz w:val="18"/>
                                </w:rPr>
                                <w:t>del</w:t>
                              </w:r>
                              <w:r>
                                <w:rPr>
                                  <w:rFonts w:ascii="Arial" w:hAnsi="Arial"/>
                                  <w:b/>
                                  <w:color w:val="FFFFFF"/>
                                  <w:sz w:val="18"/>
                                </w:rPr>
                                <w:t xml:space="preserve"> </w:t>
                              </w:r>
                              <w:r>
                                <w:rPr>
                                  <w:rFonts w:ascii="Arial" w:hAnsi="Arial"/>
                                  <w:b/>
                                  <w:color w:val="FFFFFF"/>
                                  <w:w w:val="75"/>
                                  <w:sz w:val="18"/>
                                </w:rPr>
                                <w:t>centro</w:t>
                              </w:r>
                              <w:r>
                                <w:rPr>
                                  <w:rFonts w:ascii="Arial" w:hAnsi="Arial"/>
                                  <w:b/>
                                  <w:color w:val="FFFFFF"/>
                                  <w:spacing w:val="21"/>
                                  <w:sz w:val="18"/>
                                </w:rPr>
                                <w:t xml:space="preserve"> </w:t>
                              </w:r>
                              <w:r>
                                <w:rPr>
                                  <w:rFonts w:ascii="Calibri" w:hAnsi="Calibri"/>
                                  <w:color w:val="FFFFFF"/>
                                  <w:w w:val="75"/>
                                  <w:sz w:val="18"/>
                                </w:rPr>
                                <w:t>Prescriben</w:t>
                              </w:r>
                              <w:r>
                                <w:rPr>
                                  <w:rFonts w:ascii="Calibri" w:hAnsi="Calibri"/>
                                  <w:color w:val="FFFFFF"/>
                                  <w:spacing w:val="40"/>
                                  <w:sz w:val="18"/>
                                </w:rPr>
                                <w:t xml:space="preserve"> </w:t>
                              </w:r>
                              <w:r>
                                <w:rPr>
                                  <w:rFonts w:ascii="Calibri" w:hAnsi="Calibri"/>
                                  <w:color w:val="FFFFFF"/>
                                  <w:w w:val="90"/>
                                  <w:sz w:val="18"/>
                                </w:rPr>
                                <w:t>a</w:t>
                              </w:r>
                              <w:r>
                                <w:rPr>
                                  <w:rFonts w:ascii="Calibri" w:hAnsi="Calibri"/>
                                  <w:color w:val="FFFFFF"/>
                                  <w:spacing w:val="-3"/>
                                  <w:w w:val="90"/>
                                  <w:sz w:val="18"/>
                                </w:rPr>
                                <w:t xml:space="preserve"> </w:t>
                              </w:r>
                              <w:r>
                                <w:rPr>
                                  <w:rFonts w:ascii="Calibri" w:hAnsi="Calibri"/>
                                  <w:color w:val="FFFFFF"/>
                                  <w:w w:val="90"/>
                                  <w:sz w:val="18"/>
                                </w:rPr>
                                <w:t>los</w:t>
                              </w:r>
                              <w:r>
                                <w:rPr>
                                  <w:rFonts w:ascii="Calibri" w:hAnsi="Calibri"/>
                                  <w:color w:val="FFFFFF"/>
                                  <w:spacing w:val="-2"/>
                                  <w:w w:val="90"/>
                                  <w:sz w:val="18"/>
                                </w:rPr>
                                <w:t xml:space="preserve"> </w:t>
                              </w:r>
                              <w:r>
                                <w:rPr>
                                  <w:rFonts w:ascii="Calibri" w:hAnsi="Calibri"/>
                                  <w:color w:val="FFFFFF"/>
                                  <w:w w:val="90"/>
                                  <w:sz w:val="18"/>
                                </w:rPr>
                                <w:t>30 días</w:t>
                              </w:r>
                              <w:r>
                                <w:rPr>
                                  <w:rFonts w:ascii="Calibri" w:hAnsi="Calibri"/>
                                  <w:color w:val="FFFFFF"/>
                                  <w:spacing w:val="-2"/>
                                  <w:w w:val="90"/>
                                  <w:sz w:val="18"/>
                                </w:rPr>
                                <w:t xml:space="preserve"> </w:t>
                              </w:r>
                              <w:r>
                                <w:rPr>
                                  <w:rFonts w:ascii="Calibri" w:hAnsi="Calibri"/>
                                  <w:color w:val="FFFFFF"/>
                                  <w:w w:val="90"/>
                                  <w:sz w:val="18"/>
                                </w:rPr>
                                <w:t>de</w:t>
                              </w:r>
                              <w:r>
                                <w:rPr>
                                  <w:rFonts w:ascii="Calibri" w:hAnsi="Calibri"/>
                                  <w:color w:val="FFFFFF"/>
                                  <w:spacing w:val="-4"/>
                                  <w:w w:val="90"/>
                                  <w:sz w:val="18"/>
                                </w:rPr>
                                <w:t xml:space="preserve"> </w:t>
                              </w:r>
                              <w:r>
                                <w:rPr>
                                  <w:rFonts w:ascii="Calibri" w:hAnsi="Calibri"/>
                                  <w:color w:val="FFFFFF"/>
                                  <w:w w:val="90"/>
                                  <w:sz w:val="18"/>
                                </w:rPr>
                                <w:t>su</w:t>
                              </w:r>
                              <w:r>
                                <w:rPr>
                                  <w:rFonts w:ascii="Calibri" w:hAnsi="Calibri"/>
                                  <w:color w:val="FFFFFF"/>
                                  <w:spacing w:val="-3"/>
                                  <w:w w:val="90"/>
                                  <w:sz w:val="18"/>
                                </w:rPr>
                                <w:t xml:space="preserve"> </w:t>
                              </w:r>
                              <w:r>
                                <w:rPr>
                                  <w:rFonts w:ascii="Calibri" w:hAnsi="Calibri"/>
                                  <w:color w:val="FFFFFF"/>
                                  <w:w w:val="90"/>
                                  <w:sz w:val="18"/>
                                </w:rPr>
                                <w:t xml:space="preserve">comisión. </w:t>
                              </w:r>
                              <w:r>
                                <w:rPr>
                                  <w:rFonts w:ascii="Arial" w:hAnsi="Arial"/>
                                  <w:i/>
                                  <w:color w:val="FFFFFF"/>
                                  <w:w w:val="90"/>
                                  <w:sz w:val="18"/>
                                </w:rPr>
                                <w:t>(Art. 40)</w:t>
                              </w:r>
                            </w:p>
                            <w:p w14:paraId="51D60B85" w14:textId="77777777" w:rsidR="00BF5460" w:rsidRDefault="00BF5460">
                              <w:pPr>
                                <w:rPr>
                                  <w:rFonts w:ascii="Arial"/>
                                  <w:i/>
                                  <w:sz w:val="18"/>
                                </w:rPr>
                              </w:pPr>
                            </w:p>
                            <w:p w14:paraId="1B84D8B1" w14:textId="77777777" w:rsidR="00BF5460" w:rsidRDefault="00BF5460">
                              <w:pPr>
                                <w:rPr>
                                  <w:rFonts w:ascii="Arial"/>
                                  <w:i/>
                                  <w:sz w:val="18"/>
                                </w:rPr>
                              </w:pPr>
                            </w:p>
                            <w:p w14:paraId="5279BCF1" w14:textId="77777777" w:rsidR="00BF5460" w:rsidRDefault="00BF5460">
                              <w:pPr>
                                <w:spacing w:before="201"/>
                                <w:rPr>
                                  <w:rFonts w:ascii="Arial"/>
                                  <w:i/>
                                  <w:sz w:val="18"/>
                                </w:rPr>
                              </w:pPr>
                            </w:p>
                            <w:p w14:paraId="23523DB3" w14:textId="77777777" w:rsidR="00BF5460" w:rsidRDefault="00121CBE">
                              <w:pPr>
                                <w:ind w:left="141" w:right="94" w:hanging="65"/>
                                <w:jc w:val="both"/>
                                <w:rPr>
                                  <w:rFonts w:ascii="Arial" w:hAnsi="Arial"/>
                                  <w:i/>
                                  <w:sz w:val="18"/>
                                </w:rPr>
                              </w:pPr>
                              <w:r>
                                <w:rPr>
                                  <w:rFonts w:ascii="Arial" w:hAnsi="Arial"/>
                                  <w:b/>
                                  <w:color w:val="FFFFFF"/>
                                  <w:sz w:val="18"/>
                                </w:rPr>
                                <w:t xml:space="preserve">Gravemente perjudiciales para la </w:t>
                              </w:r>
                              <w:r>
                                <w:rPr>
                                  <w:rFonts w:ascii="Arial" w:hAnsi="Arial"/>
                                  <w:b/>
                                  <w:color w:val="FFFFFF"/>
                                  <w:w w:val="90"/>
                                  <w:sz w:val="18"/>
                                </w:rPr>
                                <w:t>convivencia</w:t>
                              </w:r>
                              <w:r>
                                <w:rPr>
                                  <w:rFonts w:ascii="Arial" w:hAnsi="Arial"/>
                                  <w:b/>
                                  <w:color w:val="FFFFFF"/>
                                  <w:spacing w:val="-8"/>
                                  <w:w w:val="90"/>
                                  <w:sz w:val="18"/>
                                </w:rPr>
                                <w:t xml:space="preserve"> </w:t>
                              </w:r>
                              <w:r>
                                <w:rPr>
                                  <w:rFonts w:ascii="Arial" w:hAnsi="Arial"/>
                                  <w:b/>
                                  <w:color w:val="FFFFFF"/>
                                  <w:w w:val="90"/>
                                  <w:sz w:val="18"/>
                                </w:rPr>
                                <w:t>en</w:t>
                              </w:r>
                              <w:r>
                                <w:rPr>
                                  <w:rFonts w:ascii="Arial" w:hAnsi="Arial"/>
                                  <w:b/>
                                  <w:color w:val="FFFFFF"/>
                                  <w:spacing w:val="-7"/>
                                  <w:w w:val="90"/>
                                  <w:sz w:val="18"/>
                                </w:rPr>
                                <w:t xml:space="preserve"> </w:t>
                              </w:r>
                              <w:r>
                                <w:rPr>
                                  <w:rFonts w:ascii="Arial" w:hAnsi="Arial"/>
                                  <w:b/>
                                  <w:color w:val="FFFFFF"/>
                                  <w:w w:val="90"/>
                                  <w:sz w:val="18"/>
                                </w:rPr>
                                <w:t>el</w:t>
                              </w:r>
                              <w:r>
                                <w:rPr>
                                  <w:rFonts w:ascii="Arial" w:hAnsi="Arial"/>
                                  <w:b/>
                                  <w:color w:val="FFFFFF"/>
                                  <w:spacing w:val="-8"/>
                                  <w:w w:val="90"/>
                                  <w:sz w:val="18"/>
                                </w:rPr>
                                <w:t xml:space="preserve"> </w:t>
                              </w:r>
                              <w:r>
                                <w:rPr>
                                  <w:rFonts w:ascii="Arial" w:hAnsi="Arial"/>
                                  <w:b/>
                                  <w:color w:val="FFFFFF"/>
                                  <w:w w:val="90"/>
                                  <w:sz w:val="18"/>
                                </w:rPr>
                                <w:t>centro:</w:t>
                              </w:r>
                              <w:r>
                                <w:rPr>
                                  <w:rFonts w:ascii="Arial" w:hAnsi="Arial"/>
                                  <w:b/>
                                  <w:color w:val="FFFFFF"/>
                                  <w:spacing w:val="-7"/>
                                  <w:w w:val="90"/>
                                  <w:sz w:val="18"/>
                                </w:rPr>
                                <w:t xml:space="preserve"> </w:t>
                              </w:r>
                              <w:r>
                                <w:rPr>
                                  <w:rFonts w:ascii="Arial" w:hAnsi="Arial"/>
                                  <w:b/>
                                  <w:color w:val="FFFFFF"/>
                                  <w:w w:val="90"/>
                                  <w:sz w:val="18"/>
                                </w:rPr>
                                <w:t>Faltas</w:t>
                              </w:r>
                              <w:r>
                                <w:rPr>
                                  <w:rFonts w:ascii="Arial" w:hAnsi="Arial"/>
                                  <w:b/>
                                  <w:color w:val="FFFFFF"/>
                                  <w:spacing w:val="-8"/>
                                  <w:w w:val="90"/>
                                  <w:sz w:val="18"/>
                                </w:rPr>
                                <w:t xml:space="preserve"> </w:t>
                              </w:r>
                              <w:r>
                                <w:rPr>
                                  <w:rFonts w:ascii="Calibri" w:hAnsi="Calibri"/>
                                  <w:color w:val="FFFFFF"/>
                                  <w:w w:val="90"/>
                                  <w:sz w:val="18"/>
                                </w:rPr>
                                <w:t>Prescriben</w:t>
                              </w:r>
                              <w:r>
                                <w:rPr>
                                  <w:rFonts w:ascii="Calibri" w:hAnsi="Calibri"/>
                                  <w:color w:val="FFFFFF"/>
                                  <w:sz w:val="18"/>
                                </w:rPr>
                                <w:t xml:space="preserve"> </w:t>
                              </w:r>
                              <w:r>
                                <w:rPr>
                                  <w:rFonts w:ascii="Calibri" w:hAnsi="Calibri"/>
                                  <w:color w:val="FFFFFF"/>
                                  <w:w w:val="90"/>
                                  <w:sz w:val="18"/>
                                </w:rPr>
                                <w:t>a</w:t>
                              </w:r>
                              <w:r>
                                <w:rPr>
                                  <w:rFonts w:ascii="Calibri" w:hAnsi="Calibri"/>
                                  <w:color w:val="FFFFFF"/>
                                  <w:spacing w:val="-5"/>
                                  <w:w w:val="90"/>
                                  <w:sz w:val="18"/>
                                </w:rPr>
                                <w:t xml:space="preserve"> </w:t>
                              </w:r>
                              <w:r>
                                <w:rPr>
                                  <w:rFonts w:ascii="Calibri" w:hAnsi="Calibri"/>
                                  <w:color w:val="FFFFFF"/>
                                  <w:w w:val="90"/>
                                  <w:sz w:val="18"/>
                                </w:rPr>
                                <w:t>los</w:t>
                              </w:r>
                              <w:r>
                                <w:rPr>
                                  <w:rFonts w:ascii="Calibri" w:hAnsi="Calibri"/>
                                  <w:color w:val="FFFFFF"/>
                                  <w:spacing w:val="-6"/>
                                  <w:w w:val="90"/>
                                  <w:sz w:val="18"/>
                                </w:rPr>
                                <w:t xml:space="preserve"> </w:t>
                              </w:r>
                              <w:r>
                                <w:rPr>
                                  <w:rFonts w:ascii="Calibri" w:hAnsi="Calibri"/>
                                  <w:color w:val="FFFFFF"/>
                                  <w:w w:val="90"/>
                                  <w:sz w:val="18"/>
                                </w:rPr>
                                <w:t>90</w:t>
                              </w:r>
                              <w:r>
                                <w:rPr>
                                  <w:rFonts w:ascii="Calibri" w:hAnsi="Calibri"/>
                                  <w:color w:val="FFFFFF"/>
                                  <w:spacing w:val="-6"/>
                                  <w:w w:val="90"/>
                                  <w:sz w:val="18"/>
                                </w:rPr>
                                <w:t xml:space="preserve"> </w:t>
                              </w:r>
                              <w:r>
                                <w:rPr>
                                  <w:rFonts w:ascii="Calibri" w:hAnsi="Calibri"/>
                                  <w:color w:val="FFFFFF"/>
                                  <w:w w:val="90"/>
                                  <w:sz w:val="18"/>
                                </w:rPr>
                                <w:t>días</w:t>
                              </w:r>
                              <w:r>
                                <w:rPr>
                                  <w:rFonts w:ascii="Calibri" w:hAnsi="Calibri"/>
                                  <w:color w:val="FFFFFF"/>
                                  <w:spacing w:val="-6"/>
                                  <w:w w:val="90"/>
                                  <w:sz w:val="18"/>
                                </w:rPr>
                                <w:t xml:space="preserve"> </w:t>
                              </w:r>
                              <w:r>
                                <w:rPr>
                                  <w:rFonts w:ascii="Calibri" w:hAnsi="Calibri"/>
                                  <w:color w:val="FFFFFF"/>
                                  <w:w w:val="90"/>
                                  <w:sz w:val="18"/>
                                </w:rPr>
                                <w:t>de</w:t>
                              </w:r>
                              <w:r>
                                <w:rPr>
                                  <w:rFonts w:ascii="Calibri" w:hAnsi="Calibri"/>
                                  <w:color w:val="FFFFFF"/>
                                  <w:spacing w:val="-7"/>
                                  <w:w w:val="90"/>
                                  <w:sz w:val="18"/>
                                </w:rPr>
                                <w:t xml:space="preserve"> </w:t>
                              </w:r>
                              <w:r>
                                <w:rPr>
                                  <w:rFonts w:ascii="Calibri" w:hAnsi="Calibri"/>
                                  <w:color w:val="FFFFFF"/>
                                  <w:w w:val="90"/>
                                  <w:sz w:val="18"/>
                                </w:rPr>
                                <w:t>su</w:t>
                              </w:r>
                              <w:r>
                                <w:rPr>
                                  <w:rFonts w:ascii="Calibri" w:hAnsi="Calibri"/>
                                  <w:color w:val="FFFFFF"/>
                                  <w:spacing w:val="-5"/>
                                  <w:w w:val="90"/>
                                  <w:sz w:val="18"/>
                                </w:rPr>
                                <w:t xml:space="preserve"> </w:t>
                              </w:r>
                              <w:r>
                                <w:rPr>
                                  <w:rFonts w:ascii="Calibri" w:hAnsi="Calibri"/>
                                  <w:color w:val="FFFFFF"/>
                                  <w:w w:val="90"/>
                                  <w:sz w:val="18"/>
                                </w:rPr>
                                <w:t>comisión</w:t>
                              </w:r>
                              <w:r>
                                <w:rPr>
                                  <w:rFonts w:ascii="Arial" w:hAnsi="Arial"/>
                                  <w:i/>
                                  <w:color w:val="FFFFFF"/>
                                  <w:w w:val="90"/>
                                  <w:sz w:val="18"/>
                                </w:rPr>
                                <w:t>. (Art.</w:t>
                              </w:r>
                              <w:r>
                                <w:rPr>
                                  <w:rFonts w:ascii="Arial" w:hAnsi="Arial"/>
                                  <w:i/>
                                  <w:color w:val="FFFFFF"/>
                                  <w:spacing w:val="-7"/>
                                  <w:w w:val="90"/>
                                  <w:sz w:val="18"/>
                                </w:rPr>
                                <w:t xml:space="preserve"> </w:t>
                              </w:r>
                              <w:r>
                                <w:rPr>
                                  <w:rFonts w:ascii="Arial" w:hAnsi="Arial"/>
                                  <w:i/>
                                  <w:color w:val="FFFFFF"/>
                                  <w:w w:val="90"/>
                                  <w:sz w:val="18"/>
                                </w:rPr>
                                <w:t>54.)</w:t>
                              </w:r>
                            </w:p>
                          </w:txbxContent>
                        </wps:txbx>
                        <wps:bodyPr wrap="square" lIns="0" tIns="0" rIns="0" bIns="0" rtlCol="0">
                          <a:noAutofit/>
                        </wps:bodyPr>
                      </wps:wsp>
                    </wpg:wgp>
                  </a:graphicData>
                </a:graphic>
              </wp:anchor>
            </w:drawing>
          </mc:Choice>
          <mc:Fallback>
            <w:pict>
              <v:group w14:anchorId="0AF63088" id="Group 103" o:spid="_x0000_s1100" style="position:absolute;margin-left:63.75pt;margin-top:16.65pt;width:453.65pt;height:129pt;z-index:-15719936;mso-wrap-distance-left:0;mso-wrap-distance-right:0;mso-position-horizontal-relative:page;mso-position-vertical-relative:text" coordsize="57613,16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">
                <v:shape id="Graphic 104" o:spid="_x0000_s1101" style="position:absolute;width:21723;height:16383;visibility:visible;mso-wrap-style:square;v-text-anchor:top" coordsize="2172335,163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" path="m2172335,l635,r,800100l,800100r,838200l2171700,1638300r,-800100l2172335,838200,2172335,xe" fillcolor="#7e7e7e" stroked="f">
                  <v:path arrowok="t"/>
                </v:shape>
                <v:shape id="Textbox 105" o:spid="_x0000_s1102" type="#_x0000_t202" style="position:absolute;left:21431;top:190;width:36182;height:16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" fillcolor="#d9d9d9" stroked="f">
                  <v:textbox inset="0,0,0,0">
                    <w:txbxContent>
                      <w:p w14:paraId="42488167" w14:textId="77777777" w:rsidR="00BF5460" w:rsidRDefault="00121CBE">
                        <w:pPr>
                          <w:spacing w:line="222" w:lineRule="exact"/>
                          <w:ind w:left="78"/>
                          <w:rPr>
                            <w:rFonts w:ascii="Calibri" w:hAnsi="Calibri"/>
                            <w:color w:val="000000"/>
                          </w:rPr>
                        </w:pPr>
                        <w:r>
                          <w:rPr>
                            <w:rFonts w:ascii="Calibri" w:hAnsi="Calibri"/>
                            <w:color w:val="000000"/>
                            <w:w w:val="80"/>
                          </w:rPr>
                          <w:t>Se</w:t>
                        </w:r>
                        <w:r>
                          <w:rPr>
                            <w:rFonts w:ascii="Calibri" w:hAnsi="Calibri"/>
                            <w:color w:val="000000"/>
                            <w:spacing w:val="-2"/>
                            <w:w w:val="80"/>
                          </w:rPr>
                          <w:t xml:space="preserve"> </w:t>
                        </w:r>
                        <w:r>
                          <w:rPr>
                            <w:rFonts w:ascii="Calibri" w:hAnsi="Calibri"/>
                            <w:color w:val="000000"/>
                            <w:w w:val="80"/>
                          </w:rPr>
                          <w:t>corregirán</w:t>
                        </w:r>
                        <w:r>
                          <w:rPr>
                            <w:rFonts w:ascii="Calibri" w:hAnsi="Calibri"/>
                            <w:color w:val="000000"/>
                            <w:spacing w:val="-9"/>
                          </w:rPr>
                          <w:t xml:space="preserve"> </w:t>
                        </w:r>
                        <w:r>
                          <w:rPr>
                            <w:rFonts w:ascii="Calibri" w:hAnsi="Calibri"/>
                            <w:color w:val="000000"/>
                            <w:spacing w:val="-4"/>
                            <w:w w:val="80"/>
                          </w:rPr>
                          <w:t>con:</w:t>
                        </w:r>
                      </w:p>
                      <w:p w14:paraId="72991A57" w14:textId="77777777" w:rsidR="00BF5460" w:rsidRDefault="00121CBE">
                        <w:pPr>
                          <w:numPr>
                            <w:ilvl w:val="0"/>
                            <w:numId w:val="8"/>
                          </w:numPr>
                          <w:tabs>
                            <w:tab w:val="left" w:pos="799"/>
                          </w:tabs>
                          <w:spacing w:before="96" w:line="220" w:lineRule="exact"/>
                          <w:rPr>
                            <w:rFonts w:ascii="Arial"/>
                            <w:i/>
                            <w:color w:val="000000"/>
                            <w:sz w:val="18"/>
                          </w:rPr>
                        </w:pPr>
                        <w:r>
                          <w:rPr>
                            <w:rFonts w:ascii="Arial"/>
                            <w:b/>
                            <w:color w:val="000000"/>
                            <w:w w:val="75"/>
                            <w:sz w:val="18"/>
                          </w:rPr>
                          <w:t>Actuaciones</w:t>
                        </w:r>
                        <w:r>
                          <w:rPr>
                            <w:rFonts w:ascii="Arial"/>
                            <w:b/>
                            <w:color w:val="000000"/>
                            <w:spacing w:val="27"/>
                            <w:sz w:val="18"/>
                          </w:rPr>
                          <w:t xml:space="preserve"> </w:t>
                        </w:r>
                        <w:r>
                          <w:rPr>
                            <w:rFonts w:ascii="Arial"/>
                            <w:b/>
                            <w:color w:val="000000"/>
                            <w:w w:val="75"/>
                            <w:sz w:val="18"/>
                          </w:rPr>
                          <w:t>inmediatas</w:t>
                        </w:r>
                        <w:r>
                          <w:rPr>
                            <w:rFonts w:ascii="Arial"/>
                            <w:b/>
                            <w:color w:val="000000"/>
                            <w:spacing w:val="23"/>
                            <w:sz w:val="18"/>
                          </w:rPr>
                          <w:t xml:space="preserve"> </w:t>
                        </w:r>
                        <w:r>
                          <w:rPr>
                            <w:rFonts w:ascii="Arial"/>
                            <w:i/>
                            <w:color w:val="000000"/>
                            <w:w w:val="75"/>
                            <w:sz w:val="18"/>
                          </w:rPr>
                          <w:t>(art.</w:t>
                        </w:r>
                        <w:r>
                          <w:rPr>
                            <w:rFonts w:ascii="Arial"/>
                            <w:i/>
                            <w:color w:val="000000"/>
                            <w:spacing w:val="23"/>
                            <w:sz w:val="18"/>
                          </w:rPr>
                          <w:t xml:space="preserve"> </w:t>
                        </w:r>
                        <w:r>
                          <w:rPr>
                            <w:rFonts w:ascii="Arial"/>
                            <w:i/>
                            <w:color w:val="000000"/>
                            <w:spacing w:val="-4"/>
                            <w:w w:val="75"/>
                            <w:sz w:val="18"/>
                          </w:rPr>
                          <w:t>35).</w:t>
                        </w:r>
                      </w:p>
                      <w:p w14:paraId="76947835" w14:textId="77777777" w:rsidR="00BF5460" w:rsidRDefault="00121CBE">
                        <w:pPr>
                          <w:numPr>
                            <w:ilvl w:val="0"/>
                            <w:numId w:val="8"/>
                          </w:numPr>
                          <w:tabs>
                            <w:tab w:val="left" w:pos="799"/>
                          </w:tabs>
                          <w:spacing w:line="219" w:lineRule="exact"/>
                          <w:rPr>
                            <w:rFonts w:ascii="Arial"/>
                            <w:b/>
                            <w:color w:val="000000"/>
                            <w:sz w:val="18"/>
                          </w:rPr>
                        </w:pPr>
                        <w:r>
                          <w:rPr>
                            <w:rFonts w:ascii="Arial"/>
                            <w:b/>
                            <w:color w:val="000000"/>
                            <w:w w:val="75"/>
                            <w:sz w:val="18"/>
                          </w:rPr>
                          <w:t>Medidas</w:t>
                        </w:r>
                        <w:r>
                          <w:rPr>
                            <w:rFonts w:ascii="Arial"/>
                            <w:b/>
                            <w:color w:val="000000"/>
                            <w:spacing w:val="23"/>
                            <w:sz w:val="18"/>
                          </w:rPr>
                          <w:t xml:space="preserve"> </w:t>
                        </w:r>
                        <w:r>
                          <w:rPr>
                            <w:rFonts w:ascii="Arial"/>
                            <w:b/>
                            <w:color w:val="000000"/>
                            <w:spacing w:val="-2"/>
                            <w:w w:val="90"/>
                            <w:sz w:val="18"/>
                          </w:rPr>
                          <w:t>posteriores:</w:t>
                        </w:r>
                      </w:p>
                      <w:p w14:paraId="38D48C28" w14:textId="77777777" w:rsidR="00BF5460" w:rsidRDefault="00121CBE">
                        <w:pPr>
                          <w:numPr>
                            <w:ilvl w:val="1"/>
                            <w:numId w:val="8"/>
                          </w:numPr>
                          <w:tabs>
                            <w:tab w:val="left" w:pos="825"/>
                          </w:tabs>
                          <w:spacing w:line="213" w:lineRule="exact"/>
                          <w:ind w:hanging="91"/>
                          <w:rPr>
                            <w:rFonts w:ascii="Arial" w:hAnsi="Arial"/>
                            <w:i/>
                            <w:color w:val="000000"/>
                            <w:sz w:val="18"/>
                          </w:rPr>
                        </w:pPr>
                        <w:r>
                          <w:rPr>
                            <w:rFonts w:ascii="Calibri" w:hAnsi="Calibri"/>
                            <w:color w:val="000000"/>
                            <w:w w:val="75"/>
                            <w:sz w:val="18"/>
                          </w:rPr>
                          <w:t>Medidas</w:t>
                        </w:r>
                        <w:r>
                          <w:rPr>
                            <w:rFonts w:ascii="Calibri" w:hAnsi="Calibri"/>
                            <w:color w:val="000000"/>
                            <w:spacing w:val="9"/>
                            <w:sz w:val="18"/>
                          </w:rPr>
                          <w:t xml:space="preserve"> </w:t>
                        </w:r>
                        <w:r>
                          <w:rPr>
                            <w:rFonts w:ascii="Calibri" w:hAnsi="Calibri"/>
                            <w:color w:val="000000"/>
                            <w:w w:val="75"/>
                            <w:sz w:val="18"/>
                          </w:rPr>
                          <w:t>de</w:t>
                        </w:r>
                        <w:r>
                          <w:rPr>
                            <w:rFonts w:ascii="Calibri" w:hAnsi="Calibri"/>
                            <w:color w:val="000000"/>
                            <w:spacing w:val="7"/>
                            <w:sz w:val="18"/>
                          </w:rPr>
                          <w:t xml:space="preserve"> </w:t>
                        </w:r>
                        <w:r>
                          <w:rPr>
                            <w:rFonts w:ascii="Calibri" w:hAnsi="Calibri"/>
                            <w:color w:val="000000"/>
                            <w:w w:val="75"/>
                            <w:sz w:val="18"/>
                          </w:rPr>
                          <w:t>Corrección</w:t>
                        </w:r>
                        <w:r>
                          <w:rPr>
                            <w:rFonts w:ascii="Calibri" w:hAnsi="Calibri"/>
                            <w:color w:val="000000"/>
                            <w:spacing w:val="11"/>
                            <w:sz w:val="18"/>
                          </w:rPr>
                          <w:t xml:space="preserve"> </w:t>
                        </w:r>
                        <w:r>
                          <w:rPr>
                            <w:rFonts w:ascii="Arial" w:hAnsi="Arial"/>
                            <w:i/>
                            <w:color w:val="000000"/>
                            <w:w w:val="75"/>
                            <w:sz w:val="18"/>
                          </w:rPr>
                          <w:t>(art.</w:t>
                        </w:r>
                        <w:r>
                          <w:rPr>
                            <w:rFonts w:ascii="Arial" w:hAnsi="Arial"/>
                            <w:i/>
                            <w:color w:val="000000"/>
                            <w:spacing w:val="17"/>
                            <w:sz w:val="18"/>
                          </w:rPr>
                          <w:t xml:space="preserve"> </w:t>
                        </w:r>
                        <w:r>
                          <w:rPr>
                            <w:rFonts w:ascii="Arial" w:hAnsi="Arial"/>
                            <w:i/>
                            <w:color w:val="000000"/>
                            <w:spacing w:val="-5"/>
                            <w:w w:val="75"/>
                            <w:sz w:val="18"/>
                          </w:rPr>
                          <w:t>38)</w:t>
                        </w:r>
                      </w:p>
                      <w:p w14:paraId="4D119A98" w14:textId="77777777" w:rsidR="00BF5460" w:rsidRDefault="00121CBE">
                        <w:pPr>
                          <w:numPr>
                            <w:ilvl w:val="1"/>
                            <w:numId w:val="8"/>
                          </w:numPr>
                          <w:tabs>
                            <w:tab w:val="left" w:pos="825"/>
                          </w:tabs>
                          <w:spacing w:line="214" w:lineRule="exact"/>
                          <w:ind w:hanging="91"/>
                          <w:rPr>
                            <w:rFonts w:ascii="Arial" w:hAnsi="Arial"/>
                            <w:i/>
                            <w:color w:val="000000"/>
                            <w:sz w:val="18"/>
                          </w:rPr>
                        </w:pPr>
                        <w:r>
                          <w:rPr>
                            <w:rFonts w:ascii="Calibri" w:hAnsi="Calibri"/>
                            <w:color w:val="000000"/>
                            <w:w w:val="80"/>
                            <w:sz w:val="18"/>
                          </w:rPr>
                          <w:t>Mediación</w:t>
                        </w:r>
                        <w:r>
                          <w:rPr>
                            <w:rFonts w:ascii="Calibri" w:hAnsi="Calibri"/>
                            <w:color w:val="000000"/>
                            <w:spacing w:val="-3"/>
                            <w:w w:val="80"/>
                            <w:sz w:val="18"/>
                          </w:rPr>
                          <w:t xml:space="preserve"> </w:t>
                        </w:r>
                        <w:r>
                          <w:rPr>
                            <w:rFonts w:ascii="Calibri" w:hAnsi="Calibri"/>
                            <w:color w:val="000000"/>
                            <w:w w:val="80"/>
                            <w:sz w:val="18"/>
                          </w:rPr>
                          <w:t>y</w:t>
                        </w:r>
                        <w:r>
                          <w:rPr>
                            <w:rFonts w:ascii="Calibri" w:hAnsi="Calibri"/>
                            <w:color w:val="000000"/>
                            <w:spacing w:val="-2"/>
                            <w:w w:val="80"/>
                            <w:sz w:val="18"/>
                          </w:rPr>
                          <w:t xml:space="preserve"> </w:t>
                        </w:r>
                        <w:r>
                          <w:rPr>
                            <w:rFonts w:ascii="Calibri" w:hAnsi="Calibri"/>
                            <w:color w:val="000000"/>
                            <w:w w:val="80"/>
                            <w:sz w:val="18"/>
                          </w:rPr>
                          <w:t>procesos</w:t>
                        </w:r>
                        <w:r>
                          <w:rPr>
                            <w:rFonts w:ascii="Calibri" w:hAnsi="Calibri"/>
                            <w:color w:val="000000"/>
                            <w:spacing w:val="-2"/>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acuerdo</w:t>
                        </w:r>
                        <w:r>
                          <w:rPr>
                            <w:rFonts w:ascii="Calibri" w:hAnsi="Calibri"/>
                            <w:color w:val="000000"/>
                            <w:spacing w:val="-2"/>
                            <w:w w:val="80"/>
                            <w:sz w:val="18"/>
                          </w:rPr>
                          <w:t xml:space="preserve"> </w:t>
                        </w:r>
                        <w:r>
                          <w:rPr>
                            <w:rFonts w:ascii="Calibri" w:hAnsi="Calibri"/>
                            <w:color w:val="000000"/>
                            <w:w w:val="80"/>
                            <w:sz w:val="18"/>
                          </w:rPr>
                          <w:t>reeducativo</w:t>
                        </w:r>
                        <w:r>
                          <w:rPr>
                            <w:rFonts w:ascii="Calibri" w:hAnsi="Calibri"/>
                            <w:color w:val="000000"/>
                            <w:spacing w:val="-2"/>
                            <w:w w:val="80"/>
                            <w:sz w:val="18"/>
                          </w:rPr>
                          <w:t xml:space="preserve"> </w:t>
                        </w:r>
                        <w:r>
                          <w:rPr>
                            <w:rFonts w:ascii="Arial" w:hAnsi="Arial"/>
                            <w:i/>
                            <w:color w:val="000000"/>
                            <w:w w:val="80"/>
                            <w:sz w:val="18"/>
                          </w:rPr>
                          <w:t>(artículos</w:t>
                        </w:r>
                        <w:r>
                          <w:rPr>
                            <w:rFonts w:ascii="Arial" w:hAnsi="Arial"/>
                            <w:i/>
                            <w:color w:val="000000"/>
                            <w:spacing w:val="-10"/>
                            <w:sz w:val="18"/>
                          </w:rPr>
                          <w:t xml:space="preserve"> </w:t>
                        </w:r>
                        <w:r>
                          <w:rPr>
                            <w:rFonts w:ascii="Arial" w:hAnsi="Arial"/>
                            <w:i/>
                            <w:color w:val="000000"/>
                            <w:w w:val="80"/>
                            <w:sz w:val="18"/>
                          </w:rPr>
                          <w:t>41</w:t>
                        </w:r>
                        <w:r>
                          <w:rPr>
                            <w:rFonts w:ascii="Arial" w:hAnsi="Arial"/>
                            <w:i/>
                            <w:color w:val="000000"/>
                            <w:spacing w:val="-2"/>
                            <w:w w:val="80"/>
                            <w:sz w:val="18"/>
                          </w:rPr>
                          <w:t xml:space="preserve"> </w:t>
                        </w:r>
                        <w:r>
                          <w:rPr>
                            <w:rFonts w:ascii="Arial" w:hAnsi="Arial"/>
                            <w:i/>
                            <w:color w:val="000000"/>
                            <w:w w:val="80"/>
                            <w:sz w:val="18"/>
                          </w:rPr>
                          <w:t>a</w:t>
                        </w:r>
                        <w:r>
                          <w:rPr>
                            <w:rFonts w:ascii="Arial" w:hAnsi="Arial"/>
                            <w:i/>
                            <w:color w:val="000000"/>
                            <w:spacing w:val="-9"/>
                            <w:sz w:val="18"/>
                          </w:rPr>
                          <w:t xml:space="preserve"> </w:t>
                        </w:r>
                        <w:r>
                          <w:rPr>
                            <w:rFonts w:ascii="Arial" w:hAnsi="Arial"/>
                            <w:i/>
                            <w:color w:val="000000"/>
                            <w:spacing w:val="-4"/>
                            <w:w w:val="80"/>
                            <w:sz w:val="18"/>
                          </w:rPr>
                          <w:t>47).</w:t>
                        </w:r>
                      </w:p>
                      <w:p w14:paraId="37649EAC" w14:textId="77777777" w:rsidR="00BF5460" w:rsidRDefault="00121CBE">
                        <w:pPr>
                          <w:spacing w:before="3"/>
                          <w:ind w:left="138"/>
                          <w:rPr>
                            <w:rFonts w:ascii="Calibri" w:hAnsi="Calibri"/>
                            <w:color w:val="000000"/>
                          </w:rPr>
                        </w:pPr>
                        <w:r>
                          <w:rPr>
                            <w:rFonts w:ascii="Calibri" w:hAnsi="Calibri"/>
                            <w:color w:val="000000"/>
                            <w:w w:val="80"/>
                          </w:rPr>
                          <w:t>Se</w:t>
                        </w:r>
                        <w:r>
                          <w:rPr>
                            <w:rFonts w:ascii="Calibri" w:hAnsi="Calibri"/>
                            <w:color w:val="000000"/>
                            <w:spacing w:val="-2"/>
                            <w:w w:val="80"/>
                          </w:rPr>
                          <w:t xml:space="preserve"> </w:t>
                        </w:r>
                        <w:r>
                          <w:rPr>
                            <w:rFonts w:ascii="Calibri" w:hAnsi="Calibri"/>
                            <w:color w:val="000000"/>
                            <w:w w:val="80"/>
                          </w:rPr>
                          <w:t>corregirán</w:t>
                        </w:r>
                        <w:r>
                          <w:rPr>
                            <w:rFonts w:ascii="Calibri" w:hAnsi="Calibri"/>
                            <w:color w:val="000000"/>
                            <w:spacing w:val="-9"/>
                          </w:rPr>
                          <w:t xml:space="preserve"> </w:t>
                        </w:r>
                        <w:r>
                          <w:rPr>
                            <w:rFonts w:ascii="Calibri" w:hAnsi="Calibri"/>
                            <w:color w:val="000000"/>
                            <w:spacing w:val="-4"/>
                            <w:w w:val="80"/>
                          </w:rPr>
                          <w:t>con:</w:t>
                        </w:r>
                      </w:p>
                      <w:p w14:paraId="2A280414" w14:textId="77777777" w:rsidR="00BF5460" w:rsidRDefault="00121CBE">
                        <w:pPr>
                          <w:numPr>
                            <w:ilvl w:val="0"/>
                            <w:numId w:val="8"/>
                          </w:numPr>
                          <w:tabs>
                            <w:tab w:val="left" w:pos="859"/>
                          </w:tabs>
                          <w:spacing w:before="96"/>
                          <w:ind w:left="859"/>
                          <w:rPr>
                            <w:rFonts w:ascii="Arial"/>
                            <w:i/>
                            <w:color w:val="000000"/>
                            <w:sz w:val="18"/>
                          </w:rPr>
                        </w:pPr>
                        <w:r>
                          <w:rPr>
                            <w:rFonts w:ascii="Arial"/>
                            <w:b/>
                            <w:color w:val="000000"/>
                            <w:w w:val="75"/>
                            <w:sz w:val="18"/>
                          </w:rPr>
                          <w:t>Actuaciones</w:t>
                        </w:r>
                        <w:r>
                          <w:rPr>
                            <w:rFonts w:ascii="Arial"/>
                            <w:b/>
                            <w:color w:val="000000"/>
                            <w:spacing w:val="26"/>
                            <w:sz w:val="18"/>
                          </w:rPr>
                          <w:t xml:space="preserve"> </w:t>
                        </w:r>
                        <w:r>
                          <w:rPr>
                            <w:rFonts w:ascii="Arial"/>
                            <w:b/>
                            <w:color w:val="000000"/>
                            <w:w w:val="75"/>
                            <w:sz w:val="18"/>
                          </w:rPr>
                          <w:t>inmediatas</w:t>
                        </w:r>
                        <w:r>
                          <w:rPr>
                            <w:rFonts w:ascii="Arial"/>
                            <w:b/>
                            <w:color w:val="000000"/>
                            <w:spacing w:val="26"/>
                            <w:sz w:val="18"/>
                          </w:rPr>
                          <w:t xml:space="preserve"> </w:t>
                        </w:r>
                        <w:r>
                          <w:rPr>
                            <w:rFonts w:ascii="Arial"/>
                            <w:i/>
                            <w:color w:val="000000"/>
                            <w:w w:val="75"/>
                            <w:sz w:val="18"/>
                          </w:rPr>
                          <w:t>(art.</w:t>
                        </w:r>
                        <w:r>
                          <w:rPr>
                            <w:rFonts w:ascii="Arial"/>
                            <w:i/>
                            <w:color w:val="000000"/>
                            <w:spacing w:val="22"/>
                            <w:sz w:val="18"/>
                          </w:rPr>
                          <w:t xml:space="preserve"> </w:t>
                        </w:r>
                        <w:r>
                          <w:rPr>
                            <w:rFonts w:ascii="Arial"/>
                            <w:i/>
                            <w:color w:val="000000"/>
                            <w:spacing w:val="-4"/>
                            <w:w w:val="75"/>
                            <w:sz w:val="18"/>
                          </w:rPr>
                          <w:t>35).</w:t>
                        </w:r>
                      </w:p>
                      <w:p w14:paraId="5C3133B4" w14:textId="77777777" w:rsidR="00BF5460" w:rsidRDefault="00121CBE">
                        <w:pPr>
                          <w:numPr>
                            <w:ilvl w:val="0"/>
                            <w:numId w:val="8"/>
                          </w:numPr>
                          <w:tabs>
                            <w:tab w:val="left" w:pos="859"/>
                          </w:tabs>
                          <w:spacing w:before="1" w:line="218" w:lineRule="exact"/>
                          <w:ind w:left="859"/>
                          <w:rPr>
                            <w:rFonts w:ascii="Arial"/>
                            <w:b/>
                            <w:color w:val="000000"/>
                            <w:sz w:val="18"/>
                          </w:rPr>
                        </w:pPr>
                        <w:r>
                          <w:rPr>
                            <w:rFonts w:ascii="Arial"/>
                            <w:b/>
                            <w:color w:val="000000"/>
                            <w:w w:val="75"/>
                            <w:sz w:val="18"/>
                          </w:rPr>
                          <w:t>Medidas</w:t>
                        </w:r>
                        <w:r>
                          <w:rPr>
                            <w:rFonts w:ascii="Arial"/>
                            <w:b/>
                            <w:color w:val="000000"/>
                            <w:spacing w:val="23"/>
                            <w:sz w:val="18"/>
                          </w:rPr>
                          <w:t xml:space="preserve"> </w:t>
                        </w:r>
                        <w:r>
                          <w:rPr>
                            <w:rFonts w:ascii="Arial"/>
                            <w:b/>
                            <w:color w:val="000000"/>
                            <w:spacing w:val="-2"/>
                            <w:sz w:val="18"/>
                          </w:rPr>
                          <w:t>posteriores:</w:t>
                        </w:r>
                      </w:p>
                      <w:p w14:paraId="66996252" w14:textId="77777777" w:rsidR="00BF5460" w:rsidRDefault="00121CBE">
                        <w:pPr>
                          <w:numPr>
                            <w:ilvl w:val="1"/>
                            <w:numId w:val="8"/>
                          </w:numPr>
                          <w:tabs>
                            <w:tab w:val="left" w:pos="884"/>
                          </w:tabs>
                          <w:spacing w:line="212" w:lineRule="exact"/>
                          <w:ind w:left="884" w:hanging="90"/>
                          <w:rPr>
                            <w:rFonts w:ascii="Arial" w:hAnsi="Arial"/>
                            <w:i/>
                            <w:color w:val="000000"/>
                            <w:sz w:val="18"/>
                          </w:rPr>
                        </w:pPr>
                        <w:r>
                          <w:rPr>
                            <w:rFonts w:ascii="Calibri" w:hAnsi="Calibri"/>
                            <w:color w:val="000000"/>
                            <w:w w:val="80"/>
                            <w:sz w:val="18"/>
                          </w:rPr>
                          <w:t>Mediación</w:t>
                        </w:r>
                        <w:r>
                          <w:rPr>
                            <w:rFonts w:ascii="Calibri" w:hAnsi="Calibri"/>
                            <w:color w:val="000000"/>
                            <w:spacing w:val="-3"/>
                            <w:w w:val="80"/>
                            <w:sz w:val="18"/>
                          </w:rPr>
                          <w:t xml:space="preserve"> </w:t>
                        </w:r>
                        <w:r>
                          <w:rPr>
                            <w:rFonts w:ascii="Calibri" w:hAnsi="Calibri"/>
                            <w:color w:val="000000"/>
                            <w:w w:val="80"/>
                            <w:sz w:val="18"/>
                          </w:rPr>
                          <w:t>y</w:t>
                        </w:r>
                        <w:r>
                          <w:rPr>
                            <w:rFonts w:ascii="Calibri" w:hAnsi="Calibri"/>
                            <w:color w:val="000000"/>
                            <w:spacing w:val="-2"/>
                            <w:w w:val="80"/>
                            <w:sz w:val="18"/>
                          </w:rPr>
                          <w:t xml:space="preserve"> </w:t>
                        </w:r>
                        <w:r>
                          <w:rPr>
                            <w:rFonts w:ascii="Calibri" w:hAnsi="Calibri"/>
                            <w:color w:val="000000"/>
                            <w:w w:val="80"/>
                            <w:sz w:val="18"/>
                          </w:rPr>
                          <w:t>procesos</w:t>
                        </w:r>
                        <w:r>
                          <w:rPr>
                            <w:rFonts w:ascii="Calibri" w:hAnsi="Calibri"/>
                            <w:color w:val="000000"/>
                            <w:spacing w:val="-2"/>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acuerdo</w:t>
                        </w:r>
                        <w:r>
                          <w:rPr>
                            <w:rFonts w:ascii="Calibri" w:hAnsi="Calibri"/>
                            <w:color w:val="000000"/>
                            <w:spacing w:val="-2"/>
                            <w:w w:val="80"/>
                            <w:sz w:val="18"/>
                          </w:rPr>
                          <w:t xml:space="preserve"> </w:t>
                        </w:r>
                        <w:r>
                          <w:rPr>
                            <w:rFonts w:ascii="Calibri" w:hAnsi="Calibri"/>
                            <w:color w:val="000000"/>
                            <w:w w:val="80"/>
                            <w:sz w:val="18"/>
                          </w:rPr>
                          <w:t>reeducativo</w:t>
                        </w:r>
                        <w:r>
                          <w:rPr>
                            <w:rFonts w:ascii="Calibri" w:hAnsi="Calibri"/>
                            <w:color w:val="000000"/>
                            <w:spacing w:val="-1"/>
                            <w:w w:val="80"/>
                            <w:sz w:val="18"/>
                          </w:rPr>
                          <w:t xml:space="preserve"> </w:t>
                        </w:r>
                        <w:r>
                          <w:rPr>
                            <w:rFonts w:ascii="Arial" w:hAnsi="Arial"/>
                            <w:i/>
                            <w:color w:val="000000"/>
                            <w:w w:val="80"/>
                            <w:sz w:val="18"/>
                          </w:rPr>
                          <w:t>(art.</w:t>
                        </w:r>
                        <w:r>
                          <w:rPr>
                            <w:rFonts w:ascii="Arial" w:hAnsi="Arial"/>
                            <w:i/>
                            <w:color w:val="000000"/>
                            <w:spacing w:val="-2"/>
                            <w:w w:val="80"/>
                            <w:sz w:val="18"/>
                          </w:rPr>
                          <w:t xml:space="preserve"> </w:t>
                        </w:r>
                        <w:r>
                          <w:rPr>
                            <w:rFonts w:ascii="Arial" w:hAnsi="Arial"/>
                            <w:i/>
                            <w:color w:val="000000"/>
                            <w:w w:val="80"/>
                            <w:sz w:val="18"/>
                          </w:rPr>
                          <w:t>41</w:t>
                        </w:r>
                        <w:r>
                          <w:rPr>
                            <w:rFonts w:ascii="Arial" w:hAnsi="Arial"/>
                            <w:i/>
                            <w:color w:val="000000"/>
                            <w:spacing w:val="-3"/>
                            <w:w w:val="80"/>
                            <w:sz w:val="18"/>
                          </w:rPr>
                          <w:t xml:space="preserve"> </w:t>
                        </w:r>
                        <w:r>
                          <w:rPr>
                            <w:rFonts w:ascii="Arial" w:hAnsi="Arial"/>
                            <w:i/>
                            <w:color w:val="000000"/>
                            <w:w w:val="80"/>
                            <w:sz w:val="18"/>
                          </w:rPr>
                          <w:t>a</w:t>
                        </w:r>
                        <w:r>
                          <w:rPr>
                            <w:rFonts w:ascii="Arial" w:hAnsi="Arial"/>
                            <w:i/>
                            <w:color w:val="000000"/>
                            <w:spacing w:val="-1"/>
                            <w:w w:val="80"/>
                            <w:sz w:val="18"/>
                          </w:rPr>
                          <w:t xml:space="preserve"> </w:t>
                        </w:r>
                        <w:r>
                          <w:rPr>
                            <w:rFonts w:ascii="Arial" w:hAnsi="Arial"/>
                            <w:i/>
                            <w:color w:val="000000"/>
                            <w:spacing w:val="-4"/>
                            <w:w w:val="80"/>
                            <w:sz w:val="18"/>
                          </w:rPr>
                          <w:t>47).</w:t>
                        </w:r>
                      </w:p>
                      <w:p w14:paraId="255DCD24" w14:textId="77777777" w:rsidR="00BF5460" w:rsidRDefault="00121CBE">
                        <w:pPr>
                          <w:numPr>
                            <w:ilvl w:val="1"/>
                            <w:numId w:val="8"/>
                          </w:numPr>
                          <w:tabs>
                            <w:tab w:val="left" w:pos="884"/>
                          </w:tabs>
                          <w:spacing w:line="214" w:lineRule="exact"/>
                          <w:ind w:left="884" w:hanging="90"/>
                          <w:rPr>
                            <w:rFonts w:ascii="Arial" w:hAnsi="Arial"/>
                            <w:i/>
                            <w:color w:val="000000"/>
                            <w:sz w:val="18"/>
                          </w:rPr>
                        </w:pPr>
                        <w:r>
                          <w:rPr>
                            <w:rFonts w:ascii="Calibri" w:hAnsi="Calibri"/>
                            <w:color w:val="000000"/>
                            <w:w w:val="80"/>
                            <w:sz w:val="18"/>
                          </w:rPr>
                          <w:t>Apertura</w:t>
                        </w:r>
                        <w:r>
                          <w:rPr>
                            <w:rFonts w:ascii="Calibri" w:hAnsi="Calibri"/>
                            <w:color w:val="000000"/>
                            <w:spacing w:val="-3"/>
                            <w:w w:val="80"/>
                            <w:sz w:val="18"/>
                          </w:rPr>
                          <w:t xml:space="preserve"> </w:t>
                        </w:r>
                        <w:r>
                          <w:rPr>
                            <w:rFonts w:ascii="Calibri" w:hAnsi="Calibri"/>
                            <w:color w:val="000000"/>
                            <w:w w:val="80"/>
                            <w:sz w:val="18"/>
                          </w:rPr>
                          <w:t>de</w:t>
                        </w:r>
                        <w:r>
                          <w:rPr>
                            <w:rFonts w:ascii="Calibri" w:hAnsi="Calibri"/>
                            <w:color w:val="000000"/>
                            <w:spacing w:val="-2"/>
                            <w:w w:val="80"/>
                            <w:sz w:val="18"/>
                          </w:rPr>
                          <w:t xml:space="preserve"> </w:t>
                        </w:r>
                        <w:r>
                          <w:rPr>
                            <w:rFonts w:ascii="Calibri" w:hAnsi="Calibri"/>
                            <w:color w:val="000000"/>
                            <w:w w:val="80"/>
                            <w:sz w:val="18"/>
                          </w:rPr>
                          <w:t>procedimientos</w:t>
                        </w:r>
                        <w:r>
                          <w:rPr>
                            <w:rFonts w:ascii="Calibri" w:hAnsi="Calibri"/>
                            <w:color w:val="000000"/>
                            <w:spacing w:val="-2"/>
                            <w:w w:val="80"/>
                            <w:sz w:val="18"/>
                          </w:rPr>
                          <w:t xml:space="preserve"> </w:t>
                        </w:r>
                        <w:r>
                          <w:rPr>
                            <w:rFonts w:ascii="Calibri" w:hAnsi="Calibri"/>
                            <w:color w:val="000000"/>
                            <w:w w:val="80"/>
                            <w:sz w:val="18"/>
                          </w:rPr>
                          <w:t>sancionadores</w:t>
                        </w:r>
                        <w:r>
                          <w:rPr>
                            <w:rFonts w:ascii="Calibri" w:hAnsi="Calibri"/>
                            <w:color w:val="000000"/>
                            <w:spacing w:val="23"/>
                            <w:sz w:val="18"/>
                          </w:rPr>
                          <w:t xml:space="preserve"> </w:t>
                        </w:r>
                        <w:r>
                          <w:rPr>
                            <w:rFonts w:ascii="Arial" w:hAnsi="Arial"/>
                            <w:i/>
                            <w:color w:val="000000"/>
                            <w:w w:val="80"/>
                            <w:sz w:val="18"/>
                          </w:rPr>
                          <w:t>(Capítulo</w:t>
                        </w:r>
                        <w:r>
                          <w:rPr>
                            <w:rFonts w:ascii="Arial" w:hAnsi="Arial"/>
                            <w:i/>
                            <w:color w:val="000000"/>
                            <w:spacing w:val="-1"/>
                            <w:w w:val="80"/>
                            <w:sz w:val="18"/>
                          </w:rPr>
                          <w:t xml:space="preserve"> </w:t>
                        </w:r>
                        <w:r>
                          <w:rPr>
                            <w:rFonts w:ascii="Arial" w:hAnsi="Arial"/>
                            <w:i/>
                            <w:color w:val="000000"/>
                            <w:w w:val="80"/>
                            <w:sz w:val="18"/>
                          </w:rPr>
                          <w:t>V-</w:t>
                        </w:r>
                        <w:r>
                          <w:rPr>
                            <w:rFonts w:ascii="Arial" w:hAnsi="Arial"/>
                            <w:i/>
                            <w:color w:val="000000"/>
                            <w:spacing w:val="-10"/>
                            <w:sz w:val="18"/>
                          </w:rPr>
                          <w:t xml:space="preserve"> </w:t>
                        </w:r>
                        <w:r>
                          <w:rPr>
                            <w:rFonts w:ascii="Arial" w:hAnsi="Arial"/>
                            <w:i/>
                            <w:color w:val="000000"/>
                            <w:w w:val="80"/>
                            <w:sz w:val="18"/>
                          </w:rPr>
                          <w:t>Art.</w:t>
                        </w:r>
                        <w:r>
                          <w:rPr>
                            <w:rFonts w:ascii="Arial" w:hAnsi="Arial"/>
                            <w:i/>
                            <w:color w:val="000000"/>
                            <w:spacing w:val="-2"/>
                            <w:w w:val="80"/>
                            <w:sz w:val="18"/>
                          </w:rPr>
                          <w:t xml:space="preserve"> </w:t>
                        </w:r>
                        <w:r>
                          <w:rPr>
                            <w:rFonts w:ascii="Arial" w:hAnsi="Arial"/>
                            <w:i/>
                            <w:color w:val="000000"/>
                            <w:w w:val="80"/>
                            <w:sz w:val="18"/>
                          </w:rPr>
                          <w:t>48</w:t>
                        </w:r>
                        <w:r>
                          <w:rPr>
                            <w:rFonts w:ascii="Arial" w:hAnsi="Arial"/>
                            <w:i/>
                            <w:color w:val="000000"/>
                            <w:spacing w:val="-3"/>
                            <w:w w:val="80"/>
                            <w:sz w:val="18"/>
                          </w:rPr>
                          <w:t xml:space="preserve"> </w:t>
                        </w:r>
                        <w:r>
                          <w:rPr>
                            <w:rFonts w:ascii="Arial" w:hAnsi="Arial"/>
                            <w:i/>
                            <w:color w:val="000000"/>
                            <w:w w:val="80"/>
                            <w:sz w:val="18"/>
                          </w:rPr>
                          <w:t>a</w:t>
                        </w:r>
                        <w:r>
                          <w:rPr>
                            <w:rFonts w:ascii="Arial" w:hAnsi="Arial"/>
                            <w:i/>
                            <w:color w:val="000000"/>
                            <w:spacing w:val="-1"/>
                            <w:w w:val="80"/>
                            <w:sz w:val="18"/>
                          </w:rPr>
                          <w:t xml:space="preserve"> </w:t>
                        </w:r>
                        <w:r>
                          <w:rPr>
                            <w:rFonts w:ascii="Arial" w:hAnsi="Arial"/>
                            <w:i/>
                            <w:color w:val="000000"/>
                            <w:spacing w:val="-5"/>
                            <w:w w:val="80"/>
                            <w:sz w:val="18"/>
                          </w:rPr>
                          <w:t>54)</w:t>
                        </w:r>
                      </w:p>
                    </w:txbxContent>
                  </v:textbox>
                </v:shape>
                <v:shape id="Textbox 106" o:spid="_x0000_s1103" type="#_x0000_t202" style="position:absolute;width:21723;height:16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2C7CECA7" w14:textId="77777777" w:rsidR="00BF5460" w:rsidRDefault="00121CBE">
                        <w:pPr>
                          <w:spacing w:line="202" w:lineRule="exact"/>
                          <w:ind w:left="2"/>
                          <w:rPr>
                            <w:rFonts w:ascii="Arial"/>
                            <w:b/>
                            <w:sz w:val="18"/>
                          </w:rPr>
                        </w:pPr>
                        <w:r>
                          <w:rPr>
                            <w:rFonts w:ascii="Arial"/>
                            <w:b/>
                            <w:color w:val="FFFFFF"/>
                            <w:spacing w:val="-2"/>
                            <w:sz w:val="18"/>
                          </w:rPr>
                          <w:t>Contrarias</w:t>
                        </w:r>
                      </w:p>
                      <w:p w14:paraId="4F8F91B7" w14:textId="77777777" w:rsidR="00BF5460" w:rsidRDefault="00121CBE">
                        <w:pPr>
                          <w:spacing w:before="1"/>
                          <w:ind w:left="79" w:right="23"/>
                          <w:rPr>
                            <w:rFonts w:ascii="Arial" w:hAnsi="Arial"/>
                            <w:i/>
                            <w:sz w:val="18"/>
                          </w:rPr>
                        </w:pPr>
                        <w:r>
                          <w:rPr>
                            <w:rFonts w:ascii="Arial" w:hAnsi="Arial"/>
                            <w:b/>
                            <w:color w:val="FFFFFF"/>
                            <w:w w:val="75"/>
                            <w:sz w:val="18"/>
                          </w:rPr>
                          <w:t>a</w:t>
                        </w:r>
                        <w:r>
                          <w:rPr>
                            <w:rFonts w:ascii="Arial" w:hAnsi="Arial"/>
                            <w:b/>
                            <w:color w:val="FFFFFF"/>
                            <w:sz w:val="18"/>
                          </w:rPr>
                          <w:t xml:space="preserve"> </w:t>
                        </w:r>
                        <w:r>
                          <w:rPr>
                            <w:rFonts w:ascii="Arial" w:hAnsi="Arial"/>
                            <w:b/>
                            <w:color w:val="FFFFFF"/>
                            <w:w w:val="75"/>
                            <w:sz w:val="18"/>
                          </w:rPr>
                          <w:t>las</w:t>
                        </w:r>
                        <w:r>
                          <w:rPr>
                            <w:rFonts w:ascii="Arial" w:hAnsi="Arial"/>
                            <w:b/>
                            <w:color w:val="FFFFFF"/>
                            <w:sz w:val="18"/>
                          </w:rPr>
                          <w:t xml:space="preserve"> </w:t>
                        </w:r>
                        <w:r>
                          <w:rPr>
                            <w:rFonts w:ascii="Arial" w:hAnsi="Arial"/>
                            <w:b/>
                            <w:color w:val="FFFFFF"/>
                            <w:w w:val="75"/>
                            <w:sz w:val="18"/>
                          </w:rPr>
                          <w:t>normas</w:t>
                        </w:r>
                        <w:r>
                          <w:rPr>
                            <w:rFonts w:ascii="Arial" w:hAnsi="Arial"/>
                            <w:b/>
                            <w:color w:val="FFFFFF"/>
                            <w:sz w:val="18"/>
                          </w:rPr>
                          <w:t xml:space="preserve"> </w:t>
                        </w:r>
                        <w:r>
                          <w:rPr>
                            <w:rFonts w:ascii="Arial" w:hAnsi="Arial"/>
                            <w:b/>
                            <w:color w:val="FFFFFF"/>
                            <w:w w:val="75"/>
                            <w:sz w:val="18"/>
                          </w:rPr>
                          <w:t>de</w:t>
                        </w:r>
                        <w:r>
                          <w:rPr>
                            <w:rFonts w:ascii="Arial" w:hAnsi="Arial"/>
                            <w:b/>
                            <w:color w:val="FFFFFF"/>
                            <w:sz w:val="18"/>
                          </w:rPr>
                          <w:t xml:space="preserve"> </w:t>
                        </w:r>
                        <w:r>
                          <w:rPr>
                            <w:rFonts w:ascii="Arial" w:hAnsi="Arial"/>
                            <w:b/>
                            <w:color w:val="FFFFFF"/>
                            <w:w w:val="75"/>
                            <w:sz w:val="18"/>
                          </w:rPr>
                          <w:t>convivencia</w:t>
                        </w:r>
                        <w:r>
                          <w:rPr>
                            <w:rFonts w:ascii="Arial" w:hAnsi="Arial"/>
                            <w:b/>
                            <w:color w:val="FFFFFF"/>
                            <w:sz w:val="18"/>
                          </w:rPr>
                          <w:t xml:space="preserve"> </w:t>
                        </w:r>
                        <w:r>
                          <w:rPr>
                            <w:rFonts w:ascii="Arial" w:hAnsi="Arial"/>
                            <w:b/>
                            <w:color w:val="FFFFFF"/>
                            <w:w w:val="75"/>
                            <w:sz w:val="18"/>
                          </w:rPr>
                          <w:t>del</w:t>
                        </w:r>
                        <w:r>
                          <w:rPr>
                            <w:rFonts w:ascii="Arial" w:hAnsi="Arial"/>
                            <w:b/>
                            <w:color w:val="FFFFFF"/>
                            <w:sz w:val="18"/>
                          </w:rPr>
                          <w:t xml:space="preserve"> </w:t>
                        </w:r>
                        <w:r>
                          <w:rPr>
                            <w:rFonts w:ascii="Arial" w:hAnsi="Arial"/>
                            <w:b/>
                            <w:color w:val="FFFFFF"/>
                            <w:w w:val="75"/>
                            <w:sz w:val="18"/>
                          </w:rPr>
                          <w:t>centro</w:t>
                        </w:r>
                        <w:r>
                          <w:rPr>
                            <w:rFonts w:ascii="Arial" w:hAnsi="Arial"/>
                            <w:b/>
                            <w:color w:val="FFFFFF"/>
                            <w:spacing w:val="21"/>
                            <w:sz w:val="18"/>
                          </w:rPr>
                          <w:t xml:space="preserve"> </w:t>
                        </w:r>
                        <w:r>
                          <w:rPr>
                            <w:rFonts w:ascii="Calibri" w:hAnsi="Calibri"/>
                            <w:color w:val="FFFFFF"/>
                            <w:w w:val="75"/>
                            <w:sz w:val="18"/>
                          </w:rPr>
                          <w:t>Prescriben</w:t>
                        </w:r>
                        <w:r>
                          <w:rPr>
                            <w:rFonts w:ascii="Calibri" w:hAnsi="Calibri"/>
                            <w:color w:val="FFFFFF"/>
                            <w:spacing w:val="40"/>
                            <w:sz w:val="18"/>
                          </w:rPr>
                          <w:t xml:space="preserve"> </w:t>
                        </w:r>
                        <w:r>
                          <w:rPr>
                            <w:rFonts w:ascii="Calibri" w:hAnsi="Calibri"/>
                            <w:color w:val="FFFFFF"/>
                            <w:w w:val="90"/>
                            <w:sz w:val="18"/>
                          </w:rPr>
                          <w:t>a</w:t>
                        </w:r>
                        <w:r>
                          <w:rPr>
                            <w:rFonts w:ascii="Calibri" w:hAnsi="Calibri"/>
                            <w:color w:val="FFFFFF"/>
                            <w:spacing w:val="-3"/>
                            <w:w w:val="90"/>
                            <w:sz w:val="18"/>
                          </w:rPr>
                          <w:t xml:space="preserve"> </w:t>
                        </w:r>
                        <w:r>
                          <w:rPr>
                            <w:rFonts w:ascii="Calibri" w:hAnsi="Calibri"/>
                            <w:color w:val="FFFFFF"/>
                            <w:w w:val="90"/>
                            <w:sz w:val="18"/>
                          </w:rPr>
                          <w:t>los</w:t>
                        </w:r>
                        <w:r>
                          <w:rPr>
                            <w:rFonts w:ascii="Calibri" w:hAnsi="Calibri"/>
                            <w:color w:val="FFFFFF"/>
                            <w:spacing w:val="-2"/>
                            <w:w w:val="90"/>
                            <w:sz w:val="18"/>
                          </w:rPr>
                          <w:t xml:space="preserve"> </w:t>
                        </w:r>
                        <w:r>
                          <w:rPr>
                            <w:rFonts w:ascii="Calibri" w:hAnsi="Calibri"/>
                            <w:color w:val="FFFFFF"/>
                            <w:w w:val="90"/>
                            <w:sz w:val="18"/>
                          </w:rPr>
                          <w:t>30 días</w:t>
                        </w:r>
                        <w:r>
                          <w:rPr>
                            <w:rFonts w:ascii="Calibri" w:hAnsi="Calibri"/>
                            <w:color w:val="FFFFFF"/>
                            <w:spacing w:val="-2"/>
                            <w:w w:val="90"/>
                            <w:sz w:val="18"/>
                          </w:rPr>
                          <w:t xml:space="preserve"> </w:t>
                        </w:r>
                        <w:r>
                          <w:rPr>
                            <w:rFonts w:ascii="Calibri" w:hAnsi="Calibri"/>
                            <w:color w:val="FFFFFF"/>
                            <w:w w:val="90"/>
                            <w:sz w:val="18"/>
                          </w:rPr>
                          <w:t>de</w:t>
                        </w:r>
                        <w:r>
                          <w:rPr>
                            <w:rFonts w:ascii="Calibri" w:hAnsi="Calibri"/>
                            <w:color w:val="FFFFFF"/>
                            <w:spacing w:val="-4"/>
                            <w:w w:val="90"/>
                            <w:sz w:val="18"/>
                          </w:rPr>
                          <w:t xml:space="preserve"> </w:t>
                        </w:r>
                        <w:r>
                          <w:rPr>
                            <w:rFonts w:ascii="Calibri" w:hAnsi="Calibri"/>
                            <w:color w:val="FFFFFF"/>
                            <w:w w:val="90"/>
                            <w:sz w:val="18"/>
                          </w:rPr>
                          <w:t>su</w:t>
                        </w:r>
                        <w:r>
                          <w:rPr>
                            <w:rFonts w:ascii="Calibri" w:hAnsi="Calibri"/>
                            <w:color w:val="FFFFFF"/>
                            <w:spacing w:val="-3"/>
                            <w:w w:val="90"/>
                            <w:sz w:val="18"/>
                          </w:rPr>
                          <w:t xml:space="preserve"> </w:t>
                        </w:r>
                        <w:r>
                          <w:rPr>
                            <w:rFonts w:ascii="Calibri" w:hAnsi="Calibri"/>
                            <w:color w:val="FFFFFF"/>
                            <w:w w:val="90"/>
                            <w:sz w:val="18"/>
                          </w:rPr>
                          <w:t xml:space="preserve">comisión. </w:t>
                        </w:r>
                        <w:r>
                          <w:rPr>
                            <w:rFonts w:ascii="Arial" w:hAnsi="Arial"/>
                            <w:i/>
                            <w:color w:val="FFFFFF"/>
                            <w:w w:val="90"/>
                            <w:sz w:val="18"/>
                          </w:rPr>
                          <w:t>(Art. 40)</w:t>
                        </w:r>
                      </w:p>
                      <w:p w14:paraId="51D60B85" w14:textId="77777777" w:rsidR="00BF5460" w:rsidRDefault="00BF5460">
                        <w:pPr>
                          <w:rPr>
                            <w:rFonts w:ascii="Arial"/>
                            <w:i/>
                            <w:sz w:val="18"/>
                          </w:rPr>
                        </w:pPr>
                      </w:p>
                      <w:p w14:paraId="1B84D8B1" w14:textId="77777777" w:rsidR="00BF5460" w:rsidRDefault="00BF5460">
                        <w:pPr>
                          <w:rPr>
                            <w:rFonts w:ascii="Arial"/>
                            <w:i/>
                            <w:sz w:val="18"/>
                          </w:rPr>
                        </w:pPr>
                      </w:p>
                      <w:p w14:paraId="5279BCF1" w14:textId="77777777" w:rsidR="00BF5460" w:rsidRDefault="00BF5460">
                        <w:pPr>
                          <w:spacing w:before="201"/>
                          <w:rPr>
                            <w:rFonts w:ascii="Arial"/>
                            <w:i/>
                            <w:sz w:val="18"/>
                          </w:rPr>
                        </w:pPr>
                      </w:p>
                      <w:p w14:paraId="23523DB3" w14:textId="77777777" w:rsidR="00BF5460" w:rsidRDefault="00121CBE">
                        <w:pPr>
                          <w:ind w:left="141" w:right="94" w:hanging="65"/>
                          <w:jc w:val="both"/>
                          <w:rPr>
                            <w:rFonts w:ascii="Arial" w:hAnsi="Arial"/>
                            <w:i/>
                            <w:sz w:val="18"/>
                          </w:rPr>
                        </w:pPr>
                        <w:r>
                          <w:rPr>
                            <w:rFonts w:ascii="Arial" w:hAnsi="Arial"/>
                            <w:b/>
                            <w:color w:val="FFFFFF"/>
                            <w:sz w:val="18"/>
                          </w:rPr>
                          <w:t xml:space="preserve">Gravemente perjudiciales para la </w:t>
                        </w:r>
                        <w:r>
                          <w:rPr>
                            <w:rFonts w:ascii="Arial" w:hAnsi="Arial"/>
                            <w:b/>
                            <w:color w:val="FFFFFF"/>
                            <w:w w:val="90"/>
                            <w:sz w:val="18"/>
                          </w:rPr>
                          <w:t>convivencia</w:t>
                        </w:r>
                        <w:r>
                          <w:rPr>
                            <w:rFonts w:ascii="Arial" w:hAnsi="Arial"/>
                            <w:b/>
                            <w:color w:val="FFFFFF"/>
                            <w:spacing w:val="-8"/>
                            <w:w w:val="90"/>
                            <w:sz w:val="18"/>
                          </w:rPr>
                          <w:t xml:space="preserve"> </w:t>
                        </w:r>
                        <w:r>
                          <w:rPr>
                            <w:rFonts w:ascii="Arial" w:hAnsi="Arial"/>
                            <w:b/>
                            <w:color w:val="FFFFFF"/>
                            <w:w w:val="90"/>
                            <w:sz w:val="18"/>
                          </w:rPr>
                          <w:t>en</w:t>
                        </w:r>
                        <w:r>
                          <w:rPr>
                            <w:rFonts w:ascii="Arial" w:hAnsi="Arial"/>
                            <w:b/>
                            <w:color w:val="FFFFFF"/>
                            <w:spacing w:val="-7"/>
                            <w:w w:val="90"/>
                            <w:sz w:val="18"/>
                          </w:rPr>
                          <w:t xml:space="preserve"> </w:t>
                        </w:r>
                        <w:r>
                          <w:rPr>
                            <w:rFonts w:ascii="Arial" w:hAnsi="Arial"/>
                            <w:b/>
                            <w:color w:val="FFFFFF"/>
                            <w:w w:val="90"/>
                            <w:sz w:val="18"/>
                          </w:rPr>
                          <w:t>el</w:t>
                        </w:r>
                        <w:r>
                          <w:rPr>
                            <w:rFonts w:ascii="Arial" w:hAnsi="Arial"/>
                            <w:b/>
                            <w:color w:val="FFFFFF"/>
                            <w:spacing w:val="-8"/>
                            <w:w w:val="90"/>
                            <w:sz w:val="18"/>
                          </w:rPr>
                          <w:t xml:space="preserve"> </w:t>
                        </w:r>
                        <w:r>
                          <w:rPr>
                            <w:rFonts w:ascii="Arial" w:hAnsi="Arial"/>
                            <w:b/>
                            <w:color w:val="FFFFFF"/>
                            <w:w w:val="90"/>
                            <w:sz w:val="18"/>
                          </w:rPr>
                          <w:t>centro:</w:t>
                        </w:r>
                        <w:r>
                          <w:rPr>
                            <w:rFonts w:ascii="Arial" w:hAnsi="Arial"/>
                            <w:b/>
                            <w:color w:val="FFFFFF"/>
                            <w:spacing w:val="-7"/>
                            <w:w w:val="90"/>
                            <w:sz w:val="18"/>
                          </w:rPr>
                          <w:t xml:space="preserve"> </w:t>
                        </w:r>
                        <w:r>
                          <w:rPr>
                            <w:rFonts w:ascii="Arial" w:hAnsi="Arial"/>
                            <w:b/>
                            <w:color w:val="FFFFFF"/>
                            <w:w w:val="90"/>
                            <w:sz w:val="18"/>
                          </w:rPr>
                          <w:t>Faltas</w:t>
                        </w:r>
                        <w:r>
                          <w:rPr>
                            <w:rFonts w:ascii="Arial" w:hAnsi="Arial"/>
                            <w:b/>
                            <w:color w:val="FFFFFF"/>
                            <w:spacing w:val="-8"/>
                            <w:w w:val="90"/>
                            <w:sz w:val="18"/>
                          </w:rPr>
                          <w:t xml:space="preserve"> </w:t>
                        </w:r>
                        <w:r>
                          <w:rPr>
                            <w:rFonts w:ascii="Calibri" w:hAnsi="Calibri"/>
                            <w:color w:val="FFFFFF"/>
                            <w:w w:val="90"/>
                            <w:sz w:val="18"/>
                          </w:rPr>
                          <w:t>Prescriben</w:t>
                        </w:r>
                        <w:r>
                          <w:rPr>
                            <w:rFonts w:ascii="Calibri" w:hAnsi="Calibri"/>
                            <w:color w:val="FFFFFF"/>
                            <w:sz w:val="18"/>
                          </w:rPr>
                          <w:t xml:space="preserve"> </w:t>
                        </w:r>
                        <w:r>
                          <w:rPr>
                            <w:rFonts w:ascii="Calibri" w:hAnsi="Calibri"/>
                            <w:color w:val="FFFFFF"/>
                            <w:w w:val="90"/>
                            <w:sz w:val="18"/>
                          </w:rPr>
                          <w:t>a</w:t>
                        </w:r>
                        <w:r>
                          <w:rPr>
                            <w:rFonts w:ascii="Calibri" w:hAnsi="Calibri"/>
                            <w:color w:val="FFFFFF"/>
                            <w:spacing w:val="-5"/>
                            <w:w w:val="90"/>
                            <w:sz w:val="18"/>
                          </w:rPr>
                          <w:t xml:space="preserve"> </w:t>
                        </w:r>
                        <w:r>
                          <w:rPr>
                            <w:rFonts w:ascii="Calibri" w:hAnsi="Calibri"/>
                            <w:color w:val="FFFFFF"/>
                            <w:w w:val="90"/>
                            <w:sz w:val="18"/>
                          </w:rPr>
                          <w:t>los</w:t>
                        </w:r>
                        <w:r>
                          <w:rPr>
                            <w:rFonts w:ascii="Calibri" w:hAnsi="Calibri"/>
                            <w:color w:val="FFFFFF"/>
                            <w:spacing w:val="-6"/>
                            <w:w w:val="90"/>
                            <w:sz w:val="18"/>
                          </w:rPr>
                          <w:t xml:space="preserve"> </w:t>
                        </w:r>
                        <w:r>
                          <w:rPr>
                            <w:rFonts w:ascii="Calibri" w:hAnsi="Calibri"/>
                            <w:color w:val="FFFFFF"/>
                            <w:w w:val="90"/>
                            <w:sz w:val="18"/>
                          </w:rPr>
                          <w:t>90</w:t>
                        </w:r>
                        <w:r>
                          <w:rPr>
                            <w:rFonts w:ascii="Calibri" w:hAnsi="Calibri"/>
                            <w:color w:val="FFFFFF"/>
                            <w:spacing w:val="-6"/>
                            <w:w w:val="90"/>
                            <w:sz w:val="18"/>
                          </w:rPr>
                          <w:t xml:space="preserve"> </w:t>
                        </w:r>
                        <w:r>
                          <w:rPr>
                            <w:rFonts w:ascii="Calibri" w:hAnsi="Calibri"/>
                            <w:color w:val="FFFFFF"/>
                            <w:w w:val="90"/>
                            <w:sz w:val="18"/>
                          </w:rPr>
                          <w:t>días</w:t>
                        </w:r>
                        <w:r>
                          <w:rPr>
                            <w:rFonts w:ascii="Calibri" w:hAnsi="Calibri"/>
                            <w:color w:val="FFFFFF"/>
                            <w:spacing w:val="-6"/>
                            <w:w w:val="90"/>
                            <w:sz w:val="18"/>
                          </w:rPr>
                          <w:t xml:space="preserve"> </w:t>
                        </w:r>
                        <w:r>
                          <w:rPr>
                            <w:rFonts w:ascii="Calibri" w:hAnsi="Calibri"/>
                            <w:color w:val="FFFFFF"/>
                            <w:w w:val="90"/>
                            <w:sz w:val="18"/>
                          </w:rPr>
                          <w:t>de</w:t>
                        </w:r>
                        <w:r>
                          <w:rPr>
                            <w:rFonts w:ascii="Calibri" w:hAnsi="Calibri"/>
                            <w:color w:val="FFFFFF"/>
                            <w:spacing w:val="-7"/>
                            <w:w w:val="90"/>
                            <w:sz w:val="18"/>
                          </w:rPr>
                          <w:t xml:space="preserve"> </w:t>
                        </w:r>
                        <w:r>
                          <w:rPr>
                            <w:rFonts w:ascii="Calibri" w:hAnsi="Calibri"/>
                            <w:color w:val="FFFFFF"/>
                            <w:w w:val="90"/>
                            <w:sz w:val="18"/>
                          </w:rPr>
                          <w:t>su</w:t>
                        </w:r>
                        <w:r>
                          <w:rPr>
                            <w:rFonts w:ascii="Calibri" w:hAnsi="Calibri"/>
                            <w:color w:val="FFFFFF"/>
                            <w:spacing w:val="-5"/>
                            <w:w w:val="90"/>
                            <w:sz w:val="18"/>
                          </w:rPr>
                          <w:t xml:space="preserve"> </w:t>
                        </w:r>
                        <w:r>
                          <w:rPr>
                            <w:rFonts w:ascii="Calibri" w:hAnsi="Calibri"/>
                            <w:color w:val="FFFFFF"/>
                            <w:w w:val="90"/>
                            <w:sz w:val="18"/>
                          </w:rPr>
                          <w:t>comisión</w:t>
                        </w:r>
                        <w:r>
                          <w:rPr>
                            <w:rFonts w:ascii="Arial" w:hAnsi="Arial"/>
                            <w:i/>
                            <w:color w:val="FFFFFF"/>
                            <w:w w:val="90"/>
                            <w:sz w:val="18"/>
                          </w:rPr>
                          <w:t>. (Art.</w:t>
                        </w:r>
                        <w:r>
                          <w:rPr>
                            <w:rFonts w:ascii="Arial" w:hAnsi="Arial"/>
                            <w:i/>
                            <w:color w:val="FFFFFF"/>
                            <w:spacing w:val="-7"/>
                            <w:w w:val="90"/>
                            <w:sz w:val="18"/>
                          </w:rPr>
                          <w:t xml:space="preserve"> </w:t>
                        </w:r>
                        <w:r>
                          <w:rPr>
                            <w:rFonts w:ascii="Arial" w:hAnsi="Arial"/>
                            <w:i/>
                            <w:color w:val="FFFFFF"/>
                            <w:w w:val="90"/>
                            <w:sz w:val="18"/>
                          </w:rPr>
                          <w:t>54.)</w:t>
                        </w:r>
                      </w:p>
                    </w:txbxContent>
                  </v:textbox>
                </v:shape>
                <w10:wrap type="topAndBottom" anchorx="page"/>
              </v:group>
            </w:pict>
          </mc:Fallback>
        </mc:AlternateContent>
      </w:r>
    </w:p>
    <w:p w14:paraId="6D24435A" w14:textId="77777777" w:rsidR="00BF5460" w:rsidRDefault="00BF5460">
      <w:pPr>
        <w:pStyle w:val="Textoindependiente"/>
        <w:spacing w:before="82"/>
        <w:ind w:left="0"/>
        <w:jc w:val="left"/>
        <w:rPr>
          <w:rFonts w:ascii="Arial"/>
          <w:b/>
        </w:rPr>
      </w:pPr>
    </w:p>
    <w:p w14:paraId="2338B960" w14:textId="77777777" w:rsidR="00BF5460" w:rsidRDefault="00121CBE">
      <w:pPr>
        <w:ind w:left="271"/>
        <w:rPr>
          <w:rFonts w:ascii="Arial"/>
          <w:b/>
          <w:i/>
        </w:rPr>
      </w:pPr>
      <w:r>
        <w:rPr>
          <w:rFonts w:ascii="Arial"/>
          <w:b/>
          <w:color w:val="1F3863"/>
        </w:rPr>
        <w:t>CONDUCTAS</w:t>
      </w:r>
      <w:r>
        <w:rPr>
          <w:rFonts w:ascii="Arial"/>
          <w:b/>
          <w:color w:val="1F3863"/>
          <w:spacing w:val="-10"/>
        </w:rPr>
        <w:t xml:space="preserve"> </w:t>
      </w:r>
      <w:r>
        <w:rPr>
          <w:rFonts w:ascii="Arial"/>
          <w:b/>
          <w:color w:val="1F3863"/>
        </w:rPr>
        <w:t>CONTRARIAS</w:t>
      </w:r>
      <w:r>
        <w:rPr>
          <w:rFonts w:ascii="Arial"/>
          <w:b/>
          <w:color w:val="1F3863"/>
          <w:spacing w:val="-8"/>
        </w:rPr>
        <w:t xml:space="preserve"> </w:t>
      </w:r>
      <w:r>
        <w:rPr>
          <w:rFonts w:ascii="Arial"/>
          <w:b/>
          <w:color w:val="1F3863"/>
        </w:rPr>
        <w:t>A</w:t>
      </w:r>
      <w:r>
        <w:rPr>
          <w:rFonts w:ascii="Arial"/>
          <w:b/>
          <w:color w:val="1F3863"/>
          <w:spacing w:val="-5"/>
        </w:rPr>
        <w:t xml:space="preserve"> </w:t>
      </w:r>
      <w:r>
        <w:rPr>
          <w:rFonts w:ascii="Arial"/>
          <w:b/>
          <w:color w:val="1F3863"/>
        </w:rPr>
        <w:t>LAS</w:t>
      </w:r>
      <w:r>
        <w:rPr>
          <w:rFonts w:ascii="Arial"/>
          <w:b/>
          <w:color w:val="1F3863"/>
          <w:spacing w:val="-5"/>
        </w:rPr>
        <w:t xml:space="preserve"> </w:t>
      </w:r>
      <w:r>
        <w:rPr>
          <w:rFonts w:ascii="Arial"/>
          <w:b/>
          <w:color w:val="1F3863"/>
        </w:rPr>
        <w:t>NORMAS</w:t>
      </w:r>
      <w:r>
        <w:rPr>
          <w:rFonts w:ascii="Arial"/>
          <w:b/>
          <w:color w:val="1F3863"/>
          <w:spacing w:val="-7"/>
        </w:rPr>
        <w:t xml:space="preserve"> </w:t>
      </w:r>
      <w:r>
        <w:rPr>
          <w:rFonts w:ascii="Arial"/>
          <w:b/>
          <w:color w:val="1F3863"/>
        </w:rPr>
        <w:t>DE</w:t>
      </w:r>
      <w:r>
        <w:rPr>
          <w:rFonts w:ascii="Arial"/>
          <w:b/>
          <w:color w:val="1F3863"/>
          <w:spacing w:val="-5"/>
        </w:rPr>
        <w:t xml:space="preserve"> </w:t>
      </w:r>
      <w:r>
        <w:rPr>
          <w:rFonts w:ascii="Arial"/>
          <w:b/>
          <w:color w:val="1F3863"/>
        </w:rPr>
        <w:t>CONVIVENCIA</w:t>
      </w:r>
      <w:r>
        <w:rPr>
          <w:rFonts w:ascii="Arial"/>
          <w:b/>
          <w:color w:val="1F3863"/>
          <w:spacing w:val="-5"/>
        </w:rPr>
        <w:t xml:space="preserve"> </w:t>
      </w:r>
      <w:r>
        <w:rPr>
          <w:rFonts w:ascii="Arial"/>
          <w:b/>
          <w:color w:val="1F3863"/>
        </w:rPr>
        <w:t>EN</w:t>
      </w:r>
      <w:r>
        <w:rPr>
          <w:rFonts w:ascii="Arial"/>
          <w:b/>
          <w:color w:val="1F3863"/>
          <w:spacing w:val="-7"/>
        </w:rPr>
        <w:t xml:space="preserve"> </w:t>
      </w:r>
      <w:r>
        <w:rPr>
          <w:rFonts w:ascii="Arial"/>
          <w:b/>
          <w:color w:val="1F3863"/>
        </w:rPr>
        <w:t>EL</w:t>
      </w:r>
      <w:r>
        <w:rPr>
          <w:rFonts w:ascii="Arial"/>
          <w:b/>
          <w:color w:val="1F3863"/>
          <w:spacing w:val="-5"/>
        </w:rPr>
        <w:t xml:space="preserve"> </w:t>
      </w:r>
      <w:r>
        <w:rPr>
          <w:rFonts w:ascii="Arial"/>
          <w:b/>
          <w:color w:val="1F3863"/>
        </w:rPr>
        <w:t xml:space="preserve">CENTRO </w:t>
      </w:r>
      <w:r>
        <w:rPr>
          <w:rFonts w:ascii="Arial"/>
          <w:b/>
          <w:i/>
          <w:color w:val="1F3863"/>
        </w:rPr>
        <w:t>(Art.</w:t>
      </w:r>
      <w:r>
        <w:rPr>
          <w:rFonts w:ascii="Arial"/>
          <w:b/>
          <w:i/>
          <w:color w:val="1F3863"/>
          <w:spacing w:val="-5"/>
        </w:rPr>
        <w:t xml:space="preserve"> 37)</w:t>
      </w:r>
    </w:p>
    <w:p w14:paraId="522C5E15" w14:textId="77777777" w:rsidR="00BF5460" w:rsidRDefault="00BF5460">
      <w:pPr>
        <w:pStyle w:val="Textoindependiente"/>
        <w:spacing w:before="140" w:after="1"/>
        <w:ind w:left="0"/>
        <w:jc w:val="left"/>
        <w:rPr>
          <w:rFonts w:ascii="Arial"/>
          <w:b/>
          <w:i/>
          <w:sz w:val="20"/>
        </w:rPr>
      </w:pPr>
    </w:p>
    <w:tbl>
      <w:tblPr>
        <w:tblStyle w:val="TableNormal"/>
        <w:tblW w:w="0" w:type="auto"/>
        <w:tblCellSpacing w:w="59" w:type="dxa"/>
        <w:tblInd w:w="664" w:type="dxa"/>
        <w:tblLayout w:type="fixed"/>
        <w:tblLook w:val="01E0" w:firstRow="1" w:lastRow="1" w:firstColumn="1" w:lastColumn="1" w:noHBand="0" w:noVBand="0"/>
      </w:tblPr>
      <w:tblGrid>
        <w:gridCol w:w="902"/>
        <w:gridCol w:w="7830"/>
      </w:tblGrid>
      <w:tr w:rsidR="00BF5460" w14:paraId="0A215B6D" w14:textId="77777777">
        <w:trPr>
          <w:trHeight w:val="536"/>
          <w:tblCellSpacing w:w="59" w:type="dxa"/>
        </w:trPr>
        <w:tc>
          <w:tcPr>
            <w:tcW w:w="725" w:type="dxa"/>
            <w:tcBorders>
              <w:top w:val="nil"/>
              <w:left w:val="nil"/>
            </w:tcBorders>
            <w:shd w:val="clear" w:color="auto" w:fill="7E7E7E"/>
          </w:tcPr>
          <w:p w14:paraId="0B222D0A" w14:textId="77777777" w:rsidR="00BF5460" w:rsidRDefault="00121CBE">
            <w:pPr>
              <w:pStyle w:val="TableParagraph"/>
              <w:ind w:left="0" w:right="220"/>
              <w:jc w:val="right"/>
              <w:rPr>
                <w:rFonts w:ascii="Calibri"/>
                <w:b/>
              </w:rPr>
            </w:pPr>
            <w:r>
              <w:rPr>
                <w:rFonts w:ascii="Calibri"/>
                <w:b/>
                <w:spacing w:val="-10"/>
              </w:rPr>
              <w:t>1</w:t>
            </w:r>
          </w:p>
        </w:tc>
        <w:tc>
          <w:tcPr>
            <w:tcW w:w="7653" w:type="dxa"/>
            <w:tcBorders>
              <w:top w:val="nil"/>
              <w:right w:val="nil"/>
            </w:tcBorders>
            <w:shd w:val="clear" w:color="auto" w:fill="D9D9D9"/>
          </w:tcPr>
          <w:p w14:paraId="39269134" w14:textId="77777777" w:rsidR="00BF5460" w:rsidRDefault="00121CBE">
            <w:pPr>
              <w:pStyle w:val="TableParagraph"/>
              <w:ind w:left="391"/>
              <w:rPr>
                <w:rFonts w:ascii="Calibri" w:hAnsi="Calibri"/>
              </w:rPr>
            </w:pPr>
            <w:r>
              <w:rPr>
                <w:rFonts w:ascii="Calibri" w:hAnsi="Calibri"/>
              </w:rPr>
              <w:t>Las</w:t>
            </w:r>
            <w:r>
              <w:rPr>
                <w:rFonts w:ascii="Calibri" w:hAnsi="Calibri"/>
                <w:spacing w:val="-11"/>
              </w:rPr>
              <w:t xml:space="preserve"> </w:t>
            </w:r>
            <w:r>
              <w:rPr>
                <w:rFonts w:ascii="Calibri" w:hAnsi="Calibri"/>
                <w:b/>
              </w:rPr>
              <w:t>manifestaciones</w:t>
            </w:r>
            <w:r>
              <w:rPr>
                <w:rFonts w:ascii="Calibri" w:hAnsi="Calibri"/>
                <w:b/>
                <w:spacing w:val="-9"/>
              </w:rPr>
              <w:t xml:space="preserve"> </w:t>
            </w:r>
            <w:r>
              <w:rPr>
                <w:rFonts w:ascii="Calibri" w:hAnsi="Calibri"/>
                <w:b/>
              </w:rPr>
              <w:t>expresas</w:t>
            </w:r>
            <w:r>
              <w:rPr>
                <w:rFonts w:ascii="Calibri" w:hAnsi="Calibri"/>
                <w:b/>
                <w:spacing w:val="-8"/>
              </w:rPr>
              <w:t xml:space="preserve"> </w:t>
            </w:r>
            <w:r>
              <w:rPr>
                <w:rFonts w:ascii="Calibri" w:hAnsi="Calibri"/>
              </w:rPr>
              <w:t>contrarias</w:t>
            </w:r>
            <w:r>
              <w:rPr>
                <w:rFonts w:ascii="Calibri" w:hAnsi="Calibri"/>
                <w:spacing w:val="-11"/>
              </w:rPr>
              <w:t xml:space="preserve"> </w:t>
            </w:r>
            <w:r>
              <w:rPr>
                <w:rFonts w:ascii="Calibri" w:hAnsi="Calibri"/>
              </w:rPr>
              <w:t>a</w:t>
            </w:r>
            <w:r>
              <w:rPr>
                <w:rFonts w:ascii="Calibri" w:hAnsi="Calibri"/>
                <w:spacing w:val="-10"/>
              </w:rPr>
              <w:t xml:space="preserve"> </w:t>
            </w:r>
            <w:r>
              <w:rPr>
                <w:rFonts w:ascii="Calibri" w:hAnsi="Calibri"/>
              </w:rPr>
              <w:t>los</w:t>
            </w:r>
            <w:r>
              <w:rPr>
                <w:rFonts w:ascii="Calibri" w:hAnsi="Calibri"/>
                <w:spacing w:val="-11"/>
              </w:rPr>
              <w:t xml:space="preserve"> </w:t>
            </w:r>
            <w:r>
              <w:rPr>
                <w:rFonts w:ascii="Calibri" w:hAnsi="Calibri"/>
              </w:rPr>
              <w:t>valores</w:t>
            </w:r>
            <w:r>
              <w:rPr>
                <w:rFonts w:ascii="Calibri" w:hAnsi="Calibri"/>
                <w:spacing w:val="-11"/>
              </w:rPr>
              <w:t xml:space="preserve"> </w:t>
            </w:r>
            <w:r>
              <w:rPr>
                <w:rFonts w:ascii="Calibri" w:hAnsi="Calibri"/>
              </w:rPr>
              <w:t>y</w:t>
            </w:r>
            <w:r>
              <w:rPr>
                <w:rFonts w:ascii="Calibri" w:hAnsi="Calibri"/>
                <w:spacing w:val="-7"/>
              </w:rPr>
              <w:t xml:space="preserve"> </w:t>
            </w:r>
            <w:r>
              <w:rPr>
                <w:rFonts w:ascii="Calibri" w:hAnsi="Calibri"/>
              </w:rPr>
              <w:t>derechos</w:t>
            </w:r>
            <w:r>
              <w:rPr>
                <w:rFonts w:ascii="Calibri" w:hAnsi="Calibri"/>
                <w:spacing w:val="-11"/>
              </w:rPr>
              <w:t xml:space="preserve"> </w:t>
            </w:r>
            <w:r>
              <w:rPr>
                <w:rFonts w:ascii="Calibri" w:hAnsi="Calibri"/>
                <w:spacing w:val="-2"/>
              </w:rPr>
              <w:t>democráticos</w:t>
            </w:r>
          </w:p>
          <w:p w14:paraId="179D570D" w14:textId="77777777" w:rsidR="00BF5460" w:rsidRDefault="00121CBE">
            <w:pPr>
              <w:pStyle w:val="TableParagraph"/>
              <w:spacing w:line="248" w:lineRule="exact"/>
              <w:ind w:left="391"/>
              <w:rPr>
                <w:rFonts w:ascii="Calibri"/>
              </w:rPr>
            </w:pPr>
            <w:r>
              <w:rPr>
                <w:rFonts w:ascii="Calibri"/>
              </w:rPr>
              <w:t>legalmente</w:t>
            </w:r>
            <w:r>
              <w:rPr>
                <w:rFonts w:ascii="Calibri"/>
                <w:spacing w:val="-7"/>
              </w:rPr>
              <w:t xml:space="preserve"> </w:t>
            </w:r>
            <w:r>
              <w:rPr>
                <w:rFonts w:ascii="Calibri"/>
                <w:spacing w:val="-2"/>
              </w:rPr>
              <w:t>establecidos.</w:t>
            </w:r>
          </w:p>
        </w:tc>
      </w:tr>
      <w:tr w:rsidR="00BF5460" w14:paraId="5E7C817B" w14:textId="77777777">
        <w:trPr>
          <w:trHeight w:val="803"/>
          <w:tblCellSpacing w:w="59" w:type="dxa"/>
        </w:trPr>
        <w:tc>
          <w:tcPr>
            <w:tcW w:w="725" w:type="dxa"/>
            <w:tcBorders>
              <w:left w:val="nil"/>
            </w:tcBorders>
            <w:shd w:val="clear" w:color="auto" w:fill="7E7E7E"/>
          </w:tcPr>
          <w:p w14:paraId="3CBD25F0" w14:textId="77777777" w:rsidR="00BF5460" w:rsidRDefault="00121CBE">
            <w:pPr>
              <w:pStyle w:val="TableParagraph"/>
              <w:spacing w:line="267" w:lineRule="exact"/>
              <w:ind w:left="0" w:right="220"/>
              <w:jc w:val="right"/>
              <w:rPr>
                <w:rFonts w:ascii="Calibri"/>
                <w:b/>
              </w:rPr>
            </w:pPr>
            <w:r>
              <w:rPr>
                <w:rFonts w:ascii="Calibri"/>
                <w:b/>
                <w:spacing w:val="-10"/>
              </w:rPr>
              <w:t>2</w:t>
            </w:r>
          </w:p>
        </w:tc>
        <w:tc>
          <w:tcPr>
            <w:tcW w:w="7653" w:type="dxa"/>
            <w:tcBorders>
              <w:right w:val="nil"/>
            </w:tcBorders>
            <w:shd w:val="clear" w:color="auto" w:fill="D9D9D9"/>
          </w:tcPr>
          <w:p w14:paraId="3F652AA6" w14:textId="77777777" w:rsidR="00BF5460" w:rsidRDefault="00121CBE">
            <w:pPr>
              <w:pStyle w:val="TableParagraph"/>
              <w:ind w:left="391"/>
              <w:rPr>
                <w:rFonts w:ascii="Calibri" w:hAnsi="Calibri"/>
              </w:rPr>
            </w:pPr>
            <w:r>
              <w:rPr>
                <w:rFonts w:ascii="Calibri" w:hAnsi="Calibri"/>
              </w:rPr>
              <w:t xml:space="preserve">Las </w:t>
            </w:r>
            <w:r>
              <w:rPr>
                <w:rFonts w:ascii="Calibri" w:hAnsi="Calibri"/>
                <w:b/>
              </w:rPr>
              <w:t>acciones de desconsideración, imposición de criterio, amenaza, insulto y falta</w:t>
            </w:r>
            <w:r>
              <w:rPr>
                <w:rFonts w:ascii="Calibri" w:hAnsi="Calibri"/>
                <w:b/>
                <w:spacing w:val="-12"/>
              </w:rPr>
              <w:t xml:space="preserve"> </w:t>
            </w:r>
            <w:r>
              <w:rPr>
                <w:rFonts w:ascii="Calibri" w:hAnsi="Calibri"/>
                <w:b/>
              </w:rPr>
              <w:t>de</w:t>
            </w:r>
            <w:r>
              <w:rPr>
                <w:rFonts w:ascii="Calibri" w:hAnsi="Calibri"/>
                <w:b/>
                <w:spacing w:val="-11"/>
              </w:rPr>
              <w:t xml:space="preserve"> </w:t>
            </w:r>
            <w:r>
              <w:rPr>
                <w:rFonts w:ascii="Calibri" w:hAnsi="Calibri"/>
                <w:b/>
              </w:rPr>
              <w:t>respeto</w:t>
            </w:r>
            <w:r>
              <w:rPr>
                <w:rFonts w:ascii="Calibri" w:hAnsi="Calibri"/>
              </w:rPr>
              <w:t>,</w:t>
            </w:r>
            <w:r>
              <w:rPr>
                <w:rFonts w:ascii="Calibri" w:hAnsi="Calibri"/>
                <w:spacing w:val="-13"/>
              </w:rPr>
              <w:t xml:space="preserve"> </w:t>
            </w:r>
            <w:r>
              <w:rPr>
                <w:rFonts w:ascii="Calibri" w:hAnsi="Calibri"/>
              </w:rPr>
              <w:t>en</w:t>
            </w:r>
            <w:r>
              <w:rPr>
                <w:rFonts w:ascii="Calibri" w:hAnsi="Calibri"/>
                <w:spacing w:val="-10"/>
              </w:rPr>
              <w:t xml:space="preserve"> </w:t>
            </w:r>
            <w:r>
              <w:rPr>
                <w:rFonts w:ascii="Calibri" w:hAnsi="Calibri"/>
              </w:rPr>
              <w:t>general,</w:t>
            </w:r>
            <w:r>
              <w:rPr>
                <w:rFonts w:ascii="Calibri" w:hAnsi="Calibri"/>
                <w:spacing w:val="-11"/>
              </w:rPr>
              <w:t xml:space="preserve"> </w:t>
            </w:r>
            <w:r>
              <w:rPr>
                <w:rFonts w:ascii="Calibri" w:hAnsi="Calibri"/>
              </w:rPr>
              <w:t>a</w:t>
            </w:r>
            <w:r>
              <w:rPr>
                <w:rFonts w:ascii="Calibri" w:hAnsi="Calibri"/>
                <w:spacing w:val="-11"/>
              </w:rPr>
              <w:t xml:space="preserve"> </w:t>
            </w:r>
            <w:r>
              <w:rPr>
                <w:rFonts w:ascii="Calibri" w:hAnsi="Calibri"/>
              </w:rPr>
              <w:t>los</w:t>
            </w:r>
            <w:r>
              <w:rPr>
                <w:rFonts w:ascii="Calibri" w:hAnsi="Calibri"/>
                <w:spacing w:val="-12"/>
              </w:rPr>
              <w:t xml:space="preserve"> </w:t>
            </w:r>
            <w:r>
              <w:rPr>
                <w:rFonts w:ascii="Calibri" w:hAnsi="Calibri"/>
              </w:rPr>
              <w:t>miembros</w:t>
            </w:r>
            <w:r>
              <w:rPr>
                <w:rFonts w:ascii="Calibri" w:hAnsi="Calibri"/>
                <w:spacing w:val="-11"/>
              </w:rPr>
              <w:t xml:space="preserve"> </w:t>
            </w:r>
            <w:r>
              <w:rPr>
                <w:rFonts w:ascii="Calibri" w:hAnsi="Calibri"/>
              </w:rPr>
              <w:t>de</w:t>
            </w:r>
            <w:r>
              <w:rPr>
                <w:rFonts w:ascii="Calibri" w:hAnsi="Calibri"/>
                <w:spacing w:val="-12"/>
              </w:rPr>
              <w:t xml:space="preserve"> </w:t>
            </w:r>
            <w:r>
              <w:rPr>
                <w:rFonts w:ascii="Calibri" w:hAnsi="Calibri"/>
              </w:rPr>
              <w:t>la</w:t>
            </w:r>
            <w:r>
              <w:rPr>
                <w:rFonts w:ascii="Calibri" w:hAnsi="Calibri"/>
                <w:spacing w:val="-12"/>
              </w:rPr>
              <w:t xml:space="preserve"> </w:t>
            </w:r>
            <w:r>
              <w:rPr>
                <w:rFonts w:ascii="Calibri" w:hAnsi="Calibri"/>
              </w:rPr>
              <w:t>comunidad</w:t>
            </w:r>
            <w:r>
              <w:rPr>
                <w:rFonts w:ascii="Calibri" w:hAnsi="Calibri"/>
                <w:spacing w:val="-11"/>
              </w:rPr>
              <w:t xml:space="preserve"> </w:t>
            </w:r>
            <w:r>
              <w:rPr>
                <w:rFonts w:ascii="Calibri" w:hAnsi="Calibri"/>
              </w:rPr>
              <w:t>educativa,</w:t>
            </w:r>
            <w:r>
              <w:rPr>
                <w:rFonts w:ascii="Calibri" w:hAnsi="Calibri"/>
                <w:spacing w:val="-12"/>
              </w:rPr>
              <w:t xml:space="preserve"> </w:t>
            </w:r>
            <w:r>
              <w:rPr>
                <w:rFonts w:ascii="Calibri" w:hAnsi="Calibri"/>
                <w:spacing w:val="-2"/>
              </w:rPr>
              <w:t>siempre</w:t>
            </w:r>
          </w:p>
          <w:p w14:paraId="27220091" w14:textId="77777777" w:rsidR="00BF5460" w:rsidRDefault="00121CBE">
            <w:pPr>
              <w:pStyle w:val="TableParagraph"/>
              <w:spacing w:line="248" w:lineRule="exact"/>
              <w:ind w:left="391"/>
              <w:rPr>
                <w:rFonts w:ascii="Calibri"/>
              </w:rPr>
            </w:pPr>
            <w:r>
              <w:rPr>
                <w:rFonts w:ascii="Calibri"/>
              </w:rPr>
              <w:t>que</w:t>
            </w:r>
            <w:r>
              <w:rPr>
                <w:rFonts w:ascii="Calibri"/>
                <w:spacing w:val="-4"/>
              </w:rPr>
              <w:t xml:space="preserve"> </w:t>
            </w:r>
            <w:r>
              <w:rPr>
                <w:rFonts w:ascii="Calibri"/>
              </w:rPr>
              <w:t>no</w:t>
            </w:r>
            <w:r>
              <w:rPr>
                <w:rFonts w:ascii="Calibri"/>
                <w:spacing w:val="-3"/>
              </w:rPr>
              <w:t xml:space="preserve"> </w:t>
            </w:r>
            <w:r>
              <w:rPr>
                <w:rFonts w:ascii="Calibri"/>
              </w:rPr>
              <w:t>sean</w:t>
            </w:r>
            <w:r>
              <w:rPr>
                <w:rFonts w:ascii="Calibri"/>
                <w:spacing w:val="-4"/>
              </w:rPr>
              <w:t xml:space="preserve"> </w:t>
            </w:r>
            <w:r>
              <w:rPr>
                <w:rFonts w:ascii="Calibri"/>
              </w:rPr>
              <w:t>calificadas</w:t>
            </w:r>
            <w:r>
              <w:rPr>
                <w:rFonts w:ascii="Calibri"/>
                <w:spacing w:val="-7"/>
              </w:rPr>
              <w:t xml:space="preserve"> </w:t>
            </w:r>
            <w:r>
              <w:rPr>
                <w:rFonts w:ascii="Calibri"/>
              </w:rPr>
              <w:t>como</w:t>
            </w:r>
            <w:r>
              <w:rPr>
                <w:rFonts w:ascii="Calibri"/>
                <w:spacing w:val="-5"/>
              </w:rPr>
              <w:t xml:space="preserve"> </w:t>
            </w:r>
            <w:r>
              <w:rPr>
                <w:rFonts w:ascii="Calibri"/>
                <w:spacing w:val="-2"/>
              </w:rPr>
              <w:t>faltas.</w:t>
            </w:r>
          </w:p>
        </w:tc>
      </w:tr>
      <w:tr w:rsidR="00BF5460" w14:paraId="02B4FAE4" w14:textId="77777777">
        <w:trPr>
          <w:trHeight w:val="535"/>
          <w:tblCellSpacing w:w="59" w:type="dxa"/>
        </w:trPr>
        <w:tc>
          <w:tcPr>
            <w:tcW w:w="725" w:type="dxa"/>
            <w:tcBorders>
              <w:left w:val="nil"/>
            </w:tcBorders>
            <w:shd w:val="clear" w:color="auto" w:fill="7E7E7E"/>
          </w:tcPr>
          <w:p w14:paraId="69803E79" w14:textId="77777777" w:rsidR="00BF5460" w:rsidRDefault="00121CBE">
            <w:pPr>
              <w:pStyle w:val="TableParagraph"/>
              <w:spacing w:line="267" w:lineRule="exact"/>
              <w:ind w:left="0" w:right="220"/>
              <w:jc w:val="right"/>
              <w:rPr>
                <w:rFonts w:ascii="Calibri"/>
                <w:b/>
              </w:rPr>
            </w:pPr>
            <w:r>
              <w:rPr>
                <w:rFonts w:ascii="Calibri"/>
                <w:b/>
                <w:spacing w:val="-10"/>
              </w:rPr>
              <w:t>3</w:t>
            </w:r>
          </w:p>
        </w:tc>
        <w:tc>
          <w:tcPr>
            <w:tcW w:w="7653" w:type="dxa"/>
            <w:tcBorders>
              <w:right w:val="nil"/>
            </w:tcBorders>
            <w:shd w:val="clear" w:color="auto" w:fill="D9D9D9"/>
          </w:tcPr>
          <w:p w14:paraId="77E98C48" w14:textId="77777777" w:rsidR="00BF5460" w:rsidRDefault="00121CBE">
            <w:pPr>
              <w:pStyle w:val="TableParagraph"/>
              <w:spacing w:line="267" w:lineRule="exact"/>
              <w:ind w:left="391"/>
              <w:rPr>
                <w:rFonts w:ascii="Calibri" w:hAnsi="Calibri"/>
              </w:rPr>
            </w:pPr>
            <w:r>
              <w:rPr>
                <w:rFonts w:ascii="Calibri" w:hAnsi="Calibri"/>
              </w:rPr>
              <w:t>La</w:t>
            </w:r>
            <w:r>
              <w:rPr>
                <w:rFonts w:ascii="Calibri" w:hAnsi="Calibri"/>
                <w:spacing w:val="19"/>
              </w:rPr>
              <w:t xml:space="preserve"> </w:t>
            </w:r>
            <w:r>
              <w:rPr>
                <w:rFonts w:ascii="Calibri" w:hAnsi="Calibri"/>
                <w:b/>
              </w:rPr>
              <w:t>falta</w:t>
            </w:r>
            <w:r>
              <w:rPr>
                <w:rFonts w:ascii="Calibri" w:hAnsi="Calibri"/>
                <w:b/>
                <w:spacing w:val="19"/>
              </w:rPr>
              <w:t xml:space="preserve"> </w:t>
            </w:r>
            <w:r>
              <w:rPr>
                <w:rFonts w:ascii="Calibri" w:hAnsi="Calibri"/>
                <w:b/>
              </w:rPr>
              <w:t>de</w:t>
            </w:r>
            <w:r>
              <w:rPr>
                <w:rFonts w:ascii="Calibri" w:hAnsi="Calibri"/>
                <w:b/>
                <w:spacing w:val="19"/>
              </w:rPr>
              <w:t xml:space="preserve"> </w:t>
            </w:r>
            <w:r>
              <w:rPr>
                <w:rFonts w:ascii="Calibri" w:hAnsi="Calibri"/>
                <w:b/>
              </w:rPr>
              <w:t>puntualidad</w:t>
            </w:r>
            <w:r>
              <w:rPr>
                <w:rFonts w:ascii="Calibri" w:hAnsi="Calibri"/>
                <w:b/>
                <w:spacing w:val="19"/>
              </w:rPr>
              <w:t xml:space="preserve"> </w:t>
            </w:r>
            <w:r>
              <w:rPr>
                <w:rFonts w:ascii="Calibri" w:hAnsi="Calibri"/>
                <w:b/>
              </w:rPr>
              <w:t>o</w:t>
            </w:r>
            <w:r>
              <w:rPr>
                <w:rFonts w:ascii="Calibri" w:hAnsi="Calibri"/>
                <w:b/>
                <w:spacing w:val="20"/>
              </w:rPr>
              <w:t xml:space="preserve"> </w:t>
            </w:r>
            <w:r>
              <w:rPr>
                <w:rFonts w:ascii="Calibri" w:hAnsi="Calibri"/>
                <w:b/>
              </w:rPr>
              <w:t>de</w:t>
            </w:r>
            <w:r>
              <w:rPr>
                <w:rFonts w:ascii="Calibri" w:hAnsi="Calibri"/>
                <w:b/>
                <w:spacing w:val="19"/>
              </w:rPr>
              <w:t xml:space="preserve"> </w:t>
            </w:r>
            <w:r>
              <w:rPr>
                <w:rFonts w:ascii="Calibri" w:hAnsi="Calibri"/>
                <w:b/>
              </w:rPr>
              <w:t>asistencia</w:t>
            </w:r>
            <w:r>
              <w:rPr>
                <w:rFonts w:ascii="Calibri" w:hAnsi="Calibri"/>
                <w:b/>
                <w:spacing w:val="19"/>
              </w:rPr>
              <w:t xml:space="preserve"> </w:t>
            </w:r>
            <w:r>
              <w:rPr>
                <w:rFonts w:ascii="Calibri" w:hAnsi="Calibri"/>
                <w:b/>
              </w:rPr>
              <w:t>a</w:t>
            </w:r>
            <w:r>
              <w:rPr>
                <w:rFonts w:ascii="Calibri" w:hAnsi="Calibri"/>
                <w:b/>
                <w:spacing w:val="19"/>
              </w:rPr>
              <w:t xml:space="preserve"> </w:t>
            </w:r>
            <w:r>
              <w:rPr>
                <w:rFonts w:ascii="Calibri" w:hAnsi="Calibri"/>
                <w:b/>
              </w:rPr>
              <w:t>clase</w:t>
            </w:r>
            <w:r>
              <w:rPr>
                <w:rFonts w:ascii="Calibri" w:hAnsi="Calibri"/>
              </w:rPr>
              <w:t>,</w:t>
            </w:r>
            <w:r>
              <w:rPr>
                <w:rFonts w:ascii="Calibri" w:hAnsi="Calibri"/>
                <w:spacing w:val="19"/>
              </w:rPr>
              <w:t xml:space="preserve"> </w:t>
            </w:r>
            <w:r>
              <w:rPr>
                <w:rFonts w:ascii="Calibri" w:hAnsi="Calibri"/>
              </w:rPr>
              <w:t>cuando</w:t>
            </w:r>
            <w:r>
              <w:rPr>
                <w:rFonts w:ascii="Calibri" w:hAnsi="Calibri"/>
                <w:spacing w:val="21"/>
              </w:rPr>
              <w:t xml:space="preserve"> </w:t>
            </w:r>
            <w:r>
              <w:rPr>
                <w:rFonts w:ascii="Calibri" w:hAnsi="Calibri"/>
              </w:rPr>
              <w:t>no</w:t>
            </w:r>
            <w:r>
              <w:rPr>
                <w:rFonts w:ascii="Calibri" w:hAnsi="Calibri"/>
                <w:spacing w:val="21"/>
              </w:rPr>
              <w:t xml:space="preserve"> </w:t>
            </w:r>
            <w:r>
              <w:rPr>
                <w:rFonts w:ascii="Calibri" w:hAnsi="Calibri"/>
              </w:rPr>
              <w:t>esté</w:t>
            </w:r>
            <w:r>
              <w:rPr>
                <w:rFonts w:ascii="Calibri" w:hAnsi="Calibri"/>
                <w:spacing w:val="20"/>
              </w:rPr>
              <w:t xml:space="preserve"> </w:t>
            </w:r>
            <w:r>
              <w:rPr>
                <w:rFonts w:ascii="Calibri" w:hAnsi="Calibri"/>
                <w:spacing w:val="-2"/>
              </w:rPr>
              <w:t>debidamente</w:t>
            </w:r>
          </w:p>
          <w:p w14:paraId="55B7AEAD" w14:textId="77777777" w:rsidR="00BF5460" w:rsidRDefault="00121CBE">
            <w:pPr>
              <w:pStyle w:val="TableParagraph"/>
              <w:spacing w:line="248" w:lineRule="exact"/>
              <w:ind w:left="391"/>
              <w:rPr>
                <w:rFonts w:ascii="Calibri"/>
              </w:rPr>
            </w:pPr>
            <w:r>
              <w:rPr>
                <w:rFonts w:ascii="Calibri"/>
                <w:spacing w:val="-2"/>
              </w:rPr>
              <w:t>justificada.</w:t>
            </w:r>
          </w:p>
        </w:tc>
      </w:tr>
      <w:tr w:rsidR="00BF5460" w14:paraId="7A1FB1D3" w14:textId="77777777">
        <w:trPr>
          <w:trHeight w:val="804"/>
          <w:tblCellSpacing w:w="59" w:type="dxa"/>
        </w:trPr>
        <w:tc>
          <w:tcPr>
            <w:tcW w:w="725" w:type="dxa"/>
            <w:tcBorders>
              <w:left w:val="nil"/>
            </w:tcBorders>
            <w:shd w:val="clear" w:color="auto" w:fill="7E7E7E"/>
          </w:tcPr>
          <w:p w14:paraId="7409C0B6" w14:textId="77777777" w:rsidR="00BF5460" w:rsidRDefault="00121CBE">
            <w:pPr>
              <w:pStyle w:val="TableParagraph"/>
              <w:spacing w:line="267" w:lineRule="exact"/>
              <w:ind w:left="0" w:right="220"/>
              <w:jc w:val="right"/>
              <w:rPr>
                <w:rFonts w:ascii="Calibri"/>
                <w:b/>
              </w:rPr>
            </w:pPr>
            <w:r>
              <w:rPr>
                <w:rFonts w:ascii="Calibri"/>
                <w:b/>
                <w:spacing w:val="-10"/>
              </w:rPr>
              <w:t>4</w:t>
            </w:r>
          </w:p>
        </w:tc>
        <w:tc>
          <w:tcPr>
            <w:tcW w:w="7653" w:type="dxa"/>
            <w:tcBorders>
              <w:right w:val="nil"/>
            </w:tcBorders>
            <w:shd w:val="clear" w:color="auto" w:fill="D9D9D9"/>
          </w:tcPr>
          <w:p w14:paraId="3532F5B0" w14:textId="77777777" w:rsidR="00BF5460" w:rsidRDefault="00121CBE">
            <w:pPr>
              <w:pStyle w:val="TableParagraph"/>
              <w:ind w:left="391"/>
              <w:rPr>
                <w:rFonts w:ascii="Calibri" w:hAnsi="Calibri"/>
              </w:rPr>
            </w:pPr>
            <w:r>
              <w:rPr>
                <w:rFonts w:ascii="Calibri" w:hAnsi="Calibri"/>
              </w:rPr>
              <w:t xml:space="preserve">La </w:t>
            </w:r>
            <w:r>
              <w:rPr>
                <w:rFonts w:ascii="Calibri" w:hAnsi="Calibri"/>
                <w:b/>
              </w:rPr>
              <w:t>incorrección en la presencia</w:t>
            </w:r>
            <w:r>
              <w:rPr>
                <w:rFonts w:ascii="Calibri" w:hAnsi="Calibri"/>
              </w:rPr>
              <w:t>, motivada por la falta de aseo personal o en la indumentaria,</w:t>
            </w:r>
            <w:r>
              <w:rPr>
                <w:rFonts w:ascii="Calibri" w:hAnsi="Calibri"/>
                <w:spacing w:val="19"/>
              </w:rPr>
              <w:t xml:space="preserve"> </w:t>
            </w:r>
            <w:r>
              <w:rPr>
                <w:rFonts w:ascii="Calibri" w:hAnsi="Calibri"/>
              </w:rPr>
              <w:t>que</w:t>
            </w:r>
            <w:r>
              <w:rPr>
                <w:rFonts w:ascii="Calibri" w:hAnsi="Calibri"/>
                <w:spacing w:val="19"/>
              </w:rPr>
              <w:t xml:space="preserve"> </w:t>
            </w:r>
            <w:r>
              <w:rPr>
                <w:rFonts w:ascii="Calibri" w:hAnsi="Calibri"/>
              </w:rPr>
              <w:t>pudiera</w:t>
            </w:r>
            <w:r>
              <w:rPr>
                <w:rFonts w:ascii="Calibri" w:hAnsi="Calibri"/>
                <w:spacing w:val="16"/>
              </w:rPr>
              <w:t xml:space="preserve"> </w:t>
            </w:r>
            <w:r>
              <w:rPr>
                <w:rFonts w:ascii="Calibri" w:hAnsi="Calibri"/>
              </w:rPr>
              <w:t>provocar</w:t>
            </w:r>
            <w:r>
              <w:rPr>
                <w:rFonts w:ascii="Calibri" w:hAnsi="Calibri"/>
                <w:spacing w:val="18"/>
              </w:rPr>
              <w:t xml:space="preserve"> </w:t>
            </w:r>
            <w:r>
              <w:rPr>
                <w:rFonts w:ascii="Calibri" w:hAnsi="Calibri"/>
              </w:rPr>
              <w:t>una</w:t>
            </w:r>
            <w:r>
              <w:rPr>
                <w:rFonts w:ascii="Calibri" w:hAnsi="Calibri"/>
                <w:spacing w:val="19"/>
              </w:rPr>
              <w:t xml:space="preserve"> </w:t>
            </w:r>
            <w:r>
              <w:rPr>
                <w:rFonts w:ascii="Calibri" w:hAnsi="Calibri"/>
              </w:rPr>
              <w:t>alteración</w:t>
            </w:r>
            <w:r>
              <w:rPr>
                <w:rFonts w:ascii="Calibri" w:hAnsi="Calibri"/>
                <w:spacing w:val="18"/>
              </w:rPr>
              <w:t xml:space="preserve"> </w:t>
            </w:r>
            <w:r>
              <w:rPr>
                <w:rFonts w:ascii="Calibri" w:hAnsi="Calibri"/>
              </w:rPr>
              <w:t>en</w:t>
            </w:r>
            <w:r>
              <w:rPr>
                <w:rFonts w:ascii="Calibri" w:hAnsi="Calibri"/>
                <w:spacing w:val="18"/>
              </w:rPr>
              <w:t xml:space="preserve"> </w:t>
            </w:r>
            <w:r>
              <w:rPr>
                <w:rFonts w:ascii="Calibri" w:hAnsi="Calibri"/>
              </w:rPr>
              <w:t>la</w:t>
            </w:r>
            <w:r>
              <w:rPr>
                <w:rFonts w:ascii="Calibri" w:hAnsi="Calibri"/>
                <w:spacing w:val="18"/>
              </w:rPr>
              <w:t xml:space="preserve"> </w:t>
            </w:r>
            <w:r>
              <w:rPr>
                <w:rFonts w:ascii="Calibri" w:hAnsi="Calibri"/>
              </w:rPr>
              <w:t>actividad</w:t>
            </w:r>
            <w:r>
              <w:rPr>
                <w:rFonts w:ascii="Calibri" w:hAnsi="Calibri"/>
                <w:spacing w:val="18"/>
              </w:rPr>
              <w:t xml:space="preserve"> </w:t>
            </w:r>
            <w:r>
              <w:rPr>
                <w:rFonts w:ascii="Calibri" w:hAnsi="Calibri"/>
              </w:rPr>
              <w:t>del</w:t>
            </w:r>
            <w:r>
              <w:rPr>
                <w:rFonts w:ascii="Calibri" w:hAnsi="Calibri"/>
                <w:spacing w:val="20"/>
              </w:rPr>
              <w:t xml:space="preserve"> </w:t>
            </w:r>
            <w:r>
              <w:rPr>
                <w:rFonts w:ascii="Calibri" w:hAnsi="Calibri"/>
                <w:spacing w:val="-2"/>
              </w:rPr>
              <w:t>centro,</w:t>
            </w:r>
          </w:p>
          <w:p w14:paraId="7F083D2C" w14:textId="77777777" w:rsidR="00BF5460" w:rsidRDefault="00121CBE">
            <w:pPr>
              <w:pStyle w:val="TableParagraph"/>
              <w:spacing w:line="249" w:lineRule="exact"/>
              <w:ind w:left="391"/>
              <w:rPr>
                <w:rFonts w:ascii="Calibri" w:hAnsi="Calibri"/>
              </w:rPr>
            </w:pPr>
            <w:r>
              <w:rPr>
                <w:rFonts w:ascii="Calibri" w:hAnsi="Calibri"/>
              </w:rPr>
              <w:t>tomando</w:t>
            </w:r>
            <w:r>
              <w:rPr>
                <w:rFonts w:ascii="Calibri" w:hAnsi="Calibri"/>
                <w:spacing w:val="-7"/>
              </w:rPr>
              <w:t xml:space="preserve"> </w:t>
            </w:r>
            <w:r>
              <w:rPr>
                <w:rFonts w:ascii="Calibri" w:hAnsi="Calibri"/>
              </w:rPr>
              <w:t>en</w:t>
            </w:r>
            <w:r>
              <w:rPr>
                <w:rFonts w:ascii="Calibri" w:hAnsi="Calibri"/>
                <w:spacing w:val="-4"/>
              </w:rPr>
              <w:t xml:space="preserve"> </w:t>
            </w:r>
            <w:r>
              <w:rPr>
                <w:rFonts w:ascii="Calibri" w:hAnsi="Calibri"/>
              </w:rPr>
              <w:t>consideración,</w:t>
            </w:r>
            <w:r>
              <w:rPr>
                <w:rFonts w:ascii="Calibri" w:hAnsi="Calibri"/>
                <w:spacing w:val="-6"/>
              </w:rPr>
              <w:t xml:space="preserve"> </w:t>
            </w:r>
            <w:r>
              <w:rPr>
                <w:rFonts w:ascii="Calibri" w:hAnsi="Calibri"/>
              </w:rPr>
              <w:t>en</w:t>
            </w:r>
            <w:r>
              <w:rPr>
                <w:rFonts w:ascii="Calibri" w:hAnsi="Calibri"/>
                <w:spacing w:val="-5"/>
              </w:rPr>
              <w:t xml:space="preserve"> </w:t>
            </w:r>
            <w:r>
              <w:rPr>
                <w:rFonts w:ascii="Calibri" w:hAnsi="Calibri"/>
              </w:rPr>
              <w:t>todo</w:t>
            </w:r>
            <w:r>
              <w:rPr>
                <w:rFonts w:ascii="Calibri" w:hAnsi="Calibri"/>
                <w:spacing w:val="-5"/>
              </w:rPr>
              <w:t xml:space="preserve"> </w:t>
            </w:r>
            <w:r>
              <w:rPr>
                <w:rFonts w:ascii="Calibri" w:hAnsi="Calibri"/>
              </w:rPr>
              <w:t>caso,</w:t>
            </w:r>
            <w:r>
              <w:rPr>
                <w:rFonts w:ascii="Calibri" w:hAnsi="Calibri"/>
                <w:spacing w:val="-3"/>
              </w:rPr>
              <w:t xml:space="preserve"> </w:t>
            </w:r>
            <w:r>
              <w:rPr>
                <w:rFonts w:ascii="Calibri" w:hAnsi="Calibri"/>
              </w:rPr>
              <w:t>factores</w:t>
            </w:r>
            <w:r>
              <w:rPr>
                <w:rFonts w:ascii="Calibri" w:hAnsi="Calibri"/>
                <w:spacing w:val="-3"/>
              </w:rPr>
              <w:t xml:space="preserve"> </w:t>
            </w:r>
            <w:r>
              <w:rPr>
                <w:rFonts w:ascii="Calibri" w:hAnsi="Calibri"/>
              </w:rPr>
              <w:t>culturales</w:t>
            </w:r>
            <w:r>
              <w:rPr>
                <w:rFonts w:ascii="Calibri" w:hAnsi="Calibri"/>
                <w:spacing w:val="-3"/>
              </w:rPr>
              <w:t xml:space="preserve"> </w:t>
            </w:r>
            <w:r>
              <w:rPr>
                <w:rFonts w:ascii="Calibri" w:hAnsi="Calibri"/>
              </w:rPr>
              <w:t>o</w:t>
            </w:r>
            <w:r>
              <w:rPr>
                <w:rFonts w:ascii="Calibri" w:hAnsi="Calibri"/>
                <w:spacing w:val="-5"/>
              </w:rPr>
              <w:t xml:space="preserve"> </w:t>
            </w:r>
            <w:r>
              <w:rPr>
                <w:rFonts w:ascii="Calibri" w:hAnsi="Calibri"/>
                <w:spacing w:val="-2"/>
              </w:rPr>
              <w:t>familiares.</w:t>
            </w:r>
          </w:p>
        </w:tc>
      </w:tr>
      <w:tr w:rsidR="00BF5460" w14:paraId="7F0DEAAF" w14:textId="77777777">
        <w:trPr>
          <w:trHeight w:val="535"/>
          <w:tblCellSpacing w:w="59" w:type="dxa"/>
        </w:trPr>
        <w:tc>
          <w:tcPr>
            <w:tcW w:w="725" w:type="dxa"/>
            <w:tcBorders>
              <w:left w:val="nil"/>
            </w:tcBorders>
            <w:shd w:val="clear" w:color="auto" w:fill="7E7E7E"/>
          </w:tcPr>
          <w:p w14:paraId="2CF5DAC6" w14:textId="77777777" w:rsidR="00BF5460" w:rsidRDefault="00121CBE">
            <w:pPr>
              <w:pStyle w:val="TableParagraph"/>
              <w:spacing w:line="267" w:lineRule="exact"/>
              <w:ind w:left="0" w:right="220"/>
              <w:jc w:val="right"/>
              <w:rPr>
                <w:rFonts w:ascii="Calibri"/>
                <w:b/>
              </w:rPr>
            </w:pPr>
            <w:r>
              <w:rPr>
                <w:rFonts w:ascii="Calibri"/>
                <w:b/>
                <w:spacing w:val="-10"/>
              </w:rPr>
              <w:t>5</w:t>
            </w:r>
          </w:p>
        </w:tc>
        <w:tc>
          <w:tcPr>
            <w:tcW w:w="7653" w:type="dxa"/>
            <w:tcBorders>
              <w:right w:val="nil"/>
            </w:tcBorders>
            <w:shd w:val="clear" w:color="auto" w:fill="D9D9D9"/>
          </w:tcPr>
          <w:p w14:paraId="6ED69FCA" w14:textId="77777777" w:rsidR="00BF5460" w:rsidRDefault="00121CBE">
            <w:pPr>
              <w:pStyle w:val="TableParagraph"/>
              <w:spacing w:line="267" w:lineRule="exact"/>
              <w:ind w:left="391"/>
              <w:rPr>
                <w:rFonts w:ascii="Calibri"/>
              </w:rPr>
            </w:pPr>
            <w:r>
              <w:rPr>
                <w:rFonts w:ascii="Calibri"/>
              </w:rPr>
              <w:t>El</w:t>
            </w:r>
            <w:r>
              <w:rPr>
                <w:rFonts w:ascii="Calibri"/>
                <w:spacing w:val="51"/>
              </w:rPr>
              <w:t xml:space="preserve"> </w:t>
            </w:r>
            <w:r>
              <w:rPr>
                <w:rFonts w:ascii="Calibri"/>
                <w:b/>
              </w:rPr>
              <w:t>incumplimiento</w:t>
            </w:r>
            <w:r>
              <w:rPr>
                <w:rFonts w:ascii="Calibri"/>
                <w:b/>
                <w:spacing w:val="50"/>
              </w:rPr>
              <w:t xml:space="preserve"> </w:t>
            </w:r>
            <w:r>
              <w:rPr>
                <w:rFonts w:ascii="Calibri"/>
                <w:b/>
              </w:rPr>
              <w:t>del</w:t>
            </w:r>
            <w:r>
              <w:rPr>
                <w:rFonts w:ascii="Calibri"/>
                <w:b/>
                <w:spacing w:val="52"/>
              </w:rPr>
              <w:t xml:space="preserve"> </w:t>
            </w:r>
            <w:r>
              <w:rPr>
                <w:rFonts w:ascii="Calibri"/>
                <w:b/>
              </w:rPr>
              <w:t>deber</w:t>
            </w:r>
            <w:r>
              <w:rPr>
                <w:rFonts w:ascii="Calibri"/>
                <w:b/>
                <w:spacing w:val="52"/>
              </w:rPr>
              <w:t xml:space="preserve"> </w:t>
            </w:r>
            <w:r>
              <w:rPr>
                <w:rFonts w:ascii="Calibri"/>
                <w:b/>
              </w:rPr>
              <w:t>de</w:t>
            </w:r>
            <w:r>
              <w:rPr>
                <w:rFonts w:ascii="Calibri"/>
                <w:b/>
                <w:spacing w:val="51"/>
              </w:rPr>
              <w:t xml:space="preserve"> </w:t>
            </w:r>
            <w:r>
              <w:rPr>
                <w:rFonts w:ascii="Calibri"/>
                <w:b/>
              </w:rPr>
              <w:t>estudio</w:t>
            </w:r>
            <w:r>
              <w:rPr>
                <w:rFonts w:ascii="Calibri"/>
                <w:b/>
                <w:spacing w:val="53"/>
              </w:rPr>
              <w:t xml:space="preserve"> </w:t>
            </w:r>
            <w:r>
              <w:rPr>
                <w:rFonts w:ascii="Calibri"/>
              </w:rPr>
              <w:t>durante</w:t>
            </w:r>
            <w:r>
              <w:rPr>
                <w:rFonts w:ascii="Calibri"/>
                <w:spacing w:val="52"/>
              </w:rPr>
              <w:t xml:space="preserve"> </w:t>
            </w:r>
            <w:r>
              <w:rPr>
                <w:rFonts w:ascii="Calibri"/>
              </w:rPr>
              <w:t>el</w:t>
            </w:r>
            <w:r>
              <w:rPr>
                <w:rFonts w:ascii="Calibri"/>
                <w:spacing w:val="52"/>
              </w:rPr>
              <w:t xml:space="preserve"> </w:t>
            </w:r>
            <w:r>
              <w:rPr>
                <w:rFonts w:ascii="Calibri"/>
              </w:rPr>
              <w:t>desarrollo</w:t>
            </w:r>
            <w:r>
              <w:rPr>
                <w:rFonts w:ascii="Calibri"/>
                <w:spacing w:val="52"/>
              </w:rPr>
              <w:t xml:space="preserve"> </w:t>
            </w:r>
            <w:r>
              <w:rPr>
                <w:rFonts w:ascii="Calibri"/>
              </w:rPr>
              <w:t>de</w:t>
            </w:r>
            <w:r>
              <w:rPr>
                <w:rFonts w:ascii="Calibri"/>
                <w:spacing w:val="52"/>
              </w:rPr>
              <w:t xml:space="preserve"> </w:t>
            </w:r>
            <w:r>
              <w:rPr>
                <w:rFonts w:ascii="Calibri"/>
              </w:rPr>
              <w:t>la</w:t>
            </w:r>
            <w:r>
              <w:rPr>
                <w:rFonts w:ascii="Calibri"/>
                <w:spacing w:val="51"/>
              </w:rPr>
              <w:t xml:space="preserve"> </w:t>
            </w:r>
            <w:r>
              <w:rPr>
                <w:rFonts w:ascii="Calibri"/>
                <w:spacing w:val="-2"/>
              </w:rPr>
              <w:t>clase,</w:t>
            </w:r>
          </w:p>
          <w:p w14:paraId="3ABCFBA0" w14:textId="77777777" w:rsidR="00BF5460" w:rsidRDefault="00121CBE">
            <w:pPr>
              <w:pStyle w:val="TableParagraph"/>
              <w:spacing w:line="248" w:lineRule="exact"/>
              <w:ind w:left="391"/>
              <w:rPr>
                <w:rFonts w:ascii="Calibri" w:hAnsi="Calibri"/>
              </w:rPr>
            </w:pPr>
            <w:r>
              <w:rPr>
                <w:rFonts w:ascii="Calibri" w:hAnsi="Calibri"/>
              </w:rPr>
              <w:t>dificultando</w:t>
            </w:r>
            <w:r>
              <w:rPr>
                <w:rFonts w:ascii="Calibri" w:hAnsi="Calibri"/>
                <w:spacing w:val="-5"/>
              </w:rPr>
              <w:t xml:space="preserve"> </w:t>
            </w:r>
            <w:r>
              <w:rPr>
                <w:rFonts w:ascii="Calibri" w:hAnsi="Calibri"/>
              </w:rPr>
              <w:t>la</w:t>
            </w:r>
            <w:r>
              <w:rPr>
                <w:rFonts w:ascii="Calibri" w:hAnsi="Calibri"/>
                <w:spacing w:val="-3"/>
              </w:rPr>
              <w:t xml:space="preserve"> </w:t>
            </w:r>
            <w:r>
              <w:rPr>
                <w:rFonts w:ascii="Calibri" w:hAnsi="Calibri"/>
              </w:rPr>
              <w:t>actuación</w:t>
            </w:r>
            <w:r>
              <w:rPr>
                <w:rFonts w:ascii="Calibri" w:hAnsi="Calibri"/>
                <w:spacing w:val="-4"/>
              </w:rPr>
              <w:t xml:space="preserve"> </w:t>
            </w:r>
            <w:r>
              <w:rPr>
                <w:rFonts w:ascii="Calibri" w:hAnsi="Calibri"/>
              </w:rPr>
              <w:t>del</w:t>
            </w:r>
            <w:r>
              <w:rPr>
                <w:rFonts w:ascii="Calibri" w:hAnsi="Calibri"/>
                <w:spacing w:val="-3"/>
              </w:rPr>
              <w:t xml:space="preserve"> </w:t>
            </w:r>
            <w:r>
              <w:rPr>
                <w:rFonts w:ascii="Calibri" w:hAnsi="Calibri"/>
              </w:rPr>
              <w:t>profesorado</w:t>
            </w:r>
            <w:r>
              <w:rPr>
                <w:rFonts w:ascii="Calibri" w:hAnsi="Calibri"/>
                <w:spacing w:val="-4"/>
              </w:rPr>
              <w:t xml:space="preserve"> </w:t>
            </w:r>
            <w:r>
              <w:rPr>
                <w:rFonts w:ascii="Calibri" w:hAnsi="Calibri"/>
              </w:rPr>
              <w:t>y</w:t>
            </w:r>
            <w:r>
              <w:rPr>
                <w:rFonts w:ascii="Calibri" w:hAnsi="Calibri"/>
                <w:spacing w:val="-3"/>
              </w:rPr>
              <w:t xml:space="preserve"> </w:t>
            </w:r>
            <w:r>
              <w:rPr>
                <w:rFonts w:ascii="Calibri" w:hAnsi="Calibri"/>
              </w:rPr>
              <w:t>del</w:t>
            </w:r>
            <w:r>
              <w:rPr>
                <w:rFonts w:ascii="Calibri" w:hAnsi="Calibri"/>
                <w:spacing w:val="-5"/>
              </w:rPr>
              <w:t xml:space="preserve"> </w:t>
            </w:r>
            <w:r>
              <w:rPr>
                <w:rFonts w:ascii="Calibri" w:hAnsi="Calibri"/>
              </w:rPr>
              <w:t>resto</w:t>
            </w:r>
            <w:r>
              <w:rPr>
                <w:rFonts w:ascii="Calibri" w:hAnsi="Calibri"/>
                <w:spacing w:val="-4"/>
              </w:rPr>
              <w:t xml:space="preserve"> </w:t>
            </w:r>
            <w:r>
              <w:rPr>
                <w:rFonts w:ascii="Calibri" w:hAnsi="Calibri"/>
              </w:rPr>
              <w:t>de</w:t>
            </w:r>
            <w:r>
              <w:rPr>
                <w:rFonts w:ascii="Calibri" w:hAnsi="Calibri"/>
                <w:spacing w:val="-3"/>
              </w:rPr>
              <w:t xml:space="preserve"> </w:t>
            </w:r>
            <w:r>
              <w:rPr>
                <w:rFonts w:ascii="Calibri" w:hAnsi="Calibri"/>
                <w:spacing w:val="-2"/>
              </w:rPr>
              <w:t>alumnos.</w:t>
            </w:r>
          </w:p>
        </w:tc>
      </w:tr>
      <w:tr w:rsidR="00BF5460" w14:paraId="79525B93" w14:textId="77777777">
        <w:trPr>
          <w:trHeight w:val="535"/>
          <w:tblCellSpacing w:w="59" w:type="dxa"/>
        </w:trPr>
        <w:tc>
          <w:tcPr>
            <w:tcW w:w="725" w:type="dxa"/>
            <w:tcBorders>
              <w:left w:val="nil"/>
            </w:tcBorders>
            <w:shd w:val="clear" w:color="auto" w:fill="7E7E7E"/>
          </w:tcPr>
          <w:p w14:paraId="53F1394E" w14:textId="77777777" w:rsidR="00BF5460" w:rsidRDefault="00121CBE">
            <w:pPr>
              <w:pStyle w:val="TableParagraph"/>
              <w:spacing w:line="267" w:lineRule="exact"/>
              <w:ind w:left="0" w:right="220"/>
              <w:jc w:val="right"/>
              <w:rPr>
                <w:rFonts w:ascii="Calibri"/>
                <w:b/>
              </w:rPr>
            </w:pPr>
            <w:r>
              <w:rPr>
                <w:rFonts w:ascii="Calibri"/>
                <w:b/>
                <w:spacing w:val="-10"/>
              </w:rPr>
              <w:t>6</w:t>
            </w:r>
          </w:p>
        </w:tc>
        <w:tc>
          <w:tcPr>
            <w:tcW w:w="7653" w:type="dxa"/>
            <w:tcBorders>
              <w:right w:val="nil"/>
            </w:tcBorders>
            <w:shd w:val="clear" w:color="auto" w:fill="D9D9D9"/>
          </w:tcPr>
          <w:p w14:paraId="68303761" w14:textId="77777777" w:rsidR="00BF5460" w:rsidRDefault="00121CBE">
            <w:pPr>
              <w:pStyle w:val="TableParagraph"/>
              <w:spacing w:line="267" w:lineRule="exact"/>
              <w:ind w:left="391"/>
              <w:rPr>
                <w:rFonts w:ascii="Calibri"/>
              </w:rPr>
            </w:pPr>
            <w:r>
              <w:rPr>
                <w:rFonts w:ascii="Calibri"/>
              </w:rPr>
              <w:t>El</w:t>
            </w:r>
            <w:r>
              <w:rPr>
                <w:rFonts w:ascii="Calibri"/>
                <w:spacing w:val="56"/>
                <w:w w:val="150"/>
              </w:rPr>
              <w:t xml:space="preserve"> </w:t>
            </w:r>
            <w:r>
              <w:rPr>
                <w:rFonts w:ascii="Calibri"/>
                <w:b/>
              </w:rPr>
              <w:t>deterioro</w:t>
            </w:r>
            <w:r>
              <w:rPr>
                <w:rFonts w:ascii="Calibri"/>
                <w:b/>
                <w:spacing w:val="56"/>
                <w:w w:val="150"/>
              </w:rPr>
              <w:t xml:space="preserve"> </w:t>
            </w:r>
            <w:r>
              <w:rPr>
                <w:rFonts w:ascii="Calibri"/>
                <w:b/>
              </w:rPr>
              <w:t>leve</w:t>
            </w:r>
            <w:r>
              <w:rPr>
                <w:rFonts w:ascii="Calibri"/>
                <w:b/>
                <w:spacing w:val="56"/>
                <w:w w:val="150"/>
              </w:rPr>
              <w:t xml:space="preserve"> </w:t>
            </w:r>
            <w:r>
              <w:rPr>
                <w:rFonts w:ascii="Calibri"/>
              </w:rPr>
              <w:t>de</w:t>
            </w:r>
            <w:r>
              <w:rPr>
                <w:rFonts w:ascii="Calibri"/>
                <w:spacing w:val="57"/>
                <w:w w:val="150"/>
              </w:rPr>
              <w:t xml:space="preserve"> </w:t>
            </w:r>
            <w:r>
              <w:rPr>
                <w:rFonts w:ascii="Calibri"/>
              </w:rPr>
              <w:t>las</w:t>
            </w:r>
            <w:r>
              <w:rPr>
                <w:rFonts w:ascii="Calibri"/>
                <w:spacing w:val="78"/>
              </w:rPr>
              <w:t xml:space="preserve"> </w:t>
            </w:r>
            <w:r>
              <w:rPr>
                <w:rFonts w:ascii="Calibri"/>
              </w:rPr>
              <w:t>dependencias</w:t>
            </w:r>
            <w:r>
              <w:rPr>
                <w:rFonts w:ascii="Calibri"/>
                <w:spacing w:val="57"/>
                <w:w w:val="150"/>
              </w:rPr>
              <w:t xml:space="preserve"> </w:t>
            </w:r>
            <w:r>
              <w:rPr>
                <w:rFonts w:ascii="Calibri"/>
              </w:rPr>
              <w:t>del</w:t>
            </w:r>
            <w:r>
              <w:rPr>
                <w:rFonts w:ascii="Calibri"/>
                <w:spacing w:val="57"/>
                <w:w w:val="150"/>
              </w:rPr>
              <w:t xml:space="preserve"> </w:t>
            </w:r>
            <w:r>
              <w:rPr>
                <w:rFonts w:ascii="Calibri"/>
              </w:rPr>
              <w:t>centro,</w:t>
            </w:r>
            <w:r>
              <w:rPr>
                <w:rFonts w:ascii="Calibri"/>
                <w:spacing w:val="57"/>
                <w:w w:val="150"/>
              </w:rPr>
              <w:t xml:space="preserve"> </w:t>
            </w:r>
            <w:r>
              <w:rPr>
                <w:rFonts w:ascii="Calibri"/>
              </w:rPr>
              <w:t>de</w:t>
            </w:r>
            <w:r>
              <w:rPr>
                <w:rFonts w:ascii="Calibri"/>
                <w:spacing w:val="57"/>
                <w:w w:val="150"/>
              </w:rPr>
              <w:t xml:space="preserve"> </w:t>
            </w:r>
            <w:r>
              <w:rPr>
                <w:rFonts w:ascii="Calibri"/>
              </w:rPr>
              <w:t>su</w:t>
            </w:r>
            <w:r>
              <w:rPr>
                <w:rFonts w:ascii="Calibri"/>
                <w:spacing w:val="77"/>
              </w:rPr>
              <w:t xml:space="preserve"> </w:t>
            </w:r>
            <w:r>
              <w:rPr>
                <w:rFonts w:ascii="Calibri"/>
              </w:rPr>
              <w:t>material</w:t>
            </w:r>
            <w:r>
              <w:rPr>
                <w:rFonts w:ascii="Calibri"/>
                <w:spacing w:val="79"/>
              </w:rPr>
              <w:t xml:space="preserve"> </w:t>
            </w:r>
            <w:r>
              <w:rPr>
                <w:rFonts w:ascii="Calibri"/>
              </w:rPr>
              <w:t>o</w:t>
            </w:r>
            <w:r>
              <w:rPr>
                <w:rFonts w:ascii="Calibri"/>
                <w:spacing w:val="58"/>
                <w:w w:val="150"/>
              </w:rPr>
              <w:t xml:space="preserve"> </w:t>
            </w:r>
            <w:r>
              <w:rPr>
                <w:rFonts w:ascii="Calibri"/>
                <w:spacing w:val="-5"/>
              </w:rPr>
              <w:t>de</w:t>
            </w:r>
          </w:p>
          <w:p w14:paraId="1CC98079" w14:textId="77777777" w:rsidR="00BF5460" w:rsidRDefault="00121CBE">
            <w:pPr>
              <w:pStyle w:val="TableParagraph"/>
              <w:spacing w:line="248" w:lineRule="exact"/>
              <w:ind w:left="391"/>
              <w:rPr>
                <w:rFonts w:ascii="Calibri"/>
              </w:rPr>
            </w:pPr>
            <w:r>
              <w:rPr>
                <w:rFonts w:ascii="Calibri"/>
              </w:rPr>
              <w:t>pertenencias</w:t>
            </w:r>
            <w:r>
              <w:rPr>
                <w:rFonts w:ascii="Calibri"/>
                <w:spacing w:val="-7"/>
              </w:rPr>
              <w:t xml:space="preserve"> </w:t>
            </w:r>
            <w:r>
              <w:rPr>
                <w:rFonts w:ascii="Calibri"/>
              </w:rPr>
              <w:t>de</w:t>
            </w:r>
            <w:r>
              <w:rPr>
                <w:rFonts w:ascii="Calibri"/>
                <w:spacing w:val="-6"/>
              </w:rPr>
              <w:t xml:space="preserve"> </w:t>
            </w:r>
            <w:r>
              <w:rPr>
                <w:rFonts w:ascii="Calibri"/>
              </w:rPr>
              <w:t>otros</w:t>
            </w:r>
            <w:r>
              <w:rPr>
                <w:rFonts w:ascii="Calibri"/>
                <w:spacing w:val="-3"/>
              </w:rPr>
              <w:t xml:space="preserve"> </w:t>
            </w:r>
            <w:r>
              <w:rPr>
                <w:rFonts w:ascii="Calibri"/>
              </w:rPr>
              <w:t>alumnos,</w:t>
            </w:r>
            <w:r>
              <w:rPr>
                <w:rFonts w:ascii="Calibri"/>
                <w:spacing w:val="-4"/>
              </w:rPr>
              <w:t xml:space="preserve"> </w:t>
            </w:r>
            <w:r>
              <w:rPr>
                <w:rFonts w:ascii="Calibri"/>
              </w:rPr>
              <w:t>realizado</w:t>
            </w:r>
            <w:r>
              <w:rPr>
                <w:rFonts w:ascii="Calibri"/>
                <w:spacing w:val="-3"/>
              </w:rPr>
              <w:t xml:space="preserve"> </w:t>
            </w:r>
            <w:r>
              <w:rPr>
                <w:rFonts w:ascii="Calibri"/>
              </w:rPr>
              <w:t>de</w:t>
            </w:r>
            <w:r>
              <w:rPr>
                <w:rFonts w:ascii="Calibri"/>
                <w:spacing w:val="-5"/>
              </w:rPr>
              <w:t xml:space="preserve"> </w:t>
            </w:r>
            <w:r>
              <w:rPr>
                <w:rFonts w:ascii="Calibri"/>
              </w:rPr>
              <w:t>forma</w:t>
            </w:r>
            <w:r>
              <w:rPr>
                <w:rFonts w:ascii="Calibri"/>
                <w:spacing w:val="-4"/>
              </w:rPr>
              <w:t xml:space="preserve"> </w:t>
            </w:r>
            <w:r>
              <w:rPr>
                <w:rFonts w:ascii="Calibri"/>
              </w:rPr>
              <w:t>negligente</w:t>
            </w:r>
            <w:r>
              <w:rPr>
                <w:rFonts w:ascii="Calibri"/>
                <w:spacing w:val="-3"/>
              </w:rPr>
              <w:t xml:space="preserve"> </w:t>
            </w:r>
            <w:r>
              <w:rPr>
                <w:rFonts w:ascii="Calibri"/>
              </w:rPr>
              <w:t>o</w:t>
            </w:r>
            <w:r>
              <w:rPr>
                <w:rFonts w:ascii="Calibri"/>
                <w:spacing w:val="-5"/>
              </w:rPr>
              <w:t xml:space="preserve"> </w:t>
            </w:r>
            <w:r>
              <w:rPr>
                <w:rFonts w:ascii="Calibri"/>
                <w:spacing w:val="-2"/>
              </w:rPr>
              <w:t>intencionada.</w:t>
            </w:r>
          </w:p>
        </w:tc>
      </w:tr>
      <w:tr w:rsidR="00BF5460" w14:paraId="34764F65" w14:textId="77777777">
        <w:trPr>
          <w:trHeight w:val="444"/>
          <w:tblCellSpacing w:w="59" w:type="dxa"/>
        </w:trPr>
        <w:tc>
          <w:tcPr>
            <w:tcW w:w="725" w:type="dxa"/>
            <w:tcBorders>
              <w:left w:val="nil"/>
            </w:tcBorders>
            <w:shd w:val="clear" w:color="auto" w:fill="7E7E7E"/>
          </w:tcPr>
          <w:p w14:paraId="67900A64" w14:textId="77777777" w:rsidR="00BF5460" w:rsidRDefault="00121CBE">
            <w:pPr>
              <w:pStyle w:val="TableParagraph"/>
              <w:spacing w:line="267" w:lineRule="exact"/>
              <w:ind w:left="0" w:right="220"/>
              <w:jc w:val="right"/>
              <w:rPr>
                <w:rFonts w:ascii="Calibri"/>
                <w:b/>
              </w:rPr>
            </w:pPr>
            <w:r>
              <w:rPr>
                <w:rFonts w:ascii="Calibri"/>
                <w:b/>
                <w:spacing w:val="-10"/>
              </w:rPr>
              <w:t>7</w:t>
            </w:r>
          </w:p>
        </w:tc>
        <w:tc>
          <w:tcPr>
            <w:tcW w:w="7653" w:type="dxa"/>
            <w:tcBorders>
              <w:right w:val="nil"/>
            </w:tcBorders>
            <w:shd w:val="clear" w:color="auto" w:fill="D9D9D9"/>
          </w:tcPr>
          <w:p w14:paraId="1BEB7F10" w14:textId="77777777" w:rsidR="00BF5460" w:rsidRDefault="00121CBE">
            <w:pPr>
              <w:pStyle w:val="TableParagraph"/>
              <w:spacing w:line="267" w:lineRule="exact"/>
              <w:ind w:left="391"/>
              <w:rPr>
                <w:rFonts w:ascii="Calibri" w:hAnsi="Calibri"/>
              </w:rPr>
            </w:pPr>
            <w:r>
              <w:rPr>
                <w:rFonts w:ascii="Calibri" w:hAnsi="Calibri"/>
              </w:rPr>
              <w:t>La</w:t>
            </w:r>
            <w:r>
              <w:rPr>
                <w:rFonts w:ascii="Calibri" w:hAnsi="Calibri"/>
                <w:spacing w:val="-5"/>
              </w:rPr>
              <w:t xml:space="preserve"> </w:t>
            </w:r>
            <w:r>
              <w:rPr>
                <w:rFonts w:ascii="Calibri" w:hAnsi="Calibri"/>
                <w:b/>
              </w:rPr>
              <w:t>utilización</w:t>
            </w:r>
            <w:r>
              <w:rPr>
                <w:rFonts w:ascii="Calibri" w:hAnsi="Calibri"/>
                <w:b/>
                <w:spacing w:val="-6"/>
              </w:rPr>
              <w:t xml:space="preserve"> </w:t>
            </w:r>
            <w:r>
              <w:rPr>
                <w:rFonts w:ascii="Calibri" w:hAnsi="Calibri"/>
                <w:b/>
              </w:rPr>
              <w:t>inadecuada</w:t>
            </w:r>
            <w:r>
              <w:rPr>
                <w:rFonts w:ascii="Calibri" w:hAnsi="Calibri"/>
                <w:b/>
                <w:spacing w:val="-4"/>
              </w:rPr>
              <w:t xml:space="preserve"> </w:t>
            </w:r>
            <w:r>
              <w:rPr>
                <w:rFonts w:ascii="Calibri" w:hAnsi="Calibri"/>
              </w:rPr>
              <w:t>de</w:t>
            </w:r>
            <w:r>
              <w:rPr>
                <w:rFonts w:ascii="Calibri" w:hAnsi="Calibri"/>
                <w:spacing w:val="-5"/>
              </w:rPr>
              <w:t xml:space="preserve"> </w:t>
            </w:r>
            <w:r>
              <w:rPr>
                <w:rFonts w:ascii="Calibri" w:hAnsi="Calibri"/>
              </w:rPr>
              <w:t>aparatos</w:t>
            </w:r>
            <w:r>
              <w:rPr>
                <w:rFonts w:ascii="Calibri" w:hAnsi="Calibri"/>
                <w:spacing w:val="-6"/>
              </w:rPr>
              <w:t xml:space="preserve"> </w:t>
            </w:r>
            <w:r>
              <w:rPr>
                <w:rFonts w:ascii="Calibri" w:hAnsi="Calibri"/>
                <w:spacing w:val="-2"/>
              </w:rPr>
              <w:t>electrónicos.</w:t>
            </w:r>
          </w:p>
        </w:tc>
      </w:tr>
      <w:tr w:rsidR="00BF5460" w14:paraId="3F93D435" w14:textId="77777777">
        <w:trPr>
          <w:trHeight w:val="536"/>
          <w:tblCellSpacing w:w="59" w:type="dxa"/>
        </w:trPr>
        <w:tc>
          <w:tcPr>
            <w:tcW w:w="725" w:type="dxa"/>
            <w:tcBorders>
              <w:left w:val="nil"/>
              <w:bottom w:val="nil"/>
            </w:tcBorders>
            <w:shd w:val="clear" w:color="auto" w:fill="7E7E7E"/>
          </w:tcPr>
          <w:p w14:paraId="39D0B394" w14:textId="77777777" w:rsidR="00BF5460" w:rsidRDefault="00121CBE">
            <w:pPr>
              <w:pStyle w:val="TableParagraph"/>
              <w:spacing w:line="267" w:lineRule="exact"/>
              <w:ind w:left="0" w:right="220"/>
              <w:jc w:val="right"/>
              <w:rPr>
                <w:rFonts w:ascii="Calibri"/>
                <w:b/>
              </w:rPr>
            </w:pPr>
            <w:r>
              <w:rPr>
                <w:rFonts w:ascii="Calibri"/>
                <w:b/>
                <w:spacing w:val="-10"/>
              </w:rPr>
              <w:t>8</w:t>
            </w:r>
          </w:p>
        </w:tc>
        <w:tc>
          <w:tcPr>
            <w:tcW w:w="7653" w:type="dxa"/>
            <w:tcBorders>
              <w:bottom w:val="nil"/>
              <w:right w:val="nil"/>
            </w:tcBorders>
            <w:shd w:val="clear" w:color="auto" w:fill="D9D9D9"/>
          </w:tcPr>
          <w:p w14:paraId="1685FF19" w14:textId="77777777" w:rsidR="00BF5460" w:rsidRDefault="00121CBE">
            <w:pPr>
              <w:pStyle w:val="TableParagraph"/>
              <w:spacing w:line="267" w:lineRule="exact"/>
              <w:ind w:left="391"/>
              <w:rPr>
                <w:rFonts w:ascii="Calibri" w:hAnsi="Calibri"/>
                <w:b/>
              </w:rPr>
            </w:pPr>
            <w:r>
              <w:rPr>
                <w:rFonts w:ascii="Calibri" w:hAnsi="Calibri"/>
                <w:b/>
              </w:rPr>
              <w:t>Cualquier</w:t>
            </w:r>
            <w:r>
              <w:rPr>
                <w:rFonts w:ascii="Calibri" w:hAnsi="Calibri"/>
                <w:b/>
                <w:spacing w:val="34"/>
              </w:rPr>
              <w:t xml:space="preserve"> </w:t>
            </w:r>
            <w:r>
              <w:rPr>
                <w:rFonts w:ascii="Calibri" w:hAnsi="Calibri"/>
                <w:b/>
              </w:rPr>
              <w:t>otra</w:t>
            </w:r>
            <w:r>
              <w:rPr>
                <w:rFonts w:ascii="Calibri" w:hAnsi="Calibri"/>
                <w:b/>
                <w:spacing w:val="35"/>
              </w:rPr>
              <w:t xml:space="preserve"> </w:t>
            </w:r>
            <w:r>
              <w:rPr>
                <w:rFonts w:ascii="Calibri" w:hAnsi="Calibri"/>
                <w:b/>
              </w:rPr>
              <w:t>incorrección</w:t>
            </w:r>
            <w:r>
              <w:rPr>
                <w:rFonts w:ascii="Calibri" w:hAnsi="Calibri"/>
                <w:b/>
                <w:spacing w:val="35"/>
              </w:rPr>
              <w:t xml:space="preserve"> </w:t>
            </w:r>
            <w:r>
              <w:rPr>
                <w:rFonts w:ascii="Calibri" w:hAnsi="Calibri"/>
                <w:b/>
              </w:rPr>
              <w:t>que</w:t>
            </w:r>
            <w:r>
              <w:rPr>
                <w:rFonts w:ascii="Calibri" w:hAnsi="Calibri"/>
                <w:b/>
                <w:spacing w:val="34"/>
              </w:rPr>
              <w:t xml:space="preserve"> </w:t>
            </w:r>
            <w:r>
              <w:rPr>
                <w:rFonts w:ascii="Calibri" w:hAnsi="Calibri"/>
                <w:b/>
              </w:rPr>
              <w:t>altere</w:t>
            </w:r>
            <w:r>
              <w:rPr>
                <w:rFonts w:ascii="Calibri" w:hAnsi="Calibri"/>
                <w:b/>
                <w:spacing w:val="36"/>
              </w:rPr>
              <w:t xml:space="preserve"> </w:t>
            </w:r>
            <w:r>
              <w:rPr>
                <w:rFonts w:ascii="Calibri" w:hAnsi="Calibri"/>
                <w:b/>
              </w:rPr>
              <w:t>el</w:t>
            </w:r>
            <w:r>
              <w:rPr>
                <w:rFonts w:ascii="Calibri" w:hAnsi="Calibri"/>
                <w:b/>
                <w:spacing w:val="37"/>
              </w:rPr>
              <w:t xml:space="preserve"> </w:t>
            </w:r>
            <w:r>
              <w:rPr>
                <w:rFonts w:ascii="Calibri" w:hAnsi="Calibri"/>
                <w:b/>
              </w:rPr>
              <w:t>normal</w:t>
            </w:r>
            <w:r>
              <w:rPr>
                <w:rFonts w:ascii="Calibri" w:hAnsi="Calibri"/>
                <w:b/>
                <w:spacing w:val="35"/>
              </w:rPr>
              <w:t xml:space="preserve"> </w:t>
            </w:r>
            <w:r>
              <w:rPr>
                <w:rFonts w:ascii="Calibri" w:hAnsi="Calibri"/>
                <w:b/>
              </w:rPr>
              <w:t>desarrollo</w:t>
            </w:r>
            <w:r>
              <w:rPr>
                <w:rFonts w:ascii="Calibri" w:hAnsi="Calibri"/>
                <w:b/>
                <w:spacing w:val="35"/>
              </w:rPr>
              <w:t xml:space="preserve"> </w:t>
            </w:r>
            <w:r>
              <w:rPr>
                <w:rFonts w:ascii="Calibri" w:hAnsi="Calibri"/>
                <w:b/>
              </w:rPr>
              <w:t>de</w:t>
            </w:r>
            <w:r>
              <w:rPr>
                <w:rFonts w:ascii="Calibri" w:hAnsi="Calibri"/>
                <w:b/>
                <w:spacing w:val="35"/>
              </w:rPr>
              <w:t xml:space="preserve"> </w:t>
            </w:r>
            <w:r>
              <w:rPr>
                <w:rFonts w:ascii="Calibri" w:hAnsi="Calibri"/>
                <w:b/>
              </w:rPr>
              <w:t>la</w:t>
            </w:r>
            <w:r>
              <w:rPr>
                <w:rFonts w:ascii="Calibri" w:hAnsi="Calibri"/>
                <w:b/>
                <w:spacing w:val="35"/>
              </w:rPr>
              <w:t xml:space="preserve"> </w:t>
            </w:r>
            <w:r>
              <w:rPr>
                <w:rFonts w:ascii="Calibri" w:hAnsi="Calibri"/>
                <w:b/>
                <w:spacing w:val="-2"/>
              </w:rPr>
              <w:t>actividad</w:t>
            </w:r>
          </w:p>
          <w:p w14:paraId="2D981CC1" w14:textId="77777777" w:rsidR="00BF5460" w:rsidRDefault="00121CBE">
            <w:pPr>
              <w:pStyle w:val="TableParagraph"/>
              <w:spacing w:line="249" w:lineRule="exact"/>
              <w:ind w:left="391"/>
              <w:rPr>
                <w:rFonts w:ascii="Calibri" w:hAnsi="Calibri"/>
              </w:rPr>
            </w:pPr>
            <w:r>
              <w:rPr>
                <w:rFonts w:ascii="Calibri" w:hAnsi="Calibri"/>
                <w:b/>
              </w:rPr>
              <w:t>escolar</w:t>
            </w:r>
            <w:r>
              <w:rPr>
                <w:rFonts w:ascii="Calibri" w:hAnsi="Calibri"/>
                <w:b/>
                <w:spacing w:val="-5"/>
              </w:rPr>
              <w:t xml:space="preserve"> </w:t>
            </w:r>
            <w:r>
              <w:rPr>
                <w:rFonts w:ascii="Calibri" w:hAnsi="Calibri"/>
              </w:rPr>
              <w:t>y</w:t>
            </w:r>
            <w:r>
              <w:rPr>
                <w:rFonts w:ascii="Calibri" w:hAnsi="Calibri"/>
                <w:spacing w:val="-3"/>
              </w:rPr>
              <w:t xml:space="preserve"> </w:t>
            </w:r>
            <w:r>
              <w:rPr>
                <w:rFonts w:ascii="Calibri" w:hAnsi="Calibri"/>
              </w:rPr>
              <w:t>no</w:t>
            </w:r>
            <w:r>
              <w:rPr>
                <w:rFonts w:ascii="Calibri" w:hAnsi="Calibri"/>
                <w:spacing w:val="-1"/>
              </w:rPr>
              <w:t xml:space="preserve"> </w:t>
            </w:r>
            <w:r>
              <w:rPr>
                <w:rFonts w:ascii="Calibri" w:hAnsi="Calibri"/>
              </w:rPr>
              <w:t>constituya</w:t>
            </w:r>
            <w:r>
              <w:rPr>
                <w:rFonts w:ascii="Calibri" w:hAnsi="Calibri"/>
                <w:spacing w:val="-3"/>
              </w:rPr>
              <w:t xml:space="preserve"> </w:t>
            </w:r>
            <w:r>
              <w:rPr>
                <w:rFonts w:ascii="Calibri" w:hAnsi="Calibri"/>
              </w:rPr>
              <w:t>falta</w:t>
            </w:r>
            <w:r>
              <w:rPr>
                <w:rFonts w:ascii="Calibri" w:hAnsi="Calibri"/>
                <w:spacing w:val="-2"/>
              </w:rPr>
              <w:t xml:space="preserve"> </w:t>
            </w:r>
            <w:r>
              <w:rPr>
                <w:rFonts w:ascii="Calibri" w:hAnsi="Calibri"/>
              </w:rPr>
              <w:t>según</w:t>
            </w:r>
            <w:r>
              <w:rPr>
                <w:rFonts w:ascii="Calibri" w:hAnsi="Calibri"/>
                <w:spacing w:val="-4"/>
              </w:rPr>
              <w:t xml:space="preserve"> </w:t>
            </w:r>
            <w:r>
              <w:rPr>
                <w:rFonts w:ascii="Calibri" w:hAnsi="Calibri"/>
              </w:rPr>
              <w:t>el</w:t>
            </w:r>
            <w:r>
              <w:rPr>
                <w:rFonts w:ascii="Calibri" w:hAnsi="Calibri"/>
                <w:spacing w:val="-3"/>
              </w:rPr>
              <w:t xml:space="preserve"> </w:t>
            </w:r>
            <w:r>
              <w:rPr>
                <w:rFonts w:ascii="Calibri" w:hAnsi="Calibri"/>
              </w:rPr>
              <w:t>artículo</w:t>
            </w:r>
            <w:r>
              <w:rPr>
                <w:rFonts w:ascii="Calibri" w:hAnsi="Calibri"/>
                <w:spacing w:val="-4"/>
              </w:rPr>
              <w:t xml:space="preserve"> </w:t>
            </w:r>
            <w:r>
              <w:rPr>
                <w:rFonts w:ascii="Calibri" w:hAnsi="Calibri"/>
              </w:rPr>
              <w:t>48</w:t>
            </w:r>
            <w:r>
              <w:rPr>
                <w:rFonts w:ascii="Calibri" w:hAnsi="Calibri"/>
                <w:spacing w:val="-3"/>
              </w:rPr>
              <w:t xml:space="preserve"> </w:t>
            </w:r>
            <w:r>
              <w:rPr>
                <w:rFonts w:ascii="Calibri" w:hAnsi="Calibri"/>
              </w:rPr>
              <w:t>de</w:t>
            </w:r>
            <w:r>
              <w:rPr>
                <w:rFonts w:ascii="Calibri" w:hAnsi="Calibri"/>
                <w:spacing w:val="-4"/>
              </w:rPr>
              <w:t xml:space="preserve"> </w:t>
            </w:r>
            <w:r>
              <w:rPr>
                <w:rFonts w:ascii="Calibri" w:hAnsi="Calibri"/>
              </w:rPr>
              <w:t>este</w:t>
            </w:r>
            <w:r>
              <w:rPr>
                <w:rFonts w:ascii="Calibri" w:hAnsi="Calibri"/>
                <w:spacing w:val="-4"/>
              </w:rPr>
              <w:t xml:space="preserve"> </w:t>
            </w:r>
            <w:r>
              <w:rPr>
                <w:rFonts w:ascii="Calibri" w:hAnsi="Calibri"/>
                <w:spacing w:val="-2"/>
              </w:rPr>
              <w:t>Decreto.</w:t>
            </w:r>
          </w:p>
        </w:tc>
      </w:tr>
    </w:tbl>
    <w:p w14:paraId="2540C2A8" w14:textId="77777777" w:rsidR="00BF5460" w:rsidRDefault="00BF5460">
      <w:pPr>
        <w:pStyle w:val="Textoindependiente"/>
        <w:spacing w:before="120"/>
        <w:ind w:left="0"/>
        <w:jc w:val="left"/>
        <w:rPr>
          <w:rFonts w:ascii="Arial"/>
          <w:b/>
          <w:i/>
        </w:rPr>
      </w:pPr>
    </w:p>
    <w:p w14:paraId="407872DC" w14:textId="77777777" w:rsidR="00BF5460" w:rsidRDefault="00121CBE">
      <w:pPr>
        <w:pStyle w:val="Ttulo1"/>
      </w:pPr>
      <w:r>
        <w:rPr>
          <w:color w:val="313D4F"/>
        </w:rPr>
        <w:t>CONDUCTAS</w:t>
      </w:r>
      <w:r>
        <w:rPr>
          <w:color w:val="313D4F"/>
          <w:spacing w:val="-13"/>
        </w:rPr>
        <w:t xml:space="preserve"> </w:t>
      </w:r>
      <w:r>
        <w:rPr>
          <w:color w:val="313D4F"/>
        </w:rPr>
        <w:t>GRAVEMENTE</w:t>
      </w:r>
      <w:r>
        <w:rPr>
          <w:color w:val="313D4F"/>
          <w:spacing w:val="-7"/>
        </w:rPr>
        <w:t xml:space="preserve"> </w:t>
      </w:r>
      <w:r>
        <w:rPr>
          <w:color w:val="313D4F"/>
        </w:rPr>
        <w:t>PERJUDICIALES</w:t>
      </w:r>
      <w:r>
        <w:rPr>
          <w:color w:val="313D4F"/>
          <w:spacing w:val="-9"/>
        </w:rPr>
        <w:t xml:space="preserve"> </w:t>
      </w:r>
      <w:r>
        <w:rPr>
          <w:color w:val="313D4F"/>
        </w:rPr>
        <w:t>PARA</w:t>
      </w:r>
      <w:r>
        <w:rPr>
          <w:color w:val="313D4F"/>
          <w:spacing w:val="-4"/>
        </w:rPr>
        <w:t xml:space="preserve"> </w:t>
      </w:r>
      <w:r>
        <w:rPr>
          <w:color w:val="313D4F"/>
        </w:rPr>
        <w:t>LA</w:t>
      </w:r>
      <w:r>
        <w:rPr>
          <w:color w:val="313D4F"/>
          <w:spacing w:val="-7"/>
        </w:rPr>
        <w:t xml:space="preserve"> </w:t>
      </w:r>
      <w:r>
        <w:rPr>
          <w:color w:val="313D4F"/>
        </w:rPr>
        <w:t>CONVIVENCIA</w:t>
      </w:r>
      <w:r>
        <w:rPr>
          <w:color w:val="313D4F"/>
          <w:spacing w:val="-6"/>
        </w:rPr>
        <w:t xml:space="preserve"> </w:t>
      </w:r>
      <w:r>
        <w:rPr>
          <w:color w:val="313D4F"/>
        </w:rPr>
        <w:t>EN</w:t>
      </w:r>
      <w:r>
        <w:rPr>
          <w:color w:val="313D4F"/>
          <w:spacing w:val="-6"/>
        </w:rPr>
        <w:t xml:space="preserve"> </w:t>
      </w:r>
      <w:r>
        <w:rPr>
          <w:color w:val="313D4F"/>
        </w:rPr>
        <w:t>EL</w:t>
      </w:r>
      <w:r>
        <w:rPr>
          <w:color w:val="313D4F"/>
          <w:spacing w:val="-6"/>
        </w:rPr>
        <w:t xml:space="preserve"> </w:t>
      </w:r>
      <w:r>
        <w:rPr>
          <w:color w:val="313D4F"/>
          <w:spacing w:val="-2"/>
        </w:rPr>
        <w:t>CENTRO</w:t>
      </w:r>
    </w:p>
    <w:p w14:paraId="67DB34DE" w14:textId="77777777" w:rsidR="00BF5460" w:rsidRDefault="00121CBE">
      <w:pPr>
        <w:spacing w:before="2"/>
        <w:ind w:left="206"/>
        <w:rPr>
          <w:rFonts w:ascii="Arial"/>
          <w:b/>
          <w:i/>
        </w:rPr>
      </w:pPr>
      <w:r>
        <w:rPr>
          <w:rFonts w:ascii="Arial"/>
          <w:b/>
          <w:i/>
          <w:color w:val="767070"/>
        </w:rPr>
        <w:t>(Art.</w:t>
      </w:r>
      <w:r>
        <w:rPr>
          <w:rFonts w:ascii="Arial"/>
          <w:b/>
          <w:i/>
          <w:color w:val="767070"/>
          <w:spacing w:val="-6"/>
        </w:rPr>
        <w:t xml:space="preserve"> </w:t>
      </w:r>
      <w:r>
        <w:rPr>
          <w:rFonts w:ascii="Arial"/>
          <w:b/>
          <w:i/>
          <w:color w:val="767070"/>
          <w:spacing w:val="-5"/>
        </w:rPr>
        <w:t>48)</w:t>
      </w:r>
    </w:p>
    <w:p w14:paraId="5F880568" w14:textId="77777777" w:rsidR="00BF5460" w:rsidRDefault="00BF5460">
      <w:pPr>
        <w:pStyle w:val="Textoindependiente"/>
        <w:spacing w:before="1"/>
        <w:ind w:left="0"/>
        <w:jc w:val="left"/>
        <w:rPr>
          <w:rFonts w:ascii="Arial"/>
          <w:b/>
          <w:i/>
          <w:sz w:val="10"/>
        </w:rPr>
      </w:pPr>
    </w:p>
    <w:tbl>
      <w:tblPr>
        <w:tblStyle w:val="TableNormal"/>
        <w:tblW w:w="0" w:type="auto"/>
        <w:tblInd w:w="605" w:type="dxa"/>
        <w:tblLayout w:type="fixed"/>
        <w:tblLook w:val="01E0" w:firstRow="1" w:lastRow="1" w:firstColumn="1" w:lastColumn="1" w:noHBand="0" w:noVBand="0"/>
      </w:tblPr>
      <w:tblGrid>
        <w:gridCol w:w="694"/>
        <w:gridCol w:w="118"/>
        <w:gridCol w:w="7682"/>
      </w:tblGrid>
      <w:tr w:rsidR="00BF5460" w14:paraId="27CC2740" w14:textId="77777777">
        <w:trPr>
          <w:trHeight w:val="537"/>
        </w:trPr>
        <w:tc>
          <w:tcPr>
            <w:tcW w:w="694" w:type="dxa"/>
            <w:shd w:val="clear" w:color="auto" w:fill="7E7E7E"/>
          </w:tcPr>
          <w:p w14:paraId="0044620B" w14:textId="77777777" w:rsidR="00BF5460" w:rsidRDefault="00121CBE">
            <w:pPr>
              <w:pStyle w:val="TableParagraph"/>
              <w:spacing w:line="268" w:lineRule="exact"/>
              <w:ind w:left="391"/>
              <w:rPr>
                <w:rFonts w:ascii="Calibri"/>
                <w:b/>
              </w:rPr>
            </w:pPr>
            <w:r>
              <w:rPr>
                <w:rFonts w:ascii="Calibri"/>
                <w:b/>
                <w:spacing w:val="-10"/>
              </w:rPr>
              <w:t>1</w:t>
            </w:r>
          </w:p>
        </w:tc>
        <w:tc>
          <w:tcPr>
            <w:tcW w:w="118" w:type="dxa"/>
          </w:tcPr>
          <w:p w14:paraId="5A71EBC1" w14:textId="77777777" w:rsidR="00BF5460" w:rsidRDefault="00BF5460">
            <w:pPr>
              <w:pStyle w:val="TableParagraph"/>
              <w:ind w:left="0"/>
              <w:rPr>
                <w:rFonts w:ascii="Times New Roman"/>
                <w:sz w:val="20"/>
              </w:rPr>
            </w:pPr>
          </w:p>
        </w:tc>
        <w:tc>
          <w:tcPr>
            <w:tcW w:w="7682" w:type="dxa"/>
            <w:shd w:val="clear" w:color="auto" w:fill="D9D9D9"/>
          </w:tcPr>
          <w:p w14:paraId="5F6E27F3" w14:textId="77777777" w:rsidR="00BF5460" w:rsidRDefault="00121CBE">
            <w:pPr>
              <w:pStyle w:val="TableParagraph"/>
              <w:spacing w:line="268" w:lineRule="exact"/>
              <w:ind w:left="390"/>
              <w:rPr>
                <w:rFonts w:ascii="Calibri" w:hAnsi="Calibri"/>
              </w:rPr>
            </w:pPr>
            <w:r>
              <w:rPr>
                <w:rFonts w:ascii="Calibri" w:hAnsi="Calibri"/>
              </w:rPr>
              <w:t>La</w:t>
            </w:r>
            <w:r>
              <w:rPr>
                <w:rFonts w:ascii="Calibri" w:hAnsi="Calibri"/>
                <w:spacing w:val="2"/>
              </w:rPr>
              <w:t xml:space="preserve"> </w:t>
            </w:r>
            <w:r>
              <w:rPr>
                <w:rFonts w:ascii="Calibri" w:hAnsi="Calibri"/>
                <w:b/>
              </w:rPr>
              <w:t>falta</w:t>
            </w:r>
            <w:r>
              <w:rPr>
                <w:rFonts w:ascii="Calibri" w:hAnsi="Calibri"/>
                <w:b/>
                <w:spacing w:val="2"/>
              </w:rPr>
              <w:t xml:space="preserve"> </w:t>
            </w:r>
            <w:r>
              <w:rPr>
                <w:rFonts w:ascii="Calibri" w:hAnsi="Calibri"/>
                <w:b/>
              </w:rPr>
              <w:t>de</w:t>
            </w:r>
            <w:r>
              <w:rPr>
                <w:rFonts w:ascii="Calibri" w:hAnsi="Calibri"/>
                <w:b/>
                <w:spacing w:val="2"/>
              </w:rPr>
              <w:t xml:space="preserve"> </w:t>
            </w:r>
            <w:r>
              <w:rPr>
                <w:rFonts w:ascii="Calibri" w:hAnsi="Calibri"/>
                <w:b/>
              </w:rPr>
              <w:t>respeto,</w:t>
            </w:r>
            <w:r>
              <w:rPr>
                <w:rFonts w:ascii="Calibri" w:hAnsi="Calibri"/>
                <w:b/>
                <w:spacing w:val="4"/>
              </w:rPr>
              <w:t xml:space="preserve"> </w:t>
            </w:r>
            <w:r>
              <w:rPr>
                <w:rFonts w:ascii="Calibri" w:hAnsi="Calibri"/>
                <w:b/>
              </w:rPr>
              <w:t>indisciplina,</w:t>
            </w:r>
            <w:r>
              <w:rPr>
                <w:rFonts w:ascii="Calibri" w:hAnsi="Calibri"/>
                <w:b/>
                <w:spacing w:val="4"/>
              </w:rPr>
              <w:t xml:space="preserve"> </w:t>
            </w:r>
            <w:r>
              <w:rPr>
                <w:rFonts w:ascii="Calibri" w:hAnsi="Calibri"/>
                <w:b/>
              </w:rPr>
              <w:t>acoso,</w:t>
            </w:r>
            <w:r>
              <w:rPr>
                <w:rFonts w:ascii="Calibri" w:hAnsi="Calibri"/>
                <w:b/>
                <w:spacing w:val="4"/>
              </w:rPr>
              <w:t xml:space="preserve"> </w:t>
            </w:r>
            <w:r>
              <w:rPr>
                <w:rFonts w:ascii="Calibri" w:hAnsi="Calibri"/>
                <w:b/>
              </w:rPr>
              <w:t>amenaza y</w:t>
            </w:r>
            <w:r>
              <w:rPr>
                <w:rFonts w:ascii="Calibri" w:hAnsi="Calibri"/>
                <w:b/>
                <w:spacing w:val="4"/>
              </w:rPr>
              <w:t xml:space="preserve"> </w:t>
            </w:r>
            <w:r>
              <w:rPr>
                <w:rFonts w:ascii="Calibri" w:hAnsi="Calibri"/>
                <w:b/>
              </w:rPr>
              <w:t>agresión</w:t>
            </w:r>
            <w:r>
              <w:rPr>
                <w:rFonts w:ascii="Calibri" w:hAnsi="Calibri"/>
                <w:b/>
                <w:spacing w:val="2"/>
              </w:rPr>
              <w:t xml:space="preserve"> </w:t>
            </w:r>
            <w:r>
              <w:rPr>
                <w:rFonts w:ascii="Calibri" w:hAnsi="Calibri"/>
                <w:b/>
              </w:rPr>
              <w:t>física,</w:t>
            </w:r>
            <w:r>
              <w:rPr>
                <w:rFonts w:ascii="Calibri" w:hAnsi="Calibri"/>
                <w:b/>
                <w:spacing w:val="9"/>
              </w:rPr>
              <w:t xml:space="preserve"> </w:t>
            </w:r>
            <w:r>
              <w:rPr>
                <w:rFonts w:ascii="Calibri" w:hAnsi="Calibri"/>
              </w:rPr>
              <w:t>directa</w:t>
            </w:r>
            <w:r>
              <w:rPr>
                <w:rFonts w:ascii="Calibri" w:hAnsi="Calibri"/>
                <w:spacing w:val="2"/>
              </w:rPr>
              <w:t xml:space="preserve"> </w:t>
            </w:r>
            <w:r>
              <w:rPr>
                <w:rFonts w:ascii="Calibri" w:hAnsi="Calibri"/>
                <w:spacing w:val="-10"/>
              </w:rPr>
              <w:t>o</w:t>
            </w:r>
          </w:p>
          <w:p w14:paraId="1FFF7F87" w14:textId="77777777" w:rsidR="00BF5460" w:rsidRDefault="00121CBE">
            <w:pPr>
              <w:pStyle w:val="TableParagraph"/>
              <w:spacing w:line="249" w:lineRule="exact"/>
              <w:ind w:left="390"/>
              <w:rPr>
                <w:rFonts w:ascii="Calibri"/>
              </w:rPr>
            </w:pPr>
            <w:r>
              <w:rPr>
                <w:rFonts w:ascii="Calibri"/>
              </w:rPr>
              <w:t>indirecta, al profesorado, a</w:t>
            </w:r>
            <w:r>
              <w:rPr>
                <w:rFonts w:ascii="Calibri"/>
                <w:spacing w:val="-2"/>
              </w:rPr>
              <w:t xml:space="preserve"> </w:t>
            </w:r>
            <w:r>
              <w:rPr>
                <w:rFonts w:ascii="Calibri"/>
              </w:rPr>
              <w:t>cualquier</w:t>
            </w:r>
            <w:r>
              <w:rPr>
                <w:rFonts w:ascii="Calibri"/>
                <w:spacing w:val="1"/>
              </w:rPr>
              <w:t xml:space="preserve"> </w:t>
            </w:r>
            <w:r>
              <w:rPr>
                <w:rFonts w:ascii="Calibri"/>
              </w:rPr>
              <w:t>miembro</w:t>
            </w:r>
            <w:r>
              <w:rPr>
                <w:rFonts w:ascii="Calibri"/>
                <w:spacing w:val="1"/>
              </w:rPr>
              <w:t xml:space="preserve"> </w:t>
            </w:r>
            <w:r>
              <w:rPr>
                <w:rFonts w:ascii="Calibri"/>
              </w:rPr>
              <w:t>de la comunidad educativa</w:t>
            </w:r>
            <w:r>
              <w:rPr>
                <w:rFonts w:ascii="Calibri"/>
                <w:spacing w:val="-2"/>
              </w:rPr>
              <w:t xml:space="preserve"> </w:t>
            </w:r>
            <w:r>
              <w:rPr>
                <w:rFonts w:ascii="Calibri"/>
                <w:spacing w:val="-5"/>
              </w:rPr>
              <w:t>y,</w:t>
            </w:r>
          </w:p>
        </w:tc>
      </w:tr>
    </w:tbl>
    <w:p w14:paraId="5E0A877B" w14:textId="77777777" w:rsidR="00BF5460" w:rsidRDefault="00BF5460">
      <w:pPr>
        <w:pStyle w:val="TableParagraph"/>
        <w:spacing w:line="249" w:lineRule="exact"/>
        <w:rPr>
          <w:rFonts w:ascii="Calibri"/>
        </w:rPr>
        <w:sectPr w:rsidR="00BF5460">
          <w:footerReference w:type="default" r:id="rId22"/>
          <w:pgSz w:w="12240" w:h="15840"/>
          <w:pgMar w:top="1020" w:right="850" w:bottom="1196"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pgNumType w:start="49"/>
          <w:cols w:space="720"/>
        </w:sectPr>
      </w:pPr>
    </w:p>
    <w:tbl>
      <w:tblPr>
        <w:tblStyle w:val="TableNormal"/>
        <w:tblW w:w="0" w:type="auto"/>
        <w:tblInd w:w="605" w:type="dxa"/>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Layout w:type="fixed"/>
        <w:tblLook w:val="01E0" w:firstRow="1" w:lastRow="1" w:firstColumn="1" w:lastColumn="1" w:noHBand="0" w:noVBand="0"/>
      </w:tblPr>
      <w:tblGrid>
        <w:gridCol w:w="752"/>
        <w:gridCol w:w="7740"/>
        <w:gridCol w:w="182"/>
      </w:tblGrid>
      <w:tr w:rsidR="00BF5460" w14:paraId="609A5AE5" w14:textId="77777777">
        <w:trPr>
          <w:trHeight w:val="536"/>
        </w:trPr>
        <w:tc>
          <w:tcPr>
            <w:tcW w:w="752" w:type="dxa"/>
            <w:tcBorders>
              <w:top w:val="nil"/>
              <w:left w:val="nil"/>
            </w:tcBorders>
            <w:shd w:val="clear" w:color="auto" w:fill="7E7E7E"/>
          </w:tcPr>
          <w:p w14:paraId="54FC7397" w14:textId="77777777" w:rsidR="00BF5460" w:rsidRDefault="00BF5460">
            <w:pPr>
              <w:pStyle w:val="TableParagraph"/>
              <w:ind w:left="0"/>
              <w:rPr>
                <w:rFonts w:ascii="Times New Roman"/>
              </w:rPr>
            </w:pPr>
          </w:p>
        </w:tc>
        <w:tc>
          <w:tcPr>
            <w:tcW w:w="7740" w:type="dxa"/>
            <w:tcBorders>
              <w:top w:val="nil"/>
              <w:right w:val="nil"/>
            </w:tcBorders>
            <w:shd w:val="clear" w:color="auto" w:fill="D9D9D9"/>
          </w:tcPr>
          <w:p w14:paraId="73EB55FF" w14:textId="77777777" w:rsidR="00BF5460" w:rsidRDefault="00121CBE">
            <w:pPr>
              <w:pStyle w:val="TableParagraph"/>
              <w:spacing w:line="268" w:lineRule="exact"/>
              <w:ind w:left="390"/>
              <w:rPr>
                <w:rFonts w:ascii="Calibri"/>
              </w:rPr>
            </w:pPr>
            <w:r>
              <w:rPr>
                <w:rFonts w:ascii="Calibri"/>
              </w:rPr>
              <w:t>en</w:t>
            </w:r>
            <w:r>
              <w:rPr>
                <w:rFonts w:ascii="Calibri"/>
                <w:spacing w:val="39"/>
              </w:rPr>
              <w:t xml:space="preserve"> </w:t>
            </w:r>
            <w:r>
              <w:rPr>
                <w:rFonts w:ascii="Calibri"/>
              </w:rPr>
              <w:t>general,</w:t>
            </w:r>
            <w:r>
              <w:rPr>
                <w:rFonts w:ascii="Calibri"/>
                <w:spacing w:val="40"/>
              </w:rPr>
              <w:t xml:space="preserve"> </w:t>
            </w:r>
            <w:r>
              <w:rPr>
                <w:rFonts w:ascii="Calibri"/>
              </w:rPr>
              <w:t>a</w:t>
            </w:r>
            <w:r>
              <w:rPr>
                <w:rFonts w:ascii="Calibri"/>
                <w:spacing w:val="37"/>
              </w:rPr>
              <w:t xml:space="preserve"> </w:t>
            </w:r>
            <w:r>
              <w:rPr>
                <w:rFonts w:ascii="Calibri"/>
              </w:rPr>
              <w:t>todas</w:t>
            </w:r>
            <w:r>
              <w:rPr>
                <w:rFonts w:ascii="Calibri"/>
                <w:spacing w:val="37"/>
              </w:rPr>
              <w:t xml:space="preserve"> </w:t>
            </w:r>
            <w:r>
              <w:rPr>
                <w:rFonts w:ascii="Calibri"/>
              </w:rPr>
              <w:t>aquellas</w:t>
            </w:r>
            <w:r>
              <w:rPr>
                <w:rFonts w:ascii="Calibri"/>
                <w:spacing w:val="39"/>
              </w:rPr>
              <w:t xml:space="preserve"> </w:t>
            </w:r>
            <w:r>
              <w:rPr>
                <w:rFonts w:ascii="Calibri"/>
              </w:rPr>
              <w:t>personas</w:t>
            </w:r>
            <w:r>
              <w:rPr>
                <w:rFonts w:ascii="Calibri"/>
                <w:spacing w:val="37"/>
              </w:rPr>
              <w:t xml:space="preserve"> </w:t>
            </w:r>
            <w:r>
              <w:rPr>
                <w:rFonts w:ascii="Calibri"/>
              </w:rPr>
              <w:t>que</w:t>
            </w:r>
            <w:r>
              <w:rPr>
                <w:rFonts w:ascii="Calibri"/>
                <w:spacing w:val="40"/>
              </w:rPr>
              <w:t xml:space="preserve"> </w:t>
            </w:r>
            <w:r>
              <w:rPr>
                <w:rFonts w:ascii="Calibri"/>
              </w:rPr>
              <w:t>prestan</w:t>
            </w:r>
            <w:r>
              <w:rPr>
                <w:rFonts w:ascii="Calibri"/>
                <w:spacing w:val="34"/>
              </w:rPr>
              <w:t xml:space="preserve"> </w:t>
            </w:r>
            <w:r>
              <w:rPr>
                <w:rFonts w:ascii="Calibri"/>
              </w:rPr>
              <w:t>servicios</w:t>
            </w:r>
            <w:r>
              <w:rPr>
                <w:rFonts w:ascii="Calibri"/>
                <w:spacing w:val="37"/>
              </w:rPr>
              <w:t xml:space="preserve"> </w:t>
            </w:r>
            <w:r>
              <w:rPr>
                <w:rFonts w:ascii="Calibri"/>
              </w:rPr>
              <w:t>en</w:t>
            </w:r>
            <w:r>
              <w:rPr>
                <w:rFonts w:ascii="Calibri"/>
                <w:spacing w:val="37"/>
              </w:rPr>
              <w:t xml:space="preserve"> </w:t>
            </w:r>
            <w:r>
              <w:rPr>
                <w:rFonts w:ascii="Calibri"/>
              </w:rPr>
              <w:t>el</w:t>
            </w:r>
            <w:r>
              <w:rPr>
                <w:rFonts w:ascii="Calibri"/>
                <w:spacing w:val="38"/>
              </w:rPr>
              <w:t xml:space="preserve"> </w:t>
            </w:r>
            <w:r>
              <w:rPr>
                <w:rFonts w:ascii="Calibri"/>
                <w:spacing w:val="-2"/>
              </w:rPr>
              <w:t>centro</w:t>
            </w:r>
          </w:p>
          <w:p w14:paraId="264F184A" w14:textId="77777777" w:rsidR="00BF5460" w:rsidRDefault="00121CBE">
            <w:pPr>
              <w:pStyle w:val="TableParagraph"/>
              <w:spacing w:line="248" w:lineRule="exact"/>
              <w:ind w:left="390"/>
              <w:rPr>
                <w:rFonts w:ascii="Calibri"/>
              </w:rPr>
            </w:pPr>
            <w:r>
              <w:rPr>
                <w:rFonts w:ascii="Calibri"/>
                <w:spacing w:val="-2"/>
              </w:rPr>
              <w:t>educativo.</w:t>
            </w:r>
          </w:p>
        </w:tc>
        <w:tc>
          <w:tcPr>
            <w:tcW w:w="182" w:type="dxa"/>
            <w:tcBorders>
              <w:top w:val="nil"/>
              <w:left w:val="nil"/>
              <w:right w:val="nil"/>
            </w:tcBorders>
          </w:tcPr>
          <w:p w14:paraId="4363A414" w14:textId="77777777" w:rsidR="00BF5460" w:rsidRDefault="00BF5460">
            <w:pPr>
              <w:pStyle w:val="TableParagraph"/>
              <w:ind w:left="0"/>
              <w:rPr>
                <w:rFonts w:ascii="Times New Roman"/>
              </w:rPr>
            </w:pPr>
          </w:p>
        </w:tc>
      </w:tr>
      <w:tr w:rsidR="00BF5460" w14:paraId="0E80D027" w14:textId="77777777">
        <w:trPr>
          <w:trHeight w:val="802"/>
        </w:trPr>
        <w:tc>
          <w:tcPr>
            <w:tcW w:w="752" w:type="dxa"/>
            <w:tcBorders>
              <w:left w:val="nil"/>
            </w:tcBorders>
            <w:shd w:val="clear" w:color="auto" w:fill="7E7E7E"/>
          </w:tcPr>
          <w:p w14:paraId="1C9DF5E9" w14:textId="77777777" w:rsidR="00BF5460" w:rsidRDefault="00121CBE">
            <w:pPr>
              <w:pStyle w:val="TableParagraph"/>
              <w:spacing w:line="267" w:lineRule="exact"/>
              <w:ind w:left="0" w:right="186"/>
              <w:jc w:val="right"/>
              <w:rPr>
                <w:rFonts w:ascii="Calibri"/>
                <w:b/>
              </w:rPr>
            </w:pPr>
            <w:r>
              <w:rPr>
                <w:rFonts w:ascii="Calibri"/>
                <w:b/>
                <w:spacing w:val="-10"/>
              </w:rPr>
              <w:t>2</w:t>
            </w:r>
          </w:p>
        </w:tc>
        <w:tc>
          <w:tcPr>
            <w:tcW w:w="7922" w:type="dxa"/>
            <w:gridSpan w:val="2"/>
            <w:tcBorders>
              <w:right w:val="nil"/>
            </w:tcBorders>
            <w:shd w:val="clear" w:color="auto" w:fill="D9D9D9"/>
          </w:tcPr>
          <w:p w14:paraId="72EFA2A4" w14:textId="77777777" w:rsidR="00BF5460" w:rsidRDefault="00121CBE">
            <w:pPr>
              <w:pStyle w:val="TableParagraph"/>
              <w:ind w:left="390"/>
              <w:rPr>
                <w:rFonts w:ascii="Calibri" w:hAnsi="Calibri"/>
              </w:rPr>
            </w:pPr>
            <w:r>
              <w:rPr>
                <w:rFonts w:ascii="Calibri" w:hAnsi="Calibri"/>
              </w:rPr>
              <w:t>Las</w:t>
            </w:r>
            <w:r>
              <w:rPr>
                <w:rFonts w:ascii="Calibri" w:hAnsi="Calibri"/>
                <w:spacing w:val="36"/>
              </w:rPr>
              <w:t xml:space="preserve"> </w:t>
            </w:r>
            <w:r>
              <w:rPr>
                <w:rFonts w:ascii="Calibri" w:hAnsi="Calibri"/>
                <w:b/>
              </w:rPr>
              <w:t>vejaciones</w:t>
            </w:r>
            <w:r>
              <w:rPr>
                <w:rFonts w:ascii="Calibri" w:hAnsi="Calibri"/>
                <w:b/>
                <w:spacing w:val="35"/>
              </w:rPr>
              <w:t xml:space="preserve"> </w:t>
            </w:r>
            <w:r>
              <w:rPr>
                <w:rFonts w:ascii="Calibri" w:hAnsi="Calibri"/>
                <w:b/>
              </w:rPr>
              <w:t>o</w:t>
            </w:r>
            <w:r>
              <w:rPr>
                <w:rFonts w:ascii="Calibri" w:hAnsi="Calibri"/>
                <w:b/>
                <w:spacing w:val="35"/>
              </w:rPr>
              <w:t xml:space="preserve"> </w:t>
            </w:r>
            <w:r>
              <w:rPr>
                <w:rFonts w:ascii="Calibri" w:hAnsi="Calibri"/>
                <w:b/>
              </w:rPr>
              <w:t>humillaciones</w:t>
            </w:r>
            <w:r>
              <w:rPr>
                <w:rFonts w:ascii="Calibri" w:hAnsi="Calibri"/>
                <w:b/>
                <w:spacing w:val="36"/>
              </w:rPr>
              <w:t xml:space="preserve"> </w:t>
            </w:r>
            <w:r>
              <w:rPr>
                <w:rFonts w:ascii="Calibri" w:hAnsi="Calibri"/>
              </w:rPr>
              <w:t>y</w:t>
            </w:r>
            <w:r>
              <w:rPr>
                <w:rFonts w:ascii="Calibri" w:hAnsi="Calibri"/>
                <w:spacing w:val="35"/>
              </w:rPr>
              <w:t xml:space="preserve"> </w:t>
            </w:r>
            <w:r>
              <w:rPr>
                <w:rFonts w:ascii="Calibri" w:hAnsi="Calibri"/>
              </w:rPr>
              <w:t>particularmente</w:t>
            </w:r>
            <w:r>
              <w:rPr>
                <w:rFonts w:ascii="Calibri" w:hAnsi="Calibri"/>
                <w:spacing w:val="35"/>
              </w:rPr>
              <w:t xml:space="preserve"> </w:t>
            </w:r>
            <w:r>
              <w:rPr>
                <w:rFonts w:ascii="Calibri" w:hAnsi="Calibri"/>
              </w:rPr>
              <w:t>las</w:t>
            </w:r>
            <w:r>
              <w:rPr>
                <w:rFonts w:ascii="Calibri" w:hAnsi="Calibri"/>
                <w:spacing w:val="35"/>
              </w:rPr>
              <w:t xml:space="preserve"> </w:t>
            </w:r>
            <w:r>
              <w:rPr>
                <w:rFonts w:ascii="Calibri" w:hAnsi="Calibri"/>
              </w:rPr>
              <w:t>de</w:t>
            </w:r>
            <w:r>
              <w:rPr>
                <w:rFonts w:ascii="Calibri" w:hAnsi="Calibri"/>
                <w:spacing w:val="35"/>
              </w:rPr>
              <w:t xml:space="preserve"> </w:t>
            </w:r>
            <w:r>
              <w:rPr>
                <w:rFonts w:ascii="Calibri" w:hAnsi="Calibri"/>
              </w:rPr>
              <w:t>género,</w:t>
            </w:r>
            <w:r>
              <w:rPr>
                <w:rFonts w:ascii="Calibri" w:hAnsi="Calibri"/>
                <w:spacing w:val="35"/>
              </w:rPr>
              <w:t xml:space="preserve"> </w:t>
            </w:r>
            <w:r>
              <w:rPr>
                <w:rFonts w:ascii="Calibri" w:hAnsi="Calibri"/>
              </w:rPr>
              <w:t>sexo,</w:t>
            </w:r>
            <w:r>
              <w:rPr>
                <w:rFonts w:ascii="Calibri" w:hAnsi="Calibri"/>
                <w:spacing w:val="35"/>
              </w:rPr>
              <w:t xml:space="preserve"> </w:t>
            </w:r>
            <w:r>
              <w:rPr>
                <w:rFonts w:ascii="Calibri" w:hAnsi="Calibri"/>
              </w:rPr>
              <w:t>racial</w:t>
            </w:r>
            <w:r>
              <w:rPr>
                <w:rFonts w:ascii="Calibri" w:hAnsi="Calibri"/>
                <w:spacing w:val="32"/>
              </w:rPr>
              <w:t xml:space="preserve"> </w:t>
            </w:r>
            <w:r>
              <w:rPr>
                <w:rFonts w:ascii="Calibri" w:hAnsi="Calibri"/>
              </w:rPr>
              <w:t>o xenófoba</w:t>
            </w:r>
            <w:r>
              <w:rPr>
                <w:rFonts w:ascii="Calibri" w:hAnsi="Calibri"/>
                <w:spacing w:val="-1"/>
              </w:rPr>
              <w:t xml:space="preserve"> </w:t>
            </w:r>
            <w:r>
              <w:rPr>
                <w:rFonts w:ascii="Calibri" w:hAnsi="Calibri"/>
              </w:rPr>
              <w:t>a</w:t>
            </w:r>
            <w:r>
              <w:rPr>
                <w:rFonts w:ascii="Calibri" w:hAnsi="Calibri"/>
                <w:spacing w:val="-3"/>
              </w:rPr>
              <w:t xml:space="preserve"> </w:t>
            </w:r>
            <w:r>
              <w:rPr>
                <w:rFonts w:ascii="Calibri" w:hAnsi="Calibri"/>
              </w:rPr>
              <w:t>todos los</w:t>
            </w:r>
            <w:r>
              <w:rPr>
                <w:rFonts w:ascii="Calibri" w:hAnsi="Calibri"/>
                <w:spacing w:val="-3"/>
              </w:rPr>
              <w:t xml:space="preserve"> </w:t>
            </w:r>
            <w:r>
              <w:rPr>
                <w:rFonts w:ascii="Calibri" w:hAnsi="Calibri"/>
              </w:rPr>
              <w:t>miembros de</w:t>
            </w:r>
            <w:r>
              <w:rPr>
                <w:rFonts w:ascii="Calibri" w:hAnsi="Calibri"/>
                <w:spacing w:val="-3"/>
              </w:rPr>
              <w:t xml:space="preserve"> </w:t>
            </w:r>
            <w:r>
              <w:rPr>
                <w:rFonts w:ascii="Calibri" w:hAnsi="Calibri"/>
              </w:rPr>
              <w:t>la comunidad</w:t>
            </w:r>
            <w:r>
              <w:rPr>
                <w:rFonts w:ascii="Calibri" w:hAnsi="Calibri"/>
                <w:spacing w:val="-2"/>
              </w:rPr>
              <w:t xml:space="preserve"> </w:t>
            </w:r>
            <w:r>
              <w:rPr>
                <w:rFonts w:ascii="Calibri" w:hAnsi="Calibri"/>
              </w:rPr>
              <w:t>educativa</w:t>
            </w:r>
            <w:r>
              <w:rPr>
                <w:rFonts w:ascii="Calibri" w:hAnsi="Calibri"/>
                <w:spacing w:val="-3"/>
              </w:rPr>
              <w:t xml:space="preserve"> </w:t>
            </w:r>
            <w:r>
              <w:rPr>
                <w:rFonts w:ascii="Calibri" w:hAnsi="Calibri"/>
              </w:rPr>
              <w:t>y</w:t>
            </w:r>
            <w:r>
              <w:rPr>
                <w:rFonts w:ascii="Calibri" w:hAnsi="Calibri"/>
                <w:spacing w:val="-1"/>
              </w:rPr>
              <w:t xml:space="preserve"> </w:t>
            </w:r>
            <w:r>
              <w:rPr>
                <w:rFonts w:ascii="Calibri" w:hAnsi="Calibri"/>
              </w:rPr>
              <w:t>en</w:t>
            </w:r>
            <w:r>
              <w:rPr>
                <w:rFonts w:ascii="Calibri" w:hAnsi="Calibri"/>
                <w:spacing w:val="-1"/>
              </w:rPr>
              <w:t xml:space="preserve"> </w:t>
            </w:r>
            <w:r>
              <w:rPr>
                <w:rFonts w:ascii="Calibri" w:hAnsi="Calibri"/>
              </w:rPr>
              <w:t>especial a</w:t>
            </w:r>
            <w:r>
              <w:rPr>
                <w:rFonts w:ascii="Calibri" w:hAnsi="Calibri"/>
                <w:spacing w:val="-1"/>
              </w:rPr>
              <w:t xml:space="preserve"> </w:t>
            </w:r>
            <w:r>
              <w:rPr>
                <w:rFonts w:ascii="Calibri" w:hAnsi="Calibri"/>
              </w:rPr>
              <w:t>los</w:t>
            </w:r>
            <w:r>
              <w:rPr>
                <w:rFonts w:ascii="Calibri" w:hAnsi="Calibri"/>
                <w:spacing w:val="-2"/>
              </w:rPr>
              <w:t xml:space="preserve"> </w:t>
            </w:r>
            <w:r>
              <w:rPr>
                <w:rFonts w:ascii="Calibri" w:hAnsi="Calibri"/>
                <w:spacing w:val="-5"/>
              </w:rPr>
              <w:t>más</w:t>
            </w:r>
          </w:p>
          <w:p w14:paraId="6E3F53DA" w14:textId="77777777" w:rsidR="00BF5460" w:rsidRDefault="00121CBE">
            <w:pPr>
              <w:pStyle w:val="TableParagraph"/>
              <w:spacing w:line="248" w:lineRule="exact"/>
              <w:ind w:left="390"/>
              <w:rPr>
                <w:rFonts w:ascii="Calibri" w:hAnsi="Calibri"/>
              </w:rPr>
            </w:pPr>
            <w:r>
              <w:rPr>
                <w:rFonts w:ascii="Calibri" w:hAnsi="Calibri"/>
              </w:rPr>
              <w:t>vulnerables</w:t>
            </w:r>
            <w:r>
              <w:rPr>
                <w:rFonts w:ascii="Calibri" w:hAnsi="Calibri"/>
                <w:spacing w:val="-8"/>
              </w:rPr>
              <w:t xml:space="preserve"> </w:t>
            </w:r>
            <w:r>
              <w:rPr>
                <w:rFonts w:ascii="Calibri" w:hAnsi="Calibri"/>
              </w:rPr>
              <w:t>por</w:t>
            </w:r>
            <w:r>
              <w:rPr>
                <w:rFonts w:ascii="Calibri" w:hAnsi="Calibri"/>
                <w:spacing w:val="-5"/>
              </w:rPr>
              <w:t xml:space="preserve"> </w:t>
            </w:r>
            <w:r>
              <w:rPr>
                <w:rFonts w:ascii="Calibri" w:hAnsi="Calibri"/>
              </w:rPr>
              <w:t>sus</w:t>
            </w:r>
            <w:r>
              <w:rPr>
                <w:rFonts w:ascii="Calibri" w:hAnsi="Calibri"/>
                <w:spacing w:val="-8"/>
              </w:rPr>
              <w:t xml:space="preserve"> </w:t>
            </w:r>
            <w:r>
              <w:rPr>
                <w:rFonts w:ascii="Calibri" w:hAnsi="Calibri"/>
              </w:rPr>
              <w:t>características</w:t>
            </w:r>
            <w:r>
              <w:rPr>
                <w:rFonts w:ascii="Calibri" w:hAnsi="Calibri"/>
                <w:spacing w:val="-6"/>
              </w:rPr>
              <w:t xml:space="preserve"> </w:t>
            </w:r>
            <w:r>
              <w:rPr>
                <w:rFonts w:ascii="Calibri" w:hAnsi="Calibri"/>
              </w:rPr>
              <w:t>personales,</w:t>
            </w:r>
            <w:r>
              <w:rPr>
                <w:rFonts w:ascii="Calibri" w:hAnsi="Calibri"/>
                <w:spacing w:val="-5"/>
              </w:rPr>
              <w:t xml:space="preserve"> </w:t>
            </w:r>
            <w:r>
              <w:rPr>
                <w:rFonts w:ascii="Calibri" w:hAnsi="Calibri"/>
              </w:rPr>
              <w:t>sociales</w:t>
            </w:r>
            <w:r>
              <w:rPr>
                <w:rFonts w:ascii="Calibri" w:hAnsi="Calibri"/>
                <w:spacing w:val="-8"/>
              </w:rPr>
              <w:t xml:space="preserve"> </w:t>
            </w:r>
            <w:r>
              <w:rPr>
                <w:rFonts w:ascii="Calibri" w:hAnsi="Calibri"/>
              </w:rPr>
              <w:t>o</w:t>
            </w:r>
            <w:r>
              <w:rPr>
                <w:rFonts w:ascii="Calibri" w:hAnsi="Calibri"/>
                <w:spacing w:val="-6"/>
              </w:rPr>
              <w:t xml:space="preserve"> </w:t>
            </w:r>
            <w:r>
              <w:rPr>
                <w:rFonts w:ascii="Calibri" w:hAnsi="Calibri"/>
                <w:spacing w:val="-2"/>
              </w:rPr>
              <w:t>educativas.</w:t>
            </w:r>
          </w:p>
        </w:tc>
      </w:tr>
      <w:tr w:rsidR="00BF5460" w14:paraId="185A311B" w14:textId="77777777">
        <w:trPr>
          <w:trHeight w:val="535"/>
        </w:trPr>
        <w:tc>
          <w:tcPr>
            <w:tcW w:w="752" w:type="dxa"/>
            <w:tcBorders>
              <w:left w:val="nil"/>
            </w:tcBorders>
            <w:shd w:val="clear" w:color="auto" w:fill="7E7E7E"/>
          </w:tcPr>
          <w:p w14:paraId="7EBE28AD" w14:textId="77777777" w:rsidR="00BF5460" w:rsidRDefault="00121CBE">
            <w:pPr>
              <w:pStyle w:val="TableParagraph"/>
              <w:spacing w:line="268" w:lineRule="exact"/>
              <w:ind w:left="0" w:right="186"/>
              <w:jc w:val="right"/>
              <w:rPr>
                <w:rFonts w:ascii="Calibri"/>
                <w:b/>
              </w:rPr>
            </w:pPr>
            <w:r>
              <w:rPr>
                <w:rFonts w:ascii="Calibri"/>
                <w:b/>
                <w:spacing w:val="-10"/>
              </w:rPr>
              <w:t>3</w:t>
            </w:r>
          </w:p>
        </w:tc>
        <w:tc>
          <w:tcPr>
            <w:tcW w:w="7922" w:type="dxa"/>
            <w:gridSpan w:val="2"/>
            <w:tcBorders>
              <w:right w:val="nil"/>
            </w:tcBorders>
            <w:shd w:val="clear" w:color="auto" w:fill="D9D9D9"/>
          </w:tcPr>
          <w:p w14:paraId="602B841C" w14:textId="77777777" w:rsidR="00BF5460" w:rsidRDefault="00121CBE">
            <w:pPr>
              <w:pStyle w:val="TableParagraph"/>
              <w:spacing w:line="267" w:lineRule="exact"/>
              <w:ind w:left="390"/>
              <w:rPr>
                <w:rFonts w:ascii="Calibri" w:hAnsi="Calibri"/>
              </w:rPr>
            </w:pPr>
            <w:r>
              <w:rPr>
                <w:rFonts w:ascii="Calibri" w:hAnsi="Calibri"/>
              </w:rPr>
              <w:t>La</w:t>
            </w:r>
            <w:r>
              <w:rPr>
                <w:rFonts w:ascii="Calibri" w:hAnsi="Calibri"/>
                <w:spacing w:val="2"/>
              </w:rPr>
              <w:t xml:space="preserve"> </w:t>
            </w:r>
            <w:r>
              <w:rPr>
                <w:rFonts w:ascii="Calibri" w:hAnsi="Calibri"/>
                <w:b/>
              </w:rPr>
              <w:t>suplantación</w:t>
            </w:r>
            <w:r>
              <w:rPr>
                <w:rFonts w:ascii="Calibri" w:hAnsi="Calibri"/>
                <w:b/>
                <w:spacing w:val="3"/>
              </w:rPr>
              <w:t xml:space="preserve"> </w:t>
            </w:r>
            <w:r>
              <w:rPr>
                <w:rFonts w:ascii="Calibri" w:hAnsi="Calibri"/>
                <w:b/>
              </w:rPr>
              <w:t>de</w:t>
            </w:r>
            <w:r>
              <w:rPr>
                <w:rFonts w:ascii="Calibri" w:hAnsi="Calibri"/>
                <w:b/>
                <w:spacing w:val="4"/>
              </w:rPr>
              <w:t xml:space="preserve"> </w:t>
            </w:r>
            <w:r>
              <w:rPr>
                <w:rFonts w:ascii="Calibri" w:hAnsi="Calibri"/>
                <w:b/>
              </w:rPr>
              <w:t>la</w:t>
            </w:r>
            <w:r>
              <w:rPr>
                <w:rFonts w:ascii="Calibri" w:hAnsi="Calibri"/>
                <w:b/>
                <w:spacing w:val="3"/>
              </w:rPr>
              <w:t xml:space="preserve"> </w:t>
            </w:r>
            <w:r>
              <w:rPr>
                <w:rFonts w:ascii="Calibri" w:hAnsi="Calibri"/>
                <w:b/>
              </w:rPr>
              <w:t>personalidad</w:t>
            </w:r>
            <w:r>
              <w:rPr>
                <w:rFonts w:ascii="Calibri" w:hAnsi="Calibri"/>
                <w:b/>
                <w:spacing w:val="7"/>
              </w:rPr>
              <w:t xml:space="preserve"> </w:t>
            </w:r>
            <w:r>
              <w:rPr>
                <w:rFonts w:ascii="Calibri" w:hAnsi="Calibri"/>
              </w:rPr>
              <w:t>en</w:t>
            </w:r>
            <w:r>
              <w:rPr>
                <w:rFonts w:ascii="Calibri" w:hAnsi="Calibri"/>
                <w:spacing w:val="4"/>
              </w:rPr>
              <w:t xml:space="preserve"> </w:t>
            </w:r>
            <w:r>
              <w:rPr>
                <w:rFonts w:ascii="Calibri" w:hAnsi="Calibri"/>
              </w:rPr>
              <w:t>actos</w:t>
            </w:r>
            <w:r>
              <w:rPr>
                <w:rFonts w:ascii="Calibri" w:hAnsi="Calibri"/>
                <w:spacing w:val="2"/>
              </w:rPr>
              <w:t xml:space="preserve"> </w:t>
            </w:r>
            <w:r>
              <w:rPr>
                <w:rFonts w:ascii="Calibri" w:hAnsi="Calibri"/>
              </w:rPr>
              <w:t>de</w:t>
            </w:r>
            <w:r>
              <w:rPr>
                <w:rFonts w:ascii="Calibri" w:hAnsi="Calibri"/>
                <w:spacing w:val="6"/>
              </w:rPr>
              <w:t xml:space="preserve"> </w:t>
            </w:r>
            <w:r>
              <w:rPr>
                <w:rFonts w:ascii="Calibri" w:hAnsi="Calibri"/>
              </w:rPr>
              <w:t>la</w:t>
            </w:r>
            <w:r>
              <w:rPr>
                <w:rFonts w:ascii="Calibri" w:hAnsi="Calibri"/>
                <w:spacing w:val="1"/>
              </w:rPr>
              <w:t xml:space="preserve"> </w:t>
            </w:r>
            <w:r>
              <w:rPr>
                <w:rFonts w:ascii="Calibri" w:hAnsi="Calibri"/>
              </w:rPr>
              <w:t>vida</w:t>
            </w:r>
            <w:r>
              <w:rPr>
                <w:rFonts w:ascii="Calibri" w:hAnsi="Calibri"/>
                <w:spacing w:val="5"/>
              </w:rPr>
              <w:t xml:space="preserve"> </w:t>
            </w:r>
            <w:r>
              <w:rPr>
                <w:rFonts w:ascii="Calibri" w:hAnsi="Calibri"/>
              </w:rPr>
              <w:t>docente</w:t>
            </w:r>
            <w:r>
              <w:rPr>
                <w:rFonts w:ascii="Calibri" w:hAnsi="Calibri"/>
                <w:spacing w:val="5"/>
              </w:rPr>
              <w:t xml:space="preserve"> </w:t>
            </w:r>
            <w:r>
              <w:rPr>
                <w:rFonts w:ascii="Calibri" w:hAnsi="Calibri"/>
              </w:rPr>
              <w:t>y</w:t>
            </w:r>
            <w:r>
              <w:rPr>
                <w:rFonts w:ascii="Calibri" w:hAnsi="Calibri"/>
                <w:spacing w:val="4"/>
              </w:rPr>
              <w:t xml:space="preserve"> </w:t>
            </w:r>
            <w:r>
              <w:rPr>
                <w:rFonts w:ascii="Calibri" w:hAnsi="Calibri"/>
              </w:rPr>
              <w:t>la</w:t>
            </w:r>
            <w:r>
              <w:rPr>
                <w:rFonts w:ascii="Calibri" w:hAnsi="Calibri"/>
                <w:spacing w:val="4"/>
              </w:rPr>
              <w:t xml:space="preserve"> </w:t>
            </w:r>
            <w:r>
              <w:rPr>
                <w:rFonts w:ascii="Calibri" w:hAnsi="Calibri"/>
              </w:rPr>
              <w:t>falsificación</w:t>
            </w:r>
            <w:r>
              <w:rPr>
                <w:rFonts w:ascii="Calibri" w:hAnsi="Calibri"/>
                <w:spacing w:val="2"/>
              </w:rPr>
              <w:t xml:space="preserve"> </w:t>
            </w:r>
            <w:r>
              <w:rPr>
                <w:rFonts w:ascii="Calibri" w:hAnsi="Calibri"/>
                <w:spacing w:val="-10"/>
              </w:rPr>
              <w:t>o</w:t>
            </w:r>
          </w:p>
          <w:p w14:paraId="00780B67" w14:textId="77777777" w:rsidR="00BF5460" w:rsidRDefault="00121CBE">
            <w:pPr>
              <w:pStyle w:val="TableParagraph"/>
              <w:spacing w:line="248" w:lineRule="exact"/>
              <w:ind w:left="390"/>
              <w:rPr>
                <w:rFonts w:ascii="Calibri" w:hAnsi="Calibri"/>
              </w:rPr>
            </w:pPr>
            <w:r>
              <w:rPr>
                <w:rFonts w:ascii="Calibri" w:hAnsi="Calibri"/>
              </w:rPr>
              <w:t>sustracción</w:t>
            </w:r>
            <w:r>
              <w:rPr>
                <w:rFonts w:ascii="Calibri" w:hAnsi="Calibri"/>
                <w:spacing w:val="-6"/>
              </w:rPr>
              <w:t xml:space="preserve"> </w:t>
            </w:r>
            <w:r>
              <w:rPr>
                <w:rFonts w:ascii="Calibri" w:hAnsi="Calibri"/>
              </w:rPr>
              <w:t>de</w:t>
            </w:r>
            <w:r>
              <w:rPr>
                <w:rFonts w:ascii="Calibri" w:hAnsi="Calibri"/>
                <w:spacing w:val="-3"/>
              </w:rPr>
              <w:t xml:space="preserve"> </w:t>
            </w:r>
            <w:r>
              <w:rPr>
                <w:rFonts w:ascii="Calibri" w:hAnsi="Calibri"/>
              </w:rPr>
              <w:t>documentos</w:t>
            </w:r>
            <w:r>
              <w:rPr>
                <w:rFonts w:ascii="Calibri" w:hAnsi="Calibri"/>
                <w:spacing w:val="-6"/>
              </w:rPr>
              <w:t xml:space="preserve"> </w:t>
            </w:r>
            <w:r>
              <w:rPr>
                <w:rFonts w:ascii="Calibri" w:hAnsi="Calibri"/>
              </w:rPr>
              <w:t>y</w:t>
            </w:r>
            <w:r>
              <w:rPr>
                <w:rFonts w:ascii="Calibri" w:hAnsi="Calibri"/>
                <w:spacing w:val="-4"/>
              </w:rPr>
              <w:t xml:space="preserve"> </w:t>
            </w:r>
            <w:r>
              <w:rPr>
                <w:rFonts w:ascii="Calibri" w:hAnsi="Calibri"/>
              </w:rPr>
              <w:t>material</w:t>
            </w:r>
            <w:r>
              <w:rPr>
                <w:rFonts w:ascii="Calibri" w:hAnsi="Calibri"/>
                <w:spacing w:val="-3"/>
              </w:rPr>
              <w:t xml:space="preserve"> </w:t>
            </w:r>
            <w:r>
              <w:rPr>
                <w:rFonts w:ascii="Calibri" w:hAnsi="Calibri"/>
                <w:spacing w:val="-2"/>
              </w:rPr>
              <w:t>académico.</w:t>
            </w:r>
          </w:p>
        </w:tc>
      </w:tr>
      <w:tr w:rsidR="00BF5460" w14:paraId="4D6EF3D8" w14:textId="77777777">
        <w:trPr>
          <w:trHeight w:val="802"/>
        </w:trPr>
        <w:tc>
          <w:tcPr>
            <w:tcW w:w="752" w:type="dxa"/>
            <w:tcBorders>
              <w:left w:val="nil"/>
            </w:tcBorders>
            <w:shd w:val="clear" w:color="auto" w:fill="7E7E7E"/>
          </w:tcPr>
          <w:p w14:paraId="571AA59C" w14:textId="77777777" w:rsidR="00BF5460" w:rsidRDefault="00121CBE">
            <w:pPr>
              <w:pStyle w:val="TableParagraph"/>
              <w:spacing w:line="268" w:lineRule="exact"/>
              <w:ind w:left="0" w:right="186"/>
              <w:jc w:val="right"/>
              <w:rPr>
                <w:rFonts w:ascii="Calibri"/>
                <w:b/>
              </w:rPr>
            </w:pPr>
            <w:r>
              <w:rPr>
                <w:rFonts w:ascii="Calibri"/>
                <w:b/>
                <w:spacing w:val="-10"/>
              </w:rPr>
              <w:t>4</w:t>
            </w:r>
          </w:p>
        </w:tc>
        <w:tc>
          <w:tcPr>
            <w:tcW w:w="7922" w:type="dxa"/>
            <w:gridSpan w:val="2"/>
            <w:tcBorders>
              <w:right w:val="nil"/>
            </w:tcBorders>
            <w:shd w:val="clear" w:color="auto" w:fill="D9D9D9"/>
          </w:tcPr>
          <w:p w14:paraId="34503DFB" w14:textId="77777777" w:rsidR="00BF5460" w:rsidRDefault="00121CBE">
            <w:pPr>
              <w:pStyle w:val="TableParagraph"/>
              <w:spacing w:before="1" w:line="237" w:lineRule="auto"/>
              <w:ind w:left="390"/>
              <w:rPr>
                <w:rFonts w:ascii="Calibri" w:hAnsi="Calibri"/>
              </w:rPr>
            </w:pPr>
            <w:r>
              <w:rPr>
                <w:rFonts w:ascii="Calibri" w:hAnsi="Calibri"/>
              </w:rPr>
              <w:t xml:space="preserve">El </w:t>
            </w:r>
            <w:r>
              <w:rPr>
                <w:rFonts w:ascii="Calibri" w:hAnsi="Calibri"/>
                <w:b/>
              </w:rPr>
              <w:t>deterioro grave</w:t>
            </w:r>
            <w:r>
              <w:rPr>
                <w:rFonts w:ascii="Calibri" w:hAnsi="Calibri"/>
              </w:rPr>
              <w:t>, causado intencionalmente, de las dependencias del centro, de su</w:t>
            </w:r>
            <w:r>
              <w:rPr>
                <w:rFonts w:ascii="Calibri" w:hAnsi="Calibri"/>
                <w:spacing w:val="39"/>
              </w:rPr>
              <w:t xml:space="preserve"> </w:t>
            </w:r>
            <w:r>
              <w:rPr>
                <w:rFonts w:ascii="Calibri" w:hAnsi="Calibri"/>
              </w:rPr>
              <w:t>material</w:t>
            </w:r>
            <w:r>
              <w:rPr>
                <w:rFonts w:ascii="Calibri" w:hAnsi="Calibri"/>
                <w:spacing w:val="37"/>
              </w:rPr>
              <w:t xml:space="preserve"> </w:t>
            </w:r>
            <w:r>
              <w:rPr>
                <w:rFonts w:ascii="Calibri" w:hAnsi="Calibri"/>
              </w:rPr>
              <w:t>o</w:t>
            </w:r>
            <w:r>
              <w:rPr>
                <w:rFonts w:ascii="Calibri" w:hAnsi="Calibri"/>
                <w:spacing w:val="39"/>
              </w:rPr>
              <w:t xml:space="preserve"> </w:t>
            </w:r>
            <w:r>
              <w:rPr>
                <w:rFonts w:ascii="Calibri" w:hAnsi="Calibri"/>
              </w:rPr>
              <w:t>de</w:t>
            </w:r>
            <w:r>
              <w:rPr>
                <w:rFonts w:ascii="Calibri" w:hAnsi="Calibri"/>
                <w:spacing w:val="38"/>
              </w:rPr>
              <w:t xml:space="preserve"> </w:t>
            </w:r>
            <w:r>
              <w:rPr>
                <w:rFonts w:ascii="Calibri" w:hAnsi="Calibri"/>
              </w:rPr>
              <w:t>los</w:t>
            </w:r>
            <w:r>
              <w:rPr>
                <w:rFonts w:ascii="Calibri" w:hAnsi="Calibri"/>
                <w:spacing w:val="36"/>
              </w:rPr>
              <w:t xml:space="preserve"> </w:t>
            </w:r>
            <w:r>
              <w:rPr>
                <w:rFonts w:ascii="Calibri" w:hAnsi="Calibri"/>
              </w:rPr>
              <w:t>objetos</w:t>
            </w:r>
            <w:r>
              <w:rPr>
                <w:rFonts w:ascii="Calibri" w:hAnsi="Calibri"/>
                <w:spacing w:val="37"/>
              </w:rPr>
              <w:t xml:space="preserve"> </w:t>
            </w:r>
            <w:r>
              <w:rPr>
                <w:rFonts w:ascii="Calibri" w:hAnsi="Calibri"/>
              </w:rPr>
              <w:t>y</w:t>
            </w:r>
            <w:r>
              <w:rPr>
                <w:rFonts w:ascii="Calibri" w:hAnsi="Calibri"/>
                <w:spacing w:val="39"/>
              </w:rPr>
              <w:t xml:space="preserve"> </w:t>
            </w:r>
            <w:r>
              <w:rPr>
                <w:rFonts w:ascii="Calibri" w:hAnsi="Calibri"/>
              </w:rPr>
              <w:t>las</w:t>
            </w:r>
            <w:r>
              <w:rPr>
                <w:rFonts w:ascii="Calibri" w:hAnsi="Calibri"/>
                <w:spacing w:val="39"/>
              </w:rPr>
              <w:t xml:space="preserve"> </w:t>
            </w:r>
            <w:r>
              <w:rPr>
                <w:rFonts w:ascii="Calibri" w:hAnsi="Calibri"/>
              </w:rPr>
              <w:t>pertenencias</w:t>
            </w:r>
            <w:r>
              <w:rPr>
                <w:rFonts w:ascii="Calibri" w:hAnsi="Calibri"/>
                <w:spacing w:val="39"/>
              </w:rPr>
              <w:t xml:space="preserve"> </w:t>
            </w:r>
            <w:r>
              <w:rPr>
                <w:rFonts w:ascii="Calibri" w:hAnsi="Calibri"/>
              </w:rPr>
              <w:t>de</w:t>
            </w:r>
            <w:r>
              <w:rPr>
                <w:rFonts w:ascii="Calibri" w:hAnsi="Calibri"/>
                <w:spacing w:val="39"/>
              </w:rPr>
              <w:t xml:space="preserve"> </w:t>
            </w:r>
            <w:r>
              <w:rPr>
                <w:rFonts w:ascii="Calibri" w:hAnsi="Calibri"/>
              </w:rPr>
              <w:t>los</w:t>
            </w:r>
            <w:r>
              <w:rPr>
                <w:rFonts w:ascii="Calibri" w:hAnsi="Calibri"/>
                <w:spacing w:val="37"/>
              </w:rPr>
              <w:t xml:space="preserve"> </w:t>
            </w:r>
            <w:r>
              <w:rPr>
                <w:rFonts w:ascii="Calibri" w:hAnsi="Calibri"/>
              </w:rPr>
              <w:t>demás</w:t>
            </w:r>
            <w:r>
              <w:rPr>
                <w:rFonts w:ascii="Calibri" w:hAnsi="Calibri"/>
                <w:spacing w:val="38"/>
              </w:rPr>
              <w:t xml:space="preserve"> </w:t>
            </w:r>
            <w:r>
              <w:rPr>
                <w:rFonts w:ascii="Calibri" w:hAnsi="Calibri"/>
              </w:rPr>
              <w:t>miembros</w:t>
            </w:r>
            <w:r>
              <w:rPr>
                <w:rFonts w:ascii="Calibri" w:hAnsi="Calibri"/>
                <w:spacing w:val="37"/>
              </w:rPr>
              <w:t xml:space="preserve"> </w:t>
            </w:r>
            <w:r>
              <w:rPr>
                <w:rFonts w:ascii="Calibri" w:hAnsi="Calibri"/>
              </w:rPr>
              <w:t>de</w:t>
            </w:r>
            <w:r>
              <w:rPr>
                <w:rFonts w:ascii="Calibri" w:hAnsi="Calibri"/>
                <w:spacing w:val="36"/>
              </w:rPr>
              <w:t xml:space="preserve"> </w:t>
            </w:r>
            <w:r>
              <w:rPr>
                <w:rFonts w:ascii="Calibri" w:hAnsi="Calibri"/>
                <w:spacing w:val="-5"/>
              </w:rPr>
              <w:t>la</w:t>
            </w:r>
          </w:p>
          <w:p w14:paraId="0566A259" w14:textId="77777777" w:rsidR="00BF5460" w:rsidRDefault="00121CBE">
            <w:pPr>
              <w:pStyle w:val="TableParagraph"/>
              <w:spacing w:before="1" w:line="248" w:lineRule="exact"/>
              <w:ind w:left="390"/>
              <w:rPr>
                <w:rFonts w:ascii="Calibri"/>
              </w:rPr>
            </w:pPr>
            <w:r>
              <w:rPr>
                <w:rFonts w:ascii="Calibri"/>
              </w:rPr>
              <w:t>comunidad</w:t>
            </w:r>
            <w:r>
              <w:rPr>
                <w:rFonts w:ascii="Calibri"/>
                <w:spacing w:val="-9"/>
              </w:rPr>
              <w:t xml:space="preserve"> </w:t>
            </w:r>
            <w:r>
              <w:rPr>
                <w:rFonts w:ascii="Calibri"/>
                <w:spacing w:val="-2"/>
              </w:rPr>
              <w:t>educativa.</w:t>
            </w:r>
          </w:p>
        </w:tc>
      </w:tr>
      <w:tr w:rsidR="00BF5460" w14:paraId="49589CA9" w14:textId="77777777">
        <w:trPr>
          <w:trHeight w:val="535"/>
        </w:trPr>
        <w:tc>
          <w:tcPr>
            <w:tcW w:w="752" w:type="dxa"/>
            <w:tcBorders>
              <w:left w:val="nil"/>
            </w:tcBorders>
            <w:shd w:val="clear" w:color="auto" w:fill="7E7E7E"/>
          </w:tcPr>
          <w:p w14:paraId="348D7232" w14:textId="77777777" w:rsidR="00BF5460" w:rsidRDefault="00121CBE">
            <w:pPr>
              <w:pStyle w:val="TableParagraph"/>
              <w:spacing w:line="267" w:lineRule="exact"/>
              <w:ind w:left="0" w:right="186"/>
              <w:jc w:val="right"/>
              <w:rPr>
                <w:rFonts w:ascii="Calibri"/>
                <w:b/>
              </w:rPr>
            </w:pPr>
            <w:r>
              <w:rPr>
                <w:rFonts w:ascii="Calibri"/>
                <w:b/>
                <w:spacing w:val="-10"/>
              </w:rPr>
              <w:t>5</w:t>
            </w:r>
          </w:p>
        </w:tc>
        <w:tc>
          <w:tcPr>
            <w:tcW w:w="7922" w:type="dxa"/>
            <w:gridSpan w:val="2"/>
            <w:tcBorders>
              <w:right w:val="nil"/>
            </w:tcBorders>
            <w:shd w:val="clear" w:color="auto" w:fill="D9D9D9"/>
          </w:tcPr>
          <w:p w14:paraId="3162C201" w14:textId="77777777" w:rsidR="00BF5460" w:rsidRDefault="00121CBE">
            <w:pPr>
              <w:pStyle w:val="TableParagraph"/>
              <w:spacing w:line="267" w:lineRule="exact"/>
              <w:ind w:left="390"/>
              <w:rPr>
                <w:rFonts w:ascii="Calibri"/>
              </w:rPr>
            </w:pPr>
            <w:r>
              <w:rPr>
                <w:rFonts w:ascii="Calibri"/>
              </w:rPr>
              <w:t>Las</w:t>
            </w:r>
            <w:r>
              <w:rPr>
                <w:rFonts w:ascii="Calibri"/>
                <w:spacing w:val="20"/>
              </w:rPr>
              <w:t xml:space="preserve"> </w:t>
            </w:r>
            <w:r>
              <w:rPr>
                <w:rFonts w:ascii="Calibri"/>
                <w:b/>
              </w:rPr>
              <w:t>actuaciones</w:t>
            </w:r>
            <w:r>
              <w:rPr>
                <w:rFonts w:ascii="Calibri"/>
                <w:b/>
                <w:spacing w:val="20"/>
              </w:rPr>
              <w:t xml:space="preserve"> </w:t>
            </w:r>
            <w:r>
              <w:rPr>
                <w:rFonts w:ascii="Calibri"/>
                <w:b/>
              </w:rPr>
              <w:t>y</w:t>
            </w:r>
            <w:r>
              <w:rPr>
                <w:rFonts w:ascii="Calibri"/>
                <w:b/>
                <w:spacing w:val="20"/>
              </w:rPr>
              <w:t xml:space="preserve"> </w:t>
            </w:r>
            <w:r>
              <w:rPr>
                <w:rFonts w:ascii="Calibri"/>
                <w:b/>
              </w:rPr>
              <w:t>las</w:t>
            </w:r>
            <w:r>
              <w:rPr>
                <w:rFonts w:ascii="Calibri"/>
                <w:b/>
                <w:spacing w:val="20"/>
              </w:rPr>
              <w:t xml:space="preserve"> </w:t>
            </w:r>
            <w:r>
              <w:rPr>
                <w:rFonts w:ascii="Calibri"/>
                <w:b/>
              </w:rPr>
              <w:t>incitaciones</w:t>
            </w:r>
            <w:r>
              <w:rPr>
                <w:rFonts w:ascii="Calibri"/>
                <w:b/>
                <w:spacing w:val="22"/>
              </w:rPr>
              <w:t xml:space="preserve"> </w:t>
            </w:r>
            <w:r>
              <w:rPr>
                <w:rFonts w:ascii="Calibri"/>
                <w:b/>
              </w:rPr>
              <w:t>a</w:t>
            </w:r>
            <w:r>
              <w:rPr>
                <w:rFonts w:ascii="Calibri"/>
                <w:b/>
                <w:spacing w:val="21"/>
              </w:rPr>
              <w:t xml:space="preserve"> </w:t>
            </w:r>
            <w:r>
              <w:rPr>
                <w:rFonts w:ascii="Calibri"/>
                <w:b/>
              </w:rPr>
              <w:t>actuaciones</w:t>
            </w:r>
            <w:r>
              <w:rPr>
                <w:rFonts w:ascii="Calibri"/>
                <w:b/>
                <w:spacing w:val="22"/>
              </w:rPr>
              <w:t xml:space="preserve"> </w:t>
            </w:r>
            <w:r>
              <w:rPr>
                <w:rFonts w:ascii="Calibri"/>
                <w:b/>
              </w:rPr>
              <w:t>perjudiciales</w:t>
            </w:r>
            <w:r>
              <w:rPr>
                <w:rFonts w:ascii="Calibri"/>
                <w:b/>
                <w:spacing w:val="26"/>
              </w:rPr>
              <w:t xml:space="preserve"> </w:t>
            </w:r>
            <w:r>
              <w:rPr>
                <w:rFonts w:ascii="Calibri"/>
              </w:rPr>
              <w:t>para</w:t>
            </w:r>
            <w:r>
              <w:rPr>
                <w:rFonts w:ascii="Calibri"/>
                <w:spacing w:val="21"/>
              </w:rPr>
              <w:t xml:space="preserve"> </w:t>
            </w:r>
            <w:r>
              <w:rPr>
                <w:rFonts w:ascii="Calibri"/>
              </w:rPr>
              <w:t>la</w:t>
            </w:r>
            <w:r>
              <w:rPr>
                <w:rFonts w:ascii="Calibri"/>
                <w:spacing w:val="21"/>
              </w:rPr>
              <w:t xml:space="preserve"> </w:t>
            </w:r>
            <w:r>
              <w:rPr>
                <w:rFonts w:ascii="Calibri"/>
              </w:rPr>
              <w:t>salud</w:t>
            </w:r>
            <w:r>
              <w:rPr>
                <w:rFonts w:ascii="Calibri"/>
                <w:spacing w:val="19"/>
              </w:rPr>
              <w:t xml:space="preserve"> </w:t>
            </w:r>
            <w:r>
              <w:rPr>
                <w:rFonts w:ascii="Calibri"/>
              </w:rPr>
              <w:t>y</w:t>
            </w:r>
            <w:r>
              <w:rPr>
                <w:rFonts w:ascii="Calibri"/>
                <w:spacing w:val="22"/>
              </w:rPr>
              <w:t xml:space="preserve"> </w:t>
            </w:r>
            <w:r>
              <w:rPr>
                <w:rFonts w:ascii="Calibri"/>
                <w:spacing w:val="-5"/>
              </w:rPr>
              <w:t>la</w:t>
            </w:r>
          </w:p>
          <w:p w14:paraId="34B97209" w14:textId="77777777" w:rsidR="00BF5460" w:rsidRDefault="00121CBE">
            <w:pPr>
              <w:pStyle w:val="TableParagraph"/>
              <w:spacing w:line="248" w:lineRule="exact"/>
              <w:ind w:left="390"/>
              <w:rPr>
                <w:rFonts w:ascii="Calibri"/>
              </w:rPr>
            </w:pPr>
            <w:r>
              <w:rPr>
                <w:rFonts w:ascii="Calibri"/>
              </w:rPr>
              <w:t>integridad</w:t>
            </w:r>
            <w:r>
              <w:rPr>
                <w:rFonts w:ascii="Calibri"/>
                <w:spacing w:val="-7"/>
              </w:rPr>
              <w:t xml:space="preserve"> </w:t>
            </w:r>
            <w:r>
              <w:rPr>
                <w:rFonts w:ascii="Calibri"/>
              </w:rPr>
              <w:t>personal</w:t>
            </w:r>
            <w:r>
              <w:rPr>
                <w:rFonts w:ascii="Calibri"/>
                <w:spacing w:val="-6"/>
              </w:rPr>
              <w:t xml:space="preserve"> </w:t>
            </w:r>
            <w:r>
              <w:rPr>
                <w:rFonts w:ascii="Calibri"/>
              </w:rPr>
              <w:t>de</w:t>
            </w:r>
            <w:r>
              <w:rPr>
                <w:rFonts w:ascii="Calibri"/>
                <w:spacing w:val="-4"/>
              </w:rPr>
              <w:t xml:space="preserve"> </w:t>
            </w:r>
            <w:r>
              <w:rPr>
                <w:rFonts w:ascii="Calibri"/>
              </w:rPr>
              <w:t>los</w:t>
            </w:r>
            <w:r>
              <w:rPr>
                <w:rFonts w:ascii="Calibri"/>
                <w:spacing w:val="-5"/>
              </w:rPr>
              <w:t xml:space="preserve"> </w:t>
            </w:r>
            <w:r>
              <w:rPr>
                <w:rFonts w:ascii="Calibri"/>
              </w:rPr>
              <w:t>miembros</w:t>
            </w:r>
            <w:r>
              <w:rPr>
                <w:rFonts w:ascii="Calibri"/>
                <w:spacing w:val="-4"/>
              </w:rPr>
              <w:t xml:space="preserve"> </w:t>
            </w:r>
            <w:r>
              <w:rPr>
                <w:rFonts w:ascii="Calibri"/>
              </w:rPr>
              <w:t>de</w:t>
            </w:r>
            <w:r>
              <w:rPr>
                <w:rFonts w:ascii="Calibri"/>
                <w:spacing w:val="-3"/>
              </w:rPr>
              <w:t xml:space="preserve"> </w:t>
            </w:r>
            <w:r>
              <w:rPr>
                <w:rFonts w:ascii="Calibri"/>
              </w:rPr>
              <w:t>la</w:t>
            </w:r>
            <w:r>
              <w:rPr>
                <w:rFonts w:ascii="Calibri"/>
                <w:spacing w:val="-6"/>
              </w:rPr>
              <w:t xml:space="preserve"> </w:t>
            </w:r>
            <w:r>
              <w:rPr>
                <w:rFonts w:ascii="Calibri"/>
              </w:rPr>
              <w:t>comunidad</w:t>
            </w:r>
            <w:r>
              <w:rPr>
                <w:rFonts w:ascii="Calibri"/>
                <w:spacing w:val="-8"/>
              </w:rPr>
              <w:t xml:space="preserve"> </w:t>
            </w:r>
            <w:r>
              <w:rPr>
                <w:rFonts w:ascii="Calibri"/>
              </w:rPr>
              <w:t>educativa</w:t>
            </w:r>
            <w:r>
              <w:rPr>
                <w:rFonts w:ascii="Calibri"/>
                <w:spacing w:val="-3"/>
              </w:rPr>
              <w:t xml:space="preserve"> </w:t>
            </w:r>
            <w:r>
              <w:rPr>
                <w:rFonts w:ascii="Calibri"/>
              </w:rPr>
              <w:t>del</w:t>
            </w:r>
            <w:r>
              <w:rPr>
                <w:rFonts w:ascii="Calibri"/>
                <w:spacing w:val="-5"/>
              </w:rPr>
              <w:t xml:space="preserve"> </w:t>
            </w:r>
            <w:r>
              <w:rPr>
                <w:rFonts w:ascii="Calibri"/>
                <w:spacing w:val="-2"/>
              </w:rPr>
              <w:t>centro.</w:t>
            </w:r>
          </w:p>
        </w:tc>
      </w:tr>
      <w:tr w:rsidR="00BF5460" w14:paraId="39F04BEE" w14:textId="77777777">
        <w:trPr>
          <w:trHeight w:val="416"/>
        </w:trPr>
        <w:tc>
          <w:tcPr>
            <w:tcW w:w="752" w:type="dxa"/>
            <w:tcBorders>
              <w:left w:val="nil"/>
              <w:bottom w:val="nil"/>
            </w:tcBorders>
            <w:shd w:val="clear" w:color="auto" w:fill="7E7E7E"/>
          </w:tcPr>
          <w:p w14:paraId="677ECD9E" w14:textId="77777777" w:rsidR="00BF5460" w:rsidRDefault="00121CBE">
            <w:pPr>
              <w:pStyle w:val="TableParagraph"/>
              <w:spacing w:line="267" w:lineRule="exact"/>
              <w:ind w:left="0" w:right="186"/>
              <w:jc w:val="right"/>
              <w:rPr>
                <w:rFonts w:ascii="Calibri"/>
                <w:b/>
              </w:rPr>
            </w:pPr>
            <w:r>
              <w:rPr>
                <w:rFonts w:ascii="Calibri"/>
                <w:b/>
                <w:spacing w:val="-10"/>
              </w:rPr>
              <w:t>6</w:t>
            </w:r>
          </w:p>
        </w:tc>
        <w:tc>
          <w:tcPr>
            <w:tcW w:w="7922" w:type="dxa"/>
            <w:gridSpan w:val="2"/>
            <w:tcBorders>
              <w:bottom w:val="nil"/>
              <w:right w:val="nil"/>
            </w:tcBorders>
            <w:shd w:val="clear" w:color="auto" w:fill="D9D9D9"/>
          </w:tcPr>
          <w:p w14:paraId="06A31885" w14:textId="77777777" w:rsidR="00BF5460" w:rsidRDefault="00121CBE">
            <w:pPr>
              <w:pStyle w:val="TableParagraph"/>
              <w:spacing w:line="267" w:lineRule="exact"/>
              <w:ind w:left="390"/>
              <w:rPr>
                <w:rFonts w:ascii="Calibri" w:hAnsi="Calibri"/>
              </w:rPr>
            </w:pPr>
            <w:r>
              <w:rPr>
                <w:rFonts w:ascii="Calibri" w:hAnsi="Calibri"/>
              </w:rPr>
              <w:t>La</w:t>
            </w:r>
            <w:r>
              <w:rPr>
                <w:rFonts w:ascii="Calibri" w:hAnsi="Calibri"/>
                <w:spacing w:val="-6"/>
              </w:rPr>
              <w:t xml:space="preserve"> </w:t>
            </w:r>
            <w:r>
              <w:rPr>
                <w:rFonts w:ascii="Calibri" w:hAnsi="Calibri"/>
                <w:b/>
              </w:rPr>
              <w:t>reiteración</w:t>
            </w:r>
            <w:r>
              <w:rPr>
                <w:rFonts w:ascii="Calibri" w:hAnsi="Calibri"/>
                <w:b/>
                <w:spacing w:val="-3"/>
              </w:rPr>
              <w:t xml:space="preserve"> </w:t>
            </w:r>
            <w:r>
              <w:rPr>
                <w:rFonts w:ascii="Calibri" w:hAnsi="Calibri"/>
              </w:rPr>
              <w:t>en</w:t>
            </w:r>
            <w:r>
              <w:rPr>
                <w:rFonts w:ascii="Calibri" w:hAnsi="Calibri"/>
                <w:spacing w:val="-6"/>
              </w:rPr>
              <w:t xml:space="preserve"> </w:t>
            </w:r>
            <w:r>
              <w:rPr>
                <w:rFonts w:ascii="Calibri" w:hAnsi="Calibri"/>
              </w:rPr>
              <w:t>la</w:t>
            </w:r>
            <w:r>
              <w:rPr>
                <w:rFonts w:ascii="Calibri" w:hAnsi="Calibri"/>
                <w:spacing w:val="-5"/>
              </w:rPr>
              <w:t xml:space="preserve"> </w:t>
            </w:r>
            <w:r>
              <w:rPr>
                <w:rFonts w:ascii="Calibri" w:hAnsi="Calibri"/>
              </w:rPr>
              <w:t>comisión</w:t>
            </w:r>
            <w:r>
              <w:rPr>
                <w:rFonts w:ascii="Calibri" w:hAnsi="Calibri"/>
                <w:spacing w:val="-4"/>
              </w:rPr>
              <w:t xml:space="preserve"> </w:t>
            </w:r>
            <w:r>
              <w:rPr>
                <w:rFonts w:ascii="Calibri" w:hAnsi="Calibri"/>
              </w:rPr>
              <w:t>de</w:t>
            </w:r>
            <w:r>
              <w:rPr>
                <w:rFonts w:ascii="Calibri" w:hAnsi="Calibri"/>
                <w:spacing w:val="-4"/>
              </w:rPr>
              <w:t xml:space="preserve"> </w:t>
            </w:r>
            <w:r>
              <w:rPr>
                <w:rFonts w:ascii="Calibri" w:hAnsi="Calibri"/>
              </w:rPr>
              <w:t>conductas</w:t>
            </w:r>
            <w:r>
              <w:rPr>
                <w:rFonts w:ascii="Calibri" w:hAnsi="Calibri"/>
                <w:spacing w:val="-2"/>
              </w:rPr>
              <w:t xml:space="preserve"> </w:t>
            </w:r>
            <w:r>
              <w:rPr>
                <w:rFonts w:ascii="Calibri" w:hAnsi="Calibri"/>
              </w:rPr>
              <w:t>contrarias</w:t>
            </w:r>
            <w:r>
              <w:rPr>
                <w:rFonts w:ascii="Calibri" w:hAnsi="Calibri"/>
                <w:spacing w:val="-6"/>
              </w:rPr>
              <w:t xml:space="preserve"> </w:t>
            </w:r>
            <w:r>
              <w:rPr>
                <w:rFonts w:ascii="Calibri" w:hAnsi="Calibri"/>
              </w:rPr>
              <w:t>a</w:t>
            </w:r>
            <w:r>
              <w:rPr>
                <w:rFonts w:ascii="Calibri" w:hAnsi="Calibri"/>
                <w:spacing w:val="-3"/>
              </w:rPr>
              <w:t xml:space="preserve"> </w:t>
            </w:r>
            <w:r>
              <w:rPr>
                <w:rFonts w:ascii="Calibri" w:hAnsi="Calibri"/>
              </w:rPr>
              <w:t>las</w:t>
            </w:r>
            <w:r>
              <w:rPr>
                <w:rFonts w:ascii="Calibri" w:hAnsi="Calibri"/>
                <w:spacing w:val="-6"/>
              </w:rPr>
              <w:t xml:space="preserve"> </w:t>
            </w:r>
            <w:r>
              <w:rPr>
                <w:rFonts w:ascii="Calibri" w:hAnsi="Calibri"/>
              </w:rPr>
              <w:t>normas</w:t>
            </w:r>
            <w:r>
              <w:rPr>
                <w:rFonts w:ascii="Calibri" w:hAnsi="Calibri"/>
                <w:spacing w:val="-6"/>
              </w:rPr>
              <w:t xml:space="preserve"> </w:t>
            </w:r>
            <w:r>
              <w:rPr>
                <w:rFonts w:ascii="Calibri" w:hAnsi="Calibri"/>
              </w:rPr>
              <w:t>de</w:t>
            </w:r>
            <w:r>
              <w:rPr>
                <w:rFonts w:ascii="Calibri" w:hAnsi="Calibri"/>
                <w:spacing w:val="-4"/>
              </w:rPr>
              <w:t xml:space="preserve"> </w:t>
            </w:r>
            <w:r>
              <w:rPr>
                <w:rFonts w:ascii="Calibri" w:hAnsi="Calibri"/>
                <w:spacing w:val="-2"/>
              </w:rPr>
              <w:t>convivencia.</w:t>
            </w:r>
          </w:p>
        </w:tc>
      </w:tr>
    </w:tbl>
    <w:p w14:paraId="529DCA58" w14:textId="77777777" w:rsidR="00BF5460" w:rsidRDefault="00BF5460">
      <w:pPr>
        <w:pStyle w:val="Textoindependiente"/>
        <w:spacing w:before="155"/>
        <w:ind w:left="0"/>
        <w:jc w:val="left"/>
        <w:rPr>
          <w:rFonts w:ascii="Arial"/>
          <w:b/>
          <w:i/>
        </w:rPr>
      </w:pPr>
    </w:p>
    <w:p w14:paraId="0A68667E" w14:textId="77777777" w:rsidR="00BF5460" w:rsidRDefault="00121CBE">
      <w:pPr>
        <w:pStyle w:val="Ttulo1"/>
        <w:numPr>
          <w:ilvl w:val="2"/>
          <w:numId w:val="11"/>
        </w:numPr>
        <w:tabs>
          <w:tab w:val="left" w:pos="1424"/>
        </w:tabs>
        <w:ind w:left="1424" w:hanging="551"/>
        <w:jc w:val="left"/>
        <w:rPr>
          <w:color w:val="313D4F"/>
        </w:rPr>
      </w:pPr>
      <w:r>
        <w:rPr>
          <w:color w:val="313D4F"/>
        </w:rPr>
        <w:t>ACTUACIONES</w:t>
      </w:r>
      <w:r>
        <w:rPr>
          <w:color w:val="313D4F"/>
          <w:spacing w:val="-10"/>
        </w:rPr>
        <w:t xml:space="preserve"> </w:t>
      </w:r>
      <w:r>
        <w:rPr>
          <w:color w:val="313D4F"/>
        </w:rPr>
        <w:t>CORRECTORAS</w:t>
      </w:r>
      <w:r>
        <w:rPr>
          <w:color w:val="313D4F"/>
          <w:spacing w:val="-11"/>
        </w:rPr>
        <w:t xml:space="preserve"> </w:t>
      </w:r>
      <w:r>
        <w:rPr>
          <w:color w:val="313D4F"/>
        </w:rPr>
        <w:t>CON</w:t>
      </w:r>
      <w:r>
        <w:rPr>
          <w:color w:val="313D4F"/>
          <w:spacing w:val="-8"/>
        </w:rPr>
        <w:t xml:space="preserve"> </w:t>
      </w:r>
      <w:r>
        <w:rPr>
          <w:color w:val="313D4F"/>
        </w:rPr>
        <w:t>LAS</w:t>
      </w:r>
      <w:r>
        <w:rPr>
          <w:color w:val="313D4F"/>
          <w:spacing w:val="-8"/>
        </w:rPr>
        <w:t xml:space="preserve"> </w:t>
      </w:r>
      <w:r>
        <w:rPr>
          <w:color w:val="313D4F"/>
        </w:rPr>
        <w:t>CONDUCTAS</w:t>
      </w:r>
      <w:r>
        <w:rPr>
          <w:color w:val="313D4F"/>
          <w:spacing w:val="-7"/>
        </w:rPr>
        <w:t xml:space="preserve"> </w:t>
      </w:r>
      <w:r>
        <w:rPr>
          <w:color w:val="313D4F"/>
          <w:spacing w:val="-2"/>
        </w:rPr>
        <w:t>PERTURBADORAS.</w:t>
      </w:r>
    </w:p>
    <w:p w14:paraId="62309F0D" w14:textId="77777777" w:rsidR="00BF5460" w:rsidRDefault="00BF5460">
      <w:pPr>
        <w:pStyle w:val="Textoindependiente"/>
        <w:spacing w:before="24"/>
        <w:ind w:left="0"/>
        <w:jc w:val="left"/>
        <w:rPr>
          <w:rFonts w:ascii="Arial"/>
          <w:b/>
          <w:sz w:val="20"/>
        </w:rPr>
      </w:pPr>
    </w:p>
    <w:tbl>
      <w:tblPr>
        <w:tblStyle w:val="TableNormal"/>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5"/>
        <w:gridCol w:w="4681"/>
      </w:tblGrid>
      <w:tr w:rsidR="00BF5460" w14:paraId="15B8E093" w14:textId="77777777">
        <w:trPr>
          <w:trHeight w:val="410"/>
        </w:trPr>
        <w:tc>
          <w:tcPr>
            <w:tcW w:w="4815" w:type="dxa"/>
            <w:shd w:val="clear" w:color="auto" w:fill="C5D9F0"/>
          </w:tcPr>
          <w:p w14:paraId="7E52A729" w14:textId="77777777" w:rsidR="00BF5460" w:rsidRDefault="00121CBE">
            <w:pPr>
              <w:pStyle w:val="TableParagraph"/>
              <w:spacing w:before="36"/>
              <w:ind w:left="1214"/>
              <w:rPr>
                <w:rFonts w:ascii="Arial"/>
                <w:b/>
              </w:rPr>
            </w:pPr>
            <w:r>
              <w:rPr>
                <w:rFonts w:ascii="Arial"/>
                <w:b/>
                <w:w w:val="105"/>
              </w:rPr>
              <w:t>FALTA</w:t>
            </w:r>
            <w:r>
              <w:rPr>
                <w:rFonts w:ascii="Arial"/>
                <w:b/>
                <w:spacing w:val="-6"/>
                <w:w w:val="105"/>
              </w:rPr>
              <w:t xml:space="preserve"> </w:t>
            </w:r>
            <w:r>
              <w:rPr>
                <w:rFonts w:ascii="Arial"/>
                <w:b/>
                <w:spacing w:val="-4"/>
                <w:w w:val="105"/>
              </w:rPr>
              <w:t>LEVE</w:t>
            </w:r>
          </w:p>
        </w:tc>
        <w:tc>
          <w:tcPr>
            <w:tcW w:w="4681" w:type="dxa"/>
            <w:shd w:val="clear" w:color="auto" w:fill="C5D9F0"/>
          </w:tcPr>
          <w:p w14:paraId="43E3D03F" w14:textId="77777777" w:rsidR="00BF5460" w:rsidRDefault="00121CBE">
            <w:pPr>
              <w:pStyle w:val="TableParagraph"/>
              <w:spacing w:before="36"/>
              <w:ind w:left="1478"/>
              <w:rPr>
                <w:rFonts w:ascii="Arial"/>
                <w:b/>
              </w:rPr>
            </w:pPr>
            <w:r>
              <w:rPr>
                <w:rFonts w:ascii="Arial"/>
                <w:b/>
                <w:spacing w:val="-2"/>
                <w:w w:val="105"/>
              </w:rPr>
              <w:t>CONSECUENCIAS</w:t>
            </w:r>
          </w:p>
        </w:tc>
      </w:tr>
      <w:tr w:rsidR="00BF5460" w14:paraId="2E394120" w14:textId="77777777">
        <w:trPr>
          <w:trHeight w:val="633"/>
        </w:trPr>
        <w:tc>
          <w:tcPr>
            <w:tcW w:w="4815" w:type="dxa"/>
          </w:tcPr>
          <w:p w14:paraId="708C1927" w14:textId="77777777" w:rsidR="00BF5460" w:rsidRDefault="00121CBE">
            <w:pPr>
              <w:pStyle w:val="TableParagraph"/>
              <w:spacing w:before="7"/>
            </w:pPr>
            <w:r>
              <w:t xml:space="preserve">Interrumpir de forma reiterada la dinámica de la </w:t>
            </w:r>
            <w:r>
              <w:rPr>
                <w:spacing w:val="-2"/>
              </w:rPr>
              <w:t>clase.</w:t>
            </w:r>
          </w:p>
        </w:tc>
        <w:tc>
          <w:tcPr>
            <w:tcW w:w="4681" w:type="dxa"/>
            <w:vMerge w:val="restart"/>
          </w:tcPr>
          <w:p w14:paraId="49ADDE62" w14:textId="77777777" w:rsidR="00BF5460" w:rsidRDefault="00121CBE">
            <w:pPr>
              <w:pStyle w:val="TableParagraph"/>
            </w:pPr>
            <w:r>
              <w:t>Se</w:t>
            </w:r>
            <w:r>
              <w:rPr>
                <w:spacing w:val="-16"/>
              </w:rPr>
              <w:t xml:space="preserve"> </w:t>
            </w:r>
            <w:r>
              <w:t>le</w:t>
            </w:r>
            <w:r>
              <w:rPr>
                <w:spacing w:val="-15"/>
              </w:rPr>
              <w:t xml:space="preserve"> </w:t>
            </w:r>
            <w:r>
              <w:t>apartará</w:t>
            </w:r>
            <w:r>
              <w:rPr>
                <w:spacing w:val="-15"/>
              </w:rPr>
              <w:t xml:space="preserve"> </w:t>
            </w:r>
            <w:r>
              <w:t>a</w:t>
            </w:r>
            <w:r>
              <w:rPr>
                <w:spacing w:val="-16"/>
              </w:rPr>
              <w:t xml:space="preserve"> </w:t>
            </w:r>
            <w:r>
              <w:t>un</w:t>
            </w:r>
            <w:r>
              <w:rPr>
                <w:spacing w:val="-15"/>
              </w:rPr>
              <w:t xml:space="preserve"> </w:t>
            </w:r>
            <w:r>
              <w:t>espacio</w:t>
            </w:r>
            <w:r>
              <w:rPr>
                <w:spacing w:val="-15"/>
              </w:rPr>
              <w:t xml:space="preserve"> </w:t>
            </w:r>
            <w:r>
              <w:t>aislado</w:t>
            </w:r>
            <w:r>
              <w:rPr>
                <w:spacing w:val="-15"/>
              </w:rPr>
              <w:t xml:space="preserve"> </w:t>
            </w:r>
            <w:r>
              <w:t>del</w:t>
            </w:r>
            <w:r>
              <w:rPr>
                <w:spacing w:val="-16"/>
              </w:rPr>
              <w:t xml:space="preserve"> </w:t>
            </w:r>
            <w:r>
              <w:t>resto</w:t>
            </w:r>
            <w:r>
              <w:rPr>
                <w:spacing w:val="-15"/>
              </w:rPr>
              <w:t xml:space="preserve"> </w:t>
            </w:r>
            <w:r>
              <w:t>de compañeros dentro de la misma aula.</w:t>
            </w:r>
          </w:p>
        </w:tc>
      </w:tr>
      <w:tr w:rsidR="00BF5460" w14:paraId="5AD860A9" w14:textId="77777777">
        <w:trPr>
          <w:trHeight w:val="885"/>
        </w:trPr>
        <w:tc>
          <w:tcPr>
            <w:tcW w:w="4815" w:type="dxa"/>
          </w:tcPr>
          <w:p w14:paraId="65843533" w14:textId="77777777" w:rsidR="00BF5460" w:rsidRDefault="00121CBE">
            <w:pPr>
              <w:pStyle w:val="TableParagraph"/>
              <w:spacing w:before="7"/>
              <w:ind w:right="-15"/>
              <w:jc w:val="both"/>
            </w:pPr>
            <w:r>
              <w:t>Molestar y/o distraer a los compañeros de forma intencionada</w:t>
            </w:r>
            <w:r>
              <w:rPr>
                <w:spacing w:val="-8"/>
              </w:rPr>
              <w:t xml:space="preserve"> </w:t>
            </w:r>
            <w:r>
              <w:t>a</w:t>
            </w:r>
            <w:r>
              <w:rPr>
                <w:spacing w:val="-8"/>
              </w:rPr>
              <w:t xml:space="preserve"> </w:t>
            </w:r>
            <w:r>
              <w:t>pesar</w:t>
            </w:r>
            <w:r>
              <w:rPr>
                <w:spacing w:val="-8"/>
              </w:rPr>
              <w:t xml:space="preserve"> </w:t>
            </w:r>
            <w:r>
              <w:t>de</w:t>
            </w:r>
            <w:r>
              <w:rPr>
                <w:spacing w:val="-9"/>
              </w:rPr>
              <w:t xml:space="preserve"> </w:t>
            </w:r>
            <w:r>
              <w:t>las</w:t>
            </w:r>
            <w:r>
              <w:rPr>
                <w:spacing w:val="-8"/>
              </w:rPr>
              <w:t xml:space="preserve"> </w:t>
            </w:r>
            <w:r>
              <w:t>llamadas</w:t>
            </w:r>
            <w:r>
              <w:rPr>
                <w:spacing w:val="-9"/>
              </w:rPr>
              <w:t xml:space="preserve"> </w:t>
            </w:r>
            <w:r>
              <w:t>de</w:t>
            </w:r>
            <w:r>
              <w:rPr>
                <w:spacing w:val="-9"/>
              </w:rPr>
              <w:t xml:space="preserve"> </w:t>
            </w:r>
            <w:r>
              <w:t>atención del profesor.</w:t>
            </w:r>
          </w:p>
        </w:tc>
        <w:tc>
          <w:tcPr>
            <w:tcW w:w="4681" w:type="dxa"/>
            <w:vMerge/>
            <w:tcBorders>
              <w:top w:val="nil"/>
            </w:tcBorders>
          </w:tcPr>
          <w:p w14:paraId="1BF9D7CC" w14:textId="77777777" w:rsidR="00BF5460" w:rsidRDefault="00BF5460">
            <w:pPr>
              <w:rPr>
                <w:sz w:val="2"/>
                <w:szCs w:val="2"/>
              </w:rPr>
            </w:pPr>
          </w:p>
        </w:tc>
      </w:tr>
      <w:tr w:rsidR="00BF5460" w14:paraId="4ECA9EBB" w14:textId="77777777">
        <w:trPr>
          <w:trHeight w:val="1132"/>
        </w:trPr>
        <w:tc>
          <w:tcPr>
            <w:tcW w:w="4815" w:type="dxa"/>
          </w:tcPr>
          <w:p w14:paraId="3A010C09" w14:textId="77777777" w:rsidR="00BF5460" w:rsidRDefault="00121CBE">
            <w:pPr>
              <w:pStyle w:val="TableParagraph"/>
              <w:tabs>
                <w:tab w:val="left" w:pos="966"/>
                <w:tab w:val="left" w:pos="1352"/>
                <w:tab w:val="left" w:pos="2497"/>
                <w:tab w:val="left" w:pos="3041"/>
                <w:tab w:val="left" w:pos="4517"/>
              </w:tabs>
              <w:spacing w:before="7"/>
              <w:ind w:right="-15"/>
            </w:pPr>
            <w:r>
              <w:rPr>
                <w:spacing w:val="-2"/>
              </w:rPr>
              <w:t>Ignorar</w:t>
            </w:r>
            <w:r>
              <w:tab/>
            </w:r>
            <w:r>
              <w:rPr>
                <w:spacing w:val="-10"/>
              </w:rPr>
              <w:t>o</w:t>
            </w:r>
            <w:r>
              <w:tab/>
            </w:r>
            <w:r>
              <w:rPr>
                <w:spacing w:val="-2"/>
              </w:rPr>
              <w:t>incumplir</w:t>
            </w:r>
            <w:r>
              <w:tab/>
            </w:r>
            <w:r>
              <w:rPr>
                <w:spacing w:val="-4"/>
              </w:rPr>
              <w:t>las</w:t>
            </w:r>
            <w:r>
              <w:tab/>
            </w:r>
            <w:r>
              <w:rPr>
                <w:spacing w:val="-2"/>
              </w:rPr>
              <w:t>indicaciones</w:t>
            </w:r>
            <w:r>
              <w:tab/>
            </w:r>
            <w:r>
              <w:rPr>
                <w:spacing w:val="-4"/>
              </w:rPr>
              <w:t xml:space="preserve">y/o </w:t>
            </w:r>
            <w:r>
              <w:t>explicaciones del profesor.</w:t>
            </w:r>
          </w:p>
        </w:tc>
        <w:tc>
          <w:tcPr>
            <w:tcW w:w="4681" w:type="dxa"/>
          </w:tcPr>
          <w:p w14:paraId="55378A89" w14:textId="77777777" w:rsidR="00BF5460" w:rsidRDefault="00121CBE">
            <w:pPr>
              <w:pStyle w:val="TableParagraph"/>
              <w:ind w:left="115" w:right="108"/>
              <w:jc w:val="both"/>
            </w:pPr>
            <w:r>
              <w:t>Se le hará reflexionar sobre su conducta y hacer un escrito describiendo la forma en la que debería de haber actuado, por qué no lo ha hecho y disculpándose por ello.</w:t>
            </w:r>
          </w:p>
        </w:tc>
      </w:tr>
      <w:tr w:rsidR="00BF5460" w14:paraId="0A71170D" w14:textId="77777777">
        <w:trPr>
          <w:trHeight w:val="878"/>
        </w:trPr>
        <w:tc>
          <w:tcPr>
            <w:tcW w:w="4815" w:type="dxa"/>
          </w:tcPr>
          <w:p w14:paraId="4E385A87" w14:textId="77777777" w:rsidR="00BF5460" w:rsidRDefault="00121CBE">
            <w:pPr>
              <w:pStyle w:val="TableParagraph"/>
              <w:spacing w:before="7"/>
            </w:pPr>
            <w:r>
              <w:t>Negarse</w:t>
            </w:r>
            <w:r>
              <w:rPr>
                <w:spacing w:val="-3"/>
              </w:rPr>
              <w:t xml:space="preserve"> </w:t>
            </w:r>
            <w:r>
              <w:t>a</w:t>
            </w:r>
            <w:r>
              <w:rPr>
                <w:spacing w:val="-5"/>
              </w:rPr>
              <w:t xml:space="preserve"> </w:t>
            </w:r>
            <w:r>
              <w:rPr>
                <w:spacing w:val="-2"/>
              </w:rPr>
              <w:t>trabajar.</w:t>
            </w:r>
          </w:p>
        </w:tc>
        <w:tc>
          <w:tcPr>
            <w:tcW w:w="4681" w:type="dxa"/>
          </w:tcPr>
          <w:p w14:paraId="62F5CAC7" w14:textId="77777777" w:rsidR="00BF5460" w:rsidRDefault="00121CBE">
            <w:pPr>
              <w:pStyle w:val="TableParagraph"/>
              <w:ind w:left="115" w:right="112"/>
              <w:jc w:val="both"/>
            </w:pPr>
            <w:r>
              <w:t xml:space="preserve">Realizará el trabajo que no ha querido hacer en el tiempo indicado durante el horario de </w:t>
            </w:r>
            <w:r>
              <w:rPr>
                <w:spacing w:val="-2"/>
              </w:rPr>
              <w:t>recreo.</w:t>
            </w:r>
          </w:p>
        </w:tc>
      </w:tr>
      <w:tr w:rsidR="00BF5460" w14:paraId="23EC5A65" w14:textId="77777777">
        <w:trPr>
          <w:trHeight w:val="1639"/>
        </w:trPr>
        <w:tc>
          <w:tcPr>
            <w:tcW w:w="4815" w:type="dxa"/>
          </w:tcPr>
          <w:p w14:paraId="2F8E10A3" w14:textId="77777777" w:rsidR="00BF5460" w:rsidRDefault="00121CBE">
            <w:pPr>
              <w:pStyle w:val="TableParagraph"/>
              <w:spacing w:before="7"/>
              <w:ind w:right="-15"/>
            </w:pPr>
            <w:r>
              <w:t>Dirigirse</w:t>
            </w:r>
            <w:r>
              <w:rPr>
                <w:spacing w:val="-10"/>
              </w:rPr>
              <w:t xml:space="preserve"> </w:t>
            </w:r>
            <w:r>
              <w:t>a</w:t>
            </w:r>
            <w:r>
              <w:rPr>
                <w:spacing w:val="-10"/>
              </w:rPr>
              <w:t xml:space="preserve"> </w:t>
            </w:r>
            <w:r>
              <w:t>sus</w:t>
            </w:r>
            <w:r>
              <w:rPr>
                <w:spacing w:val="-12"/>
              </w:rPr>
              <w:t xml:space="preserve"> </w:t>
            </w:r>
            <w:r>
              <w:t>compañeros</w:t>
            </w:r>
            <w:r>
              <w:rPr>
                <w:spacing w:val="-10"/>
              </w:rPr>
              <w:t xml:space="preserve"> </w:t>
            </w:r>
            <w:r>
              <w:t>o</w:t>
            </w:r>
            <w:r>
              <w:rPr>
                <w:spacing w:val="-12"/>
              </w:rPr>
              <w:t xml:space="preserve"> </w:t>
            </w:r>
            <w:r>
              <w:t>al</w:t>
            </w:r>
            <w:r>
              <w:rPr>
                <w:spacing w:val="-13"/>
              </w:rPr>
              <w:t xml:space="preserve"> </w:t>
            </w:r>
            <w:r>
              <w:t>maestro</w:t>
            </w:r>
            <w:r>
              <w:rPr>
                <w:spacing w:val="-12"/>
              </w:rPr>
              <w:t xml:space="preserve"> </w:t>
            </w:r>
            <w:r>
              <w:t>de</w:t>
            </w:r>
            <w:r>
              <w:rPr>
                <w:spacing w:val="-13"/>
              </w:rPr>
              <w:t xml:space="preserve"> </w:t>
            </w:r>
            <w:r>
              <w:t>forma despectiva o mostrando falta de respeto leve.</w:t>
            </w:r>
          </w:p>
        </w:tc>
        <w:tc>
          <w:tcPr>
            <w:tcW w:w="4681" w:type="dxa"/>
          </w:tcPr>
          <w:p w14:paraId="7820F88E" w14:textId="77777777" w:rsidR="00BF5460" w:rsidRDefault="00121CBE">
            <w:pPr>
              <w:pStyle w:val="TableParagraph"/>
              <w:ind w:left="115" w:right="109"/>
              <w:jc w:val="both"/>
            </w:pPr>
            <w:r>
              <w:t>Se le apartará a un espacio aislado del resto de compañeros dentro del mismo aula. Se le hará</w:t>
            </w:r>
            <w:r>
              <w:rPr>
                <w:spacing w:val="-12"/>
              </w:rPr>
              <w:t xml:space="preserve"> </w:t>
            </w:r>
            <w:r>
              <w:t>reflexionar</w:t>
            </w:r>
            <w:r>
              <w:rPr>
                <w:spacing w:val="-11"/>
              </w:rPr>
              <w:t xml:space="preserve"> </w:t>
            </w:r>
            <w:r>
              <w:t>sobre</w:t>
            </w:r>
            <w:r>
              <w:rPr>
                <w:spacing w:val="-9"/>
              </w:rPr>
              <w:t xml:space="preserve"> </w:t>
            </w:r>
            <w:r>
              <w:t>su</w:t>
            </w:r>
            <w:r>
              <w:rPr>
                <w:spacing w:val="-12"/>
              </w:rPr>
              <w:t xml:space="preserve"> </w:t>
            </w:r>
            <w:r>
              <w:t>conducta</w:t>
            </w:r>
            <w:r>
              <w:rPr>
                <w:spacing w:val="-9"/>
              </w:rPr>
              <w:t xml:space="preserve"> </w:t>
            </w:r>
            <w:r>
              <w:t>y</w:t>
            </w:r>
            <w:r>
              <w:rPr>
                <w:spacing w:val="-11"/>
              </w:rPr>
              <w:t xml:space="preserve"> </w:t>
            </w:r>
            <w:r>
              <w:t>hacer</w:t>
            </w:r>
            <w:r>
              <w:rPr>
                <w:spacing w:val="-8"/>
              </w:rPr>
              <w:t xml:space="preserve"> </w:t>
            </w:r>
            <w:r>
              <w:t>un escrito describiendo la forma en la que debería de haber actuado, por qué no lo ha hecho y disculpándose por ello.</w:t>
            </w:r>
          </w:p>
        </w:tc>
      </w:tr>
      <w:tr w:rsidR="00BF5460" w14:paraId="20EEC5D7" w14:textId="77777777">
        <w:trPr>
          <w:trHeight w:val="877"/>
        </w:trPr>
        <w:tc>
          <w:tcPr>
            <w:tcW w:w="4815" w:type="dxa"/>
          </w:tcPr>
          <w:p w14:paraId="3D54A371" w14:textId="77777777" w:rsidR="00BF5460" w:rsidRDefault="00121CBE">
            <w:pPr>
              <w:pStyle w:val="TableParagraph"/>
              <w:tabs>
                <w:tab w:val="left" w:pos="491"/>
                <w:tab w:val="left" w:pos="1245"/>
                <w:tab w:val="left" w:pos="2719"/>
                <w:tab w:val="left" w:pos="3890"/>
                <w:tab w:val="left" w:pos="4409"/>
              </w:tabs>
              <w:spacing w:before="7"/>
              <w:ind w:right="-15"/>
            </w:pPr>
            <w:r>
              <w:rPr>
                <w:spacing w:val="-6"/>
              </w:rPr>
              <w:t>No</w:t>
            </w:r>
            <w:r>
              <w:tab/>
            </w:r>
            <w:r>
              <w:rPr>
                <w:spacing w:val="-2"/>
              </w:rPr>
              <w:t>hacer</w:t>
            </w:r>
            <w:r>
              <w:tab/>
              <w:t>los</w:t>
            </w:r>
            <w:r>
              <w:rPr>
                <w:spacing w:val="80"/>
              </w:rPr>
              <w:t xml:space="preserve"> </w:t>
            </w:r>
            <w:r>
              <w:t>deberes</w:t>
            </w:r>
            <w:r>
              <w:tab/>
            </w:r>
            <w:r>
              <w:rPr>
                <w:spacing w:val="-2"/>
              </w:rPr>
              <w:t>marcados</w:t>
            </w:r>
            <w:r>
              <w:tab/>
            </w:r>
            <w:r>
              <w:rPr>
                <w:spacing w:val="-4"/>
              </w:rPr>
              <w:t>por</w:t>
            </w:r>
            <w:r>
              <w:tab/>
            </w:r>
            <w:r>
              <w:rPr>
                <w:spacing w:val="-4"/>
              </w:rPr>
              <w:t xml:space="preserve">el/la </w:t>
            </w:r>
            <w:r>
              <w:rPr>
                <w:spacing w:val="-2"/>
              </w:rPr>
              <w:t>profesor/a.</w:t>
            </w:r>
          </w:p>
        </w:tc>
        <w:tc>
          <w:tcPr>
            <w:tcW w:w="4681" w:type="dxa"/>
          </w:tcPr>
          <w:p w14:paraId="730EFC37" w14:textId="77777777" w:rsidR="00BF5460" w:rsidRDefault="00121CBE">
            <w:pPr>
              <w:pStyle w:val="TableParagraph"/>
              <w:ind w:left="115" w:right="111"/>
              <w:jc w:val="both"/>
            </w:pPr>
            <w:r>
              <w:t>En casos de reincidencia, información a familias. Insistirle en realizar la tarea (buscar espacios y momentos)</w:t>
            </w:r>
          </w:p>
        </w:tc>
      </w:tr>
      <w:tr w:rsidR="00BF5460" w14:paraId="108524A7" w14:textId="77777777">
        <w:trPr>
          <w:trHeight w:val="626"/>
        </w:trPr>
        <w:tc>
          <w:tcPr>
            <w:tcW w:w="4815" w:type="dxa"/>
          </w:tcPr>
          <w:p w14:paraId="03288653" w14:textId="77777777" w:rsidR="00BF5460" w:rsidRDefault="00121CBE">
            <w:pPr>
              <w:pStyle w:val="TableParagraph"/>
            </w:pPr>
            <w:r>
              <w:t>Ensuciar el entorno o deteriorar zonas de juego en el patio.</w:t>
            </w:r>
          </w:p>
        </w:tc>
        <w:tc>
          <w:tcPr>
            <w:tcW w:w="4681" w:type="dxa"/>
          </w:tcPr>
          <w:p w14:paraId="44B5E0FD" w14:textId="77777777" w:rsidR="00BF5460" w:rsidRDefault="00121CBE">
            <w:pPr>
              <w:pStyle w:val="TableParagraph"/>
              <w:tabs>
                <w:tab w:val="left" w:pos="1144"/>
                <w:tab w:val="left" w:pos="1620"/>
                <w:tab w:val="left" w:pos="3420"/>
                <w:tab w:val="left" w:pos="3946"/>
              </w:tabs>
              <w:ind w:left="115" w:right="110"/>
            </w:pPr>
            <w:r>
              <w:rPr>
                <w:spacing w:val="-2"/>
              </w:rPr>
              <w:t>Labores</w:t>
            </w:r>
            <w:r>
              <w:tab/>
            </w:r>
            <w:r>
              <w:rPr>
                <w:spacing w:val="-6"/>
              </w:rPr>
              <w:t>de</w:t>
            </w:r>
            <w:r>
              <w:tab/>
            </w:r>
            <w:r>
              <w:rPr>
                <w:spacing w:val="-2"/>
              </w:rPr>
              <w:t>adecentamiento</w:t>
            </w:r>
            <w:r>
              <w:tab/>
            </w:r>
            <w:r>
              <w:rPr>
                <w:spacing w:val="-4"/>
              </w:rPr>
              <w:t>del</w:t>
            </w:r>
            <w:r>
              <w:tab/>
            </w:r>
            <w:r>
              <w:rPr>
                <w:spacing w:val="-2"/>
              </w:rPr>
              <w:t xml:space="preserve">centro </w:t>
            </w:r>
            <w:r>
              <w:t>durante cinco recreos.</w:t>
            </w:r>
          </w:p>
        </w:tc>
      </w:tr>
      <w:tr w:rsidR="00BF5460" w14:paraId="09F9AD38" w14:textId="77777777">
        <w:trPr>
          <w:trHeight w:val="880"/>
        </w:trPr>
        <w:tc>
          <w:tcPr>
            <w:tcW w:w="4815" w:type="dxa"/>
          </w:tcPr>
          <w:p w14:paraId="5EDBE3DF" w14:textId="77777777" w:rsidR="00BF5460" w:rsidRDefault="00121CBE">
            <w:pPr>
              <w:pStyle w:val="TableParagraph"/>
              <w:ind w:right="-15"/>
              <w:jc w:val="both"/>
            </w:pPr>
            <w:r>
              <w:t>No</w:t>
            </w:r>
            <w:r>
              <w:rPr>
                <w:spacing w:val="-15"/>
              </w:rPr>
              <w:t xml:space="preserve"> </w:t>
            </w:r>
            <w:r>
              <w:t>traer,</w:t>
            </w:r>
            <w:r>
              <w:rPr>
                <w:spacing w:val="66"/>
              </w:rPr>
              <w:t xml:space="preserve"> </w:t>
            </w:r>
            <w:r>
              <w:t>de</w:t>
            </w:r>
            <w:r>
              <w:rPr>
                <w:spacing w:val="65"/>
              </w:rPr>
              <w:t xml:space="preserve"> </w:t>
            </w:r>
            <w:r>
              <w:t>forma</w:t>
            </w:r>
            <w:r>
              <w:rPr>
                <w:spacing w:val="66"/>
              </w:rPr>
              <w:t xml:space="preserve"> </w:t>
            </w:r>
            <w:r>
              <w:t>reincidente,</w:t>
            </w:r>
            <w:r>
              <w:rPr>
                <w:spacing w:val="66"/>
              </w:rPr>
              <w:t xml:space="preserve"> </w:t>
            </w:r>
            <w:r>
              <w:t>e</w:t>
            </w:r>
            <w:r>
              <w:rPr>
                <w:spacing w:val="-16"/>
              </w:rPr>
              <w:t xml:space="preserve"> </w:t>
            </w:r>
            <w:r>
              <w:t>l</w:t>
            </w:r>
            <w:r>
              <w:rPr>
                <w:spacing w:val="80"/>
              </w:rPr>
              <w:t xml:space="preserve"> </w:t>
            </w:r>
            <w:r>
              <w:t>m</w:t>
            </w:r>
            <w:r>
              <w:rPr>
                <w:spacing w:val="-16"/>
              </w:rPr>
              <w:t xml:space="preserve"> </w:t>
            </w:r>
            <w:r>
              <w:t>a</w:t>
            </w:r>
            <w:r>
              <w:rPr>
                <w:spacing w:val="-15"/>
              </w:rPr>
              <w:t xml:space="preserve"> </w:t>
            </w:r>
            <w:r>
              <w:t>t</w:t>
            </w:r>
            <w:r>
              <w:rPr>
                <w:spacing w:val="-15"/>
              </w:rPr>
              <w:t xml:space="preserve"> </w:t>
            </w:r>
            <w:r>
              <w:t>e</w:t>
            </w:r>
            <w:r>
              <w:rPr>
                <w:spacing w:val="-16"/>
              </w:rPr>
              <w:t xml:space="preserve"> </w:t>
            </w:r>
            <w:r>
              <w:t>r</w:t>
            </w:r>
            <w:r>
              <w:rPr>
                <w:spacing w:val="-15"/>
              </w:rPr>
              <w:t xml:space="preserve"> </w:t>
            </w:r>
            <w:r>
              <w:t>i</w:t>
            </w:r>
            <w:r>
              <w:rPr>
                <w:spacing w:val="-15"/>
              </w:rPr>
              <w:t xml:space="preserve"> </w:t>
            </w:r>
            <w:r>
              <w:t>a</w:t>
            </w:r>
            <w:r>
              <w:rPr>
                <w:spacing w:val="-15"/>
              </w:rPr>
              <w:t xml:space="preserve"> </w:t>
            </w:r>
            <w:r>
              <w:t>l e</w:t>
            </w:r>
            <w:r>
              <w:rPr>
                <w:spacing w:val="-16"/>
              </w:rPr>
              <w:t xml:space="preserve"> </w:t>
            </w:r>
            <w:r>
              <w:t>s</w:t>
            </w:r>
            <w:r>
              <w:rPr>
                <w:spacing w:val="-15"/>
              </w:rPr>
              <w:t xml:space="preserve"> </w:t>
            </w:r>
            <w:r>
              <w:t>c</w:t>
            </w:r>
            <w:r>
              <w:rPr>
                <w:spacing w:val="-15"/>
              </w:rPr>
              <w:t xml:space="preserve"> </w:t>
            </w:r>
            <w:r>
              <w:t>o</w:t>
            </w:r>
            <w:r>
              <w:rPr>
                <w:spacing w:val="-16"/>
              </w:rPr>
              <w:t xml:space="preserve"> </w:t>
            </w:r>
            <w:r>
              <w:t>l</w:t>
            </w:r>
            <w:r>
              <w:rPr>
                <w:spacing w:val="-15"/>
              </w:rPr>
              <w:t xml:space="preserve"> </w:t>
            </w:r>
            <w:r>
              <w:t>a</w:t>
            </w:r>
            <w:r>
              <w:rPr>
                <w:spacing w:val="-15"/>
              </w:rPr>
              <w:t xml:space="preserve"> </w:t>
            </w:r>
            <w:r>
              <w:t>r o</w:t>
            </w:r>
            <w:r>
              <w:rPr>
                <w:spacing w:val="40"/>
              </w:rPr>
              <w:t xml:space="preserve"> </w:t>
            </w:r>
            <w:r>
              <w:t>la</w:t>
            </w:r>
            <w:r>
              <w:rPr>
                <w:spacing w:val="33"/>
              </w:rPr>
              <w:t xml:space="preserve"> </w:t>
            </w:r>
            <w:r>
              <w:t>indumentaria adecuada</w:t>
            </w:r>
            <w:r>
              <w:rPr>
                <w:spacing w:val="-2"/>
              </w:rPr>
              <w:t xml:space="preserve"> </w:t>
            </w:r>
            <w:r>
              <w:t>y/o</w:t>
            </w:r>
            <w:r>
              <w:rPr>
                <w:spacing w:val="-2"/>
              </w:rPr>
              <w:t xml:space="preserve"> </w:t>
            </w:r>
            <w:r>
              <w:t>aseo para la actividad física.</w:t>
            </w:r>
          </w:p>
        </w:tc>
        <w:tc>
          <w:tcPr>
            <w:tcW w:w="4681" w:type="dxa"/>
          </w:tcPr>
          <w:p w14:paraId="34C1CD9C" w14:textId="77777777" w:rsidR="00BF5460" w:rsidRDefault="00121CBE">
            <w:pPr>
              <w:pStyle w:val="TableParagraph"/>
            </w:pPr>
            <w:r>
              <w:t>Información</w:t>
            </w:r>
            <w:r>
              <w:rPr>
                <w:spacing w:val="-16"/>
              </w:rPr>
              <w:t xml:space="preserve"> </w:t>
            </w:r>
            <w:r>
              <w:t>a</w:t>
            </w:r>
            <w:r>
              <w:rPr>
                <w:spacing w:val="-15"/>
              </w:rPr>
              <w:t xml:space="preserve"> </w:t>
            </w:r>
            <w:r>
              <w:t>familias.</w:t>
            </w:r>
            <w:r>
              <w:rPr>
                <w:spacing w:val="-13"/>
              </w:rPr>
              <w:t xml:space="preserve"> </w:t>
            </w:r>
            <w:r>
              <w:t>Evaluación</w:t>
            </w:r>
            <w:r>
              <w:rPr>
                <w:spacing w:val="-12"/>
              </w:rPr>
              <w:t xml:space="preserve"> </w:t>
            </w:r>
            <w:r>
              <w:t>negativa</w:t>
            </w:r>
            <w:r>
              <w:rPr>
                <w:spacing w:val="-14"/>
              </w:rPr>
              <w:t xml:space="preserve"> </w:t>
            </w:r>
            <w:r>
              <w:t xml:space="preserve">del </w:t>
            </w:r>
            <w:r>
              <w:rPr>
                <w:spacing w:val="-2"/>
              </w:rPr>
              <w:t>área.</w:t>
            </w:r>
          </w:p>
        </w:tc>
      </w:tr>
    </w:tbl>
    <w:p w14:paraId="4A770520" w14:textId="77777777" w:rsidR="00BF5460" w:rsidRDefault="00BF5460">
      <w:pPr>
        <w:pStyle w:val="TableParagraph"/>
        <w:sectPr w:rsidR="00BF5460">
          <w:type w:val="continuous"/>
          <w:pgSz w:w="12240" w:h="15840"/>
          <w:pgMar w:top="1100" w:right="850" w:bottom="1225"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tbl>
      <w:tblPr>
        <w:tblStyle w:val="TableNormal"/>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5"/>
        <w:gridCol w:w="4681"/>
      </w:tblGrid>
      <w:tr w:rsidR="00BF5460" w14:paraId="0982E6A8" w14:textId="77777777">
        <w:trPr>
          <w:trHeight w:val="626"/>
        </w:trPr>
        <w:tc>
          <w:tcPr>
            <w:tcW w:w="4815" w:type="dxa"/>
          </w:tcPr>
          <w:p w14:paraId="530C76EA" w14:textId="77777777" w:rsidR="00BF5460" w:rsidRDefault="00121CBE">
            <w:pPr>
              <w:pStyle w:val="TableParagraph"/>
            </w:pPr>
            <w:r>
              <w:lastRenderedPageBreak/>
              <w:t>Perder de forma reincidente el material de</w:t>
            </w:r>
            <w:r>
              <w:rPr>
                <w:spacing w:val="-1"/>
              </w:rPr>
              <w:t xml:space="preserve"> </w:t>
            </w:r>
            <w:r>
              <w:t>clase y/o del colegio</w:t>
            </w:r>
          </w:p>
        </w:tc>
        <w:tc>
          <w:tcPr>
            <w:tcW w:w="4681" w:type="dxa"/>
          </w:tcPr>
          <w:p w14:paraId="203AC421" w14:textId="77777777" w:rsidR="00BF5460" w:rsidRDefault="00121CBE">
            <w:pPr>
              <w:pStyle w:val="TableParagraph"/>
            </w:pPr>
            <w:r>
              <w:t>Sustituir el material desaparecido o abonar el importe del mismo.</w:t>
            </w:r>
          </w:p>
        </w:tc>
      </w:tr>
      <w:tr w:rsidR="00BF5460" w14:paraId="2A9DAAAA" w14:textId="77777777">
        <w:trPr>
          <w:trHeight w:val="1005"/>
        </w:trPr>
        <w:tc>
          <w:tcPr>
            <w:tcW w:w="4815" w:type="dxa"/>
          </w:tcPr>
          <w:p w14:paraId="7DD76523" w14:textId="77777777" w:rsidR="00BF5460" w:rsidRDefault="00BF5460">
            <w:pPr>
              <w:pStyle w:val="TableParagraph"/>
              <w:spacing w:before="126"/>
              <w:ind w:left="0"/>
              <w:rPr>
                <w:rFonts w:ascii="Arial"/>
                <w:b/>
              </w:rPr>
            </w:pPr>
          </w:p>
          <w:p w14:paraId="4B4FF310" w14:textId="77777777" w:rsidR="00BF5460" w:rsidRDefault="00121CBE">
            <w:pPr>
              <w:pStyle w:val="TableParagraph"/>
              <w:ind w:right="-15"/>
            </w:pPr>
            <w:r>
              <w:t>Romper</w:t>
            </w:r>
            <w:r>
              <w:rPr>
                <w:spacing w:val="36"/>
              </w:rPr>
              <w:t xml:space="preserve"> </w:t>
            </w:r>
            <w:r>
              <w:t>de</w:t>
            </w:r>
            <w:r>
              <w:rPr>
                <w:spacing w:val="35"/>
              </w:rPr>
              <w:t xml:space="preserve"> </w:t>
            </w:r>
            <w:r>
              <w:t>forma</w:t>
            </w:r>
            <w:r>
              <w:rPr>
                <w:spacing w:val="35"/>
              </w:rPr>
              <w:t xml:space="preserve"> </w:t>
            </w:r>
            <w:r>
              <w:t>intencionada</w:t>
            </w:r>
            <w:r>
              <w:rPr>
                <w:spacing w:val="35"/>
              </w:rPr>
              <w:t xml:space="preserve"> </w:t>
            </w:r>
            <w:r>
              <w:t>y</w:t>
            </w:r>
            <w:r>
              <w:rPr>
                <w:spacing w:val="35"/>
              </w:rPr>
              <w:t xml:space="preserve"> </w:t>
            </w:r>
            <w:r>
              <w:t>reincidente</w:t>
            </w:r>
            <w:r>
              <w:rPr>
                <w:spacing w:val="36"/>
              </w:rPr>
              <w:t xml:space="preserve"> </w:t>
            </w:r>
            <w:r>
              <w:t>la dinámica de clase y en el patio</w:t>
            </w:r>
          </w:p>
        </w:tc>
        <w:tc>
          <w:tcPr>
            <w:tcW w:w="4681" w:type="dxa"/>
          </w:tcPr>
          <w:p w14:paraId="552C96AF" w14:textId="77777777" w:rsidR="00BF5460" w:rsidRDefault="00121CBE">
            <w:pPr>
              <w:pStyle w:val="TableParagraph"/>
            </w:pPr>
            <w:r>
              <w:t>Información</w:t>
            </w:r>
            <w:r>
              <w:rPr>
                <w:spacing w:val="-13"/>
              </w:rPr>
              <w:t xml:space="preserve"> </w:t>
            </w:r>
            <w:r>
              <w:t>a</w:t>
            </w:r>
            <w:r>
              <w:rPr>
                <w:spacing w:val="-14"/>
              </w:rPr>
              <w:t xml:space="preserve"> </w:t>
            </w:r>
            <w:r>
              <w:t>familias</w:t>
            </w:r>
            <w:r>
              <w:rPr>
                <w:spacing w:val="-39"/>
              </w:rPr>
              <w:t xml:space="preserve"> </w:t>
            </w:r>
            <w:r>
              <w:t>.Recreo</w:t>
            </w:r>
            <w:r>
              <w:rPr>
                <w:spacing w:val="-6"/>
              </w:rPr>
              <w:t xml:space="preserve"> </w:t>
            </w:r>
            <w:r>
              <w:t>de</w:t>
            </w:r>
            <w:r>
              <w:rPr>
                <w:spacing w:val="-9"/>
              </w:rPr>
              <w:t xml:space="preserve"> </w:t>
            </w:r>
            <w:r>
              <w:t>reflexión</w:t>
            </w:r>
            <w:r>
              <w:rPr>
                <w:spacing w:val="-6"/>
              </w:rPr>
              <w:t xml:space="preserve"> </w:t>
            </w:r>
            <w:r>
              <w:t>con trabajo relacionado a la conducta cometida</w:t>
            </w:r>
          </w:p>
        </w:tc>
      </w:tr>
      <w:tr w:rsidR="00BF5460" w14:paraId="6EAF7726" w14:textId="77777777">
        <w:trPr>
          <w:trHeight w:val="822"/>
        </w:trPr>
        <w:tc>
          <w:tcPr>
            <w:tcW w:w="4815" w:type="dxa"/>
          </w:tcPr>
          <w:p w14:paraId="7DA91598" w14:textId="77777777" w:rsidR="00BF5460" w:rsidRDefault="00121CBE">
            <w:pPr>
              <w:pStyle w:val="TableParagraph"/>
              <w:spacing w:before="7"/>
              <w:ind w:right="-15"/>
            </w:pPr>
            <w:r>
              <w:t>Incumplimiento</w:t>
            </w:r>
            <w:r>
              <w:rPr>
                <w:spacing w:val="-16"/>
              </w:rPr>
              <w:t xml:space="preserve"> </w:t>
            </w:r>
            <w:r>
              <w:t>de</w:t>
            </w:r>
            <w:r>
              <w:rPr>
                <w:spacing w:val="-13"/>
              </w:rPr>
              <w:t xml:space="preserve"> </w:t>
            </w:r>
            <w:r>
              <w:t>las</w:t>
            </w:r>
            <w:r>
              <w:rPr>
                <w:spacing w:val="-13"/>
              </w:rPr>
              <w:t xml:space="preserve"> </w:t>
            </w:r>
            <w:r>
              <w:t>consecuencias</w:t>
            </w:r>
            <w:r>
              <w:rPr>
                <w:spacing w:val="-11"/>
              </w:rPr>
              <w:t xml:space="preserve"> </w:t>
            </w:r>
            <w:r>
              <w:t>de</w:t>
            </w:r>
            <w:r>
              <w:rPr>
                <w:spacing w:val="-14"/>
              </w:rPr>
              <w:t xml:space="preserve"> </w:t>
            </w:r>
            <w:r>
              <w:t>una</w:t>
            </w:r>
            <w:r>
              <w:rPr>
                <w:spacing w:val="-16"/>
              </w:rPr>
              <w:t xml:space="preserve"> </w:t>
            </w:r>
            <w:r>
              <w:t xml:space="preserve">falta </w:t>
            </w:r>
            <w:r>
              <w:rPr>
                <w:spacing w:val="-4"/>
              </w:rPr>
              <w:t>leve</w:t>
            </w:r>
          </w:p>
        </w:tc>
        <w:tc>
          <w:tcPr>
            <w:tcW w:w="4681" w:type="dxa"/>
          </w:tcPr>
          <w:p w14:paraId="5AAE6041" w14:textId="77777777" w:rsidR="00BF5460" w:rsidRDefault="00121CBE">
            <w:pPr>
              <w:pStyle w:val="TableParagraph"/>
              <w:ind w:left="115"/>
            </w:pPr>
            <w:r>
              <w:t>Equivaldrá</w:t>
            </w:r>
            <w:r>
              <w:rPr>
                <w:spacing w:val="-4"/>
              </w:rPr>
              <w:t xml:space="preserve"> </w:t>
            </w:r>
            <w:r>
              <w:t>a</w:t>
            </w:r>
            <w:r>
              <w:rPr>
                <w:spacing w:val="-4"/>
              </w:rPr>
              <w:t xml:space="preserve"> </w:t>
            </w:r>
            <w:r>
              <w:t>una</w:t>
            </w:r>
            <w:r>
              <w:rPr>
                <w:spacing w:val="-6"/>
              </w:rPr>
              <w:t xml:space="preserve"> </w:t>
            </w:r>
            <w:r>
              <w:t>falta</w:t>
            </w:r>
            <w:r>
              <w:rPr>
                <w:spacing w:val="-5"/>
              </w:rPr>
              <w:t xml:space="preserve"> </w:t>
            </w:r>
            <w:r>
              <w:rPr>
                <w:spacing w:val="-2"/>
              </w:rPr>
              <w:t>grave</w:t>
            </w:r>
          </w:p>
        </w:tc>
      </w:tr>
      <w:tr w:rsidR="00BF5460" w14:paraId="6C5DAFCB" w14:textId="77777777">
        <w:trPr>
          <w:trHeight w:val="410"/>
        </w:trPr>
        <w:tc>
          <w:tcPr>
            <w:tcW w:w="4815" w:type="dxa"/>
            <w:shd w:val="clear" w:color="auto" w:fill="FAD3B4"/>
          </w:tcPr>
          <w:p w14:paraId="5C7AEF54" w14:textId="77777777" w:rsidR="00BF5460" w:rsidRDefault="00121CBE">
            <w:pPr>
              <w:pStyle w:val="TableParagraph"/>
              <w:spacing w:before="38"/>
              <w:ind w:left="1799"/>
              <w:rPr>
                <w:rFonts w:ascii="Arial"/>
                <w:b/>
              </w:rPr>
            </w:pPr>
            <w:r>
              <w:rPr>
                <w:rFonts w:ascii="Arial"/>
                <w:b/>
                <w:w w:val="105"/>
              </w:rPr>
              <w:t>FALTA</w:t>
            </w:r>
            <w:r>
              <w:rPr>
                <w:rFonts w:ascii="Arial"/>
                <w:b/>
                <w:spacing w:val="-11"/>
                <w:w w:val="105"/>
              </w:rPr>
              <w:t xml:space="preserve"> </w:t>
            </w:r>
            <w:r>
              <w:rPr>
                <w:rFonts w:ascii="Arial"/>
                <w:b/>
                <w:spacing w:val="-2"/>
                <w:w w:val="105"/>
              </w:rPr>
              <w:t>GRAVE</w:t>
            </w:r>
          </w:p>
        </w:tc>
        <w:tc>
          <w:tcPr>
            <w:tcW w:w="4681" w:type="dxa"/>
            <w:shd w:val="clear" w:color="auto" w:fill="FAD3B4"/>
          </w:tcPr>
          <w:p w14:paraId="733C5389" w14:textId="77777777" w:rsidR="00BF5460" w:rsidRDefault="00121CBE">
            <w:pPr>
              <w:pStyle w:val="TableParagraph"/>
              <w:spacing w:before="38"/>
              <w:ind w:left="1404"/>
              <w:rPr>
                <w:rFonts w:ascii="Arial"/>
                <w:b/>
              </w:rPr>
            </w:pPr>
            <w:r>
              <w:rPr>
                <w:rFonts w:ascii="Arial"/>
                <w:b/>
                <w:spacing w:val="-2"/>
                <w:w w:val="105"/>
              </w:rPr>
              <w:t>CONSECUENCIAS</w:t>
            </w:r>
          </w:p>
        </w:tc>
      </w:tr>
      <w:tr w:rsidR="00BF5460" w14:paraId="08C65459" w14:textId="77777777">
        <w:trPr>
          <w:trHeight w:val="626"/>
        </w:trPr>
        <w:tc>
          <w:tcPr>
            <w:tcW w:w="4815" w:type="dxa"/>
          </w:tcPr>
          <w:p w14:paraId="612DF6DB" w14:textId="77777777" w:rsidR="00BF5460" w:rsidRDefault="00121CBE">
            <w:pPr>
              <w:pStyle w:val="TableParagraph"/>
              <w:spacing w:line="242" w:lineRule="auto"/>
            </w:pPr>
            <w:r>
              <w:t>Deteriorar mobiliario y/o material del aula/centro y/o de los compañeros de forma intencionada.</w:t>
            </w:r>
          </w:p>
        </w:tc>
        <w:tc>
          <w:tcPr>
            <w:tcW w:w="4681" w:type="dxa"/>
            <w:vMerge w:val="restart"/>
          </w:tcPr>
          <w:p w14:paraId="3B640FFE" w14:textId="77777777" w:rsidR="00BF5460" w:rsidRDefault="00121CBE">
            <w:pPr>
              <w:pStyle w:val="TableParagraph"/>
              <w:spacing w:before="168"/>
              <w:ind w:right="-12" w:firstLine="62"/>
            </w:pPr>
            <w:r>
              <w:t>Información</w:t>
            </w:r>
            <w:r>
              <w:rPr>
                <w:spacing w:val="-6"/>
              </w:rPr>
              <w:t xml:space="preserve"> </w:t>
            </w:r>
            <w:r>
              <w:t>a</w:t>
            </w:r>
            <w:r>
              <w:rPr>
                <w:spacing w:val="-8"/>
              </w:rPr>
              <w:t xml:space="preserve"> </w:t>
            </w:r>
            <w:r>
              <w:t>familias</w:t>
            </w:r>
            <w:r>
              <w:rPr>
                <w:spacing w:val="-4"/>
              </w:rPr>
              <w:t xml:space="preserve"> </w:t>
            </w:r>
            <w:r>
              <w:t>y</w:t>
            </w:r>
            <w:r>
              <w:rPr>
                <w:spacing w:val="-11"/>
              </w:rPr>
              <w:t xml:space="preserve"> </w:t>
            </w:r>
            <w:r>
              <w:t>reposición</w:t>
            </w:r>
            <w:r>
              <w:rPr>
                <w:spacing w:val="-6"/>
              </w:rPr>
              <w:t xml:space="preserve"> </w:t>
            </w:r>
            <w:r>
              <w:t>del</w:t>
            </w:r>
            <w:r>
              <w:rPr>
                <w:spacing w:val="-6"/>
              </w:rPr>
              <w:t xml:space="preserve"> </w:t>
            </w:r>
            <w:r>
              <w:t>mismo</w:t>
            </w:r>
            <w:r>
              <w:rPr>
                <w:spacing w:val="-4"/>
              </w:rPr>
              <w:t xml:space="preserve"> </w:t>
            </w:r>
            <w:r>
              <w:t>o abono del coste que</w:t>
            </w:r>
            <w:r>
              <w:rPr>
                <w:spacing w:val="40"/>
              </w:rPr>
              <w:t xml:space="preserve"> </w:t>
            </w:r>
            <w:r>
              <w:t>suponga.</w:t>
            </w:r>
          </w:p>
        </w:tc>
      </w:tr>
      <w:tr w:rsidR="00BF5460" w14:paraId="13D20D72" w14:textId="77777777">
        <w:trPr>
          <w:trHeight w:val="625"/>
        </w:trPr>
        <w:tc>
          <w:tcPr>
            <w:tcW w:w="4815" w:type="dxa"/>
          </w:tcPr>
          <w:p w14:paraId="3B9EA257" w14:textId="77777777" w:rsidR="00BF5460" w:rsidRDefault="00121CBE">
            <w:pPr>
              <w:pStyle w:val="TableParagraph"/>
            </w:pPr>
            <w:r>
              <w:t>No</w:t>
            </w:r>
            <w:r>
              <w:rPr>
                <w:spacing w:val="32"/>
              </w:rPr>
              <w:t xml:space="preserve"> </w:t>
            </w:r>
            <w:r>
              <w:t>devolver libros de préstamo de</w:t>
            </w:r>
            <w:r>
              <w:rPr>
                <w:spacing w:val="30"/>
              </w:rPr>
              <w:t xml:space="preserve"> </w:t>
            </w:r>
            <w:r>
              <w:t>la biblioteca y/o de aula y/o bibliobús.</w:t>
            </w:r>
          </w:p>
        </w:tc>
        <w:tc>
          <w:tcPr>
            <w:tcW w:w="4681" w:type="dxa"/>
            <w:vMerge/>
            <w:tcBorders>
              <w:top w:val="nil"/>
            </w:tcBorders>
          </w:tcPr>
          <w:p w14:paraId="4FC6AC6F" w14:textId="77777777" w:rsidR="00BF5460" w:rsidRDefault="00BF5460">
            <w:pPr>
              <w:rPr>
                <w:sz w:val="2"/>
                <w:szCs w:val="2"/>
              </w:rPr>
            </w:pPr>
          </w:p>
        </w:tc>
      </w:tr>
      <w:tr w:rsidR="00BF5460" w14:paraId="6E6EDE14" w14:textId="77777777">
        <w:trPr>
          <w:trHeight w:val="626"/>
        </w:trPr>
        <w:tc>
          <w:tcPr>
            <w:tcW w:w="4815" w:type="dxa"/>
          </w:tcPr>
          <w:p w14:paraId="7C5A9033" w14:textId="77777777" w:rsidR="00BF5460" w:rsidRDefault="00121CBE">
            <w:pPr>
              <w:pStyle w:val="TableParagraph"/>
            </w:pPr>
            <w:r>
              <w:t xml:space="preserve">Insultar, amenazar, reírse o despreciar a los/las </w:t>
            </w:r>
            <w:r>
              <w:rPr>
                <w:spacing w:val="-2"/>
              </w:rPr>
              <w:t>compañeros/as.</w:t>
            </w:r>
          </w:p>
        </w:tc>
        <w:tc>
          <w:tcPr>
            <w:tcW w:w="4681" w:type="dxa"/>
            <w:vMerge w:val="restart"/>
          </w:tcPr>
          <w:p w14:paraId="395AE0CD" w14:textId="77777777" w:rsidR="00BF5460" w:rsidRDefault="00121CBE">
            <w:pPr>
              <w:pStyle w:val="TableParagraph"/>
              <w:ind w:left="144" w:right="250"/>
              <w:jc w:val="both"/>
            </w:pPr>
            <w:r>
              <w:t>Entrevista con las familias. Efectuar disculpas</w:t>
            </w:r>
            <w:r>
              <w:rPr>
                <w:spacing w:val="40"/>
              </w:rPr>
              <w:t xml:space="preserve"> </w:t>
            </w:r>
            <w:r>
              <w:t>públicas .</w:t>
            </w:r>
            <w:r>
              <w:rPr>
                <w:spacing w:val="-1"/>
              </w:rPr>
              <w:t xml:space="preserve"> </w:t>
            </w:r>
            <w:r>
              <w:t xml:space="preserve">Proponer mediación. Cinco recreos custodiados. Pérdida del derecho a asistir a actividades complementarias del trimestre y/o </w:t>
            </w:r>
            <w:r>
              <w:rPr>
                <w:spacing w:val="-2"/>
              </w:rPr>
              <w:t>extraescolares.</w:t>
            </w:r>
          </w:p>
        </w:tc>
      </w:tr>
      <w:tr w:rsidR="00BF5460" w14:paraId="60C32C88" w14:textId="77777777">
        <w:trPr>
          <w:trHeight w:val="626"/>
        </w:trPr>
        <w:tc>
          <w:tcPr>
            <w:tcW w:w="4815" w:type="dxa"/>
          </w:tcPr>
          <w:p w14:paraId="2E4A9BA7" w14:textId="77777777" w:rsidR="00BF5460" w:rsidRDefault="00121CBE">
            <w:pPr>
              <w:pStyle w:val="TableParagraph"/>
              <w:tabs>
                <w:tab w:val="left" w:pos="1055"/>
                <w:tab w:val="left" w:pos="2491"/>
              </w:tabs>
            </w:pPr>
            <w:r>
              <w:rPr>
                <w:spacing w:val="-2"/>
              </w:rPr>
              <w:t>Realizar</w:t>
            </w:r>
            <w:r>
              <w:tab/>
            </w:r>
            <w:r>
              <w:rPr>
                <w:spacing w:val="-2"/>
              </w:rPr>
              <w:t>campañas</w:t>
            </w:r>
            <w:r>
              <w:tab/>
            </w:r>
            <w:r>
              <w:rPr>
                <w:spacing w:val="-5"/>
              </w:rPr>
              <w:t>de</w:t>
            </w:r>
          </w:p>
          <w:p w14:paraId="7F422F34" w14:textId="77777777" w:rsidR="00BF5460" w:rsidRDefault="00121CBE">
            <w:pPr>
              <w:pStyle w:val="TableParagraph"/>
              <w:tabs>
                <w:tab w:val="left" w:pos="2491"/>
              </w:tabs>
              <w:spacing w:before="1"/>
              <w:ind w:left="1055"/>
            </w:pPr>
            <w:r>
              <w:rPr>
                <w:spacing w:val="-2"/>
              </w:rPr>
              <w:t>desprestigio</w:t>
            </w:r>
            <w:r>
              <w:tab/>
            </w:r>
            <w:r>
              <w:rPr>
                <w:spacing w:val="-2"/>
              </w:rPr>
              <w:t>haciacompañeros.</w:t>
            </w:r>
          </w:p>
        </w:tc>
        <w:tc>
          <w:tcPr>
            <w:tcW w:w="4681" w:type="dxa"/>
            <w:vMerge/>
            <w:tcBorders>
              <w:top w:val="nil"/>
            </w:tcBorders>
          </w:tcPr>
          <w:p w14:paraId="2919E06B" w14:textId="77777777" w:rsidR="00BF5460" w:rsidRDefault="00BF5460">
            <w:pPr>
              <w:rPr>
                <w:sz w:val="2"/>
                <w:szCs w:val="2"/>
              </w:rPr>
            </w:pPr>
          </w:p>
        </w:tc>
      </w:tr>
      <w:tr w:rsidR="00BF5460" w14:paraId="79E0FD22" w14:textId="77777777">
        <w:trPr>
          <w:trHeight w:val="460"/>
        </w:trPr>
        <w:tc>
          <w:tcPr>
            <w:tcW w:w="4815" w:type="dxa"/>
          </w:tcPr>
          <w:p w14:paraId="3A903812" w14:textId="77777777" w:rsidR="00BF5460" w:rsidRDefault="00121CBE">
            <w:pPr>
              <w:pStyle w:val="TableParagraph"/>
              <w:spacing w:before="88"/>
            </w:pPr>
            <w:r>
              <w:rPr>
                <w:spacing w:val="-4"/>
              </w:rPr>
              <w:t>Agredir</w:t>
            </w:r>
            <w:r>
              <w:rPr>
                <w:spacing w:val="1"/>
              </w:rPr>
              <w:t xml:space="preserve"> </w:t>
            </w:r>
            <w:r>
              <w:rPr>
                <w:spacing w:val="-4"/>
              </w:rPr>
              <w:t>psicológica</w:t>
            </w:r>
            <w:r>
              <w:rPr>
                <w:spacing w:val="-3"/>
              </w:rPr>
              <w:t xml:space="preserve"> </w:t>
            </w:r>
            <w:r>
              <w:rPr>
                <w:spacing w:val="-4"/>
              </w:rPr>
              <w:t>y/o</w:t>
            </w:r>
            <w:r>
              <w:rPr>
                <w:spacing w:val="-2"/>
              </w:rPr>
              <w:t xml:space="preserve"> </w:t>
            </w:r>
            <w:r>
              <w:rPr>
                <w:spacing w:val="-4"/>
              </w:rPr>
              <w:t>físicamente</w:t>
            </w:r>
          </w:p>
        </w:tc>
        <w:tc>
          <w:tcPr>
            <w:tcW w:w="4681" w:type="dxa"/>
            <w:vMerge/>
            <w:tcBorders>
              <w:top w:val="nil"/>
            </w:tcBorders>
          </w:tcPr>
          <w:p w14:paraId="49C3DC23" w14:textId="77777777" w:rsidR="00BF5460" w:rsidRDefault="00BF5460">
            <w:pPr>
              <w:rPr>
                <w:sz w:val="2"/>
                <w:szCs w:val="2"/>
              </w:rPr>
            </w:pPr>
          </w:p>
        </w:tc>
      </w:tr>
      <w:tr w:rsidR="00BF5460" w14:paraId="25AB1E2C" w14:textId="77777777">
        <w:trPr>
          <w:trHeight w:val="626"/>
        </w:trPr>
        <w:tc>
          <w:tcPr>
            <w:tcW w:w="4815" w:type="dxa"/>
          </w:tcPr>
          <w:p w14:paraId="475BFA10" w14:textId="77777777" w:rsidR="00BF5460" w:rsidRDefault="00121CBE">
            <w:pPr>
              <w:pStyle w:val="TableParagraph"/>
              <w:ind w:right="-15"/>
            </w:pPr>
            <w:r>
              <w:t>Destrozar</w:t>
            </w:r>
            <w:r>
              <w:rPr>
                <w:spacing w:val="-12"/>
              </w:rPr>
              <w:t xml:space="preserve"> </w:t>
            </w:r>
            <w:r>
              <w:t>cultivos</w:t>
            </w:r>
            <w:r>
              <w:rPr>
                <w:spacing w:val="-12"/>
              </w:rPr>
              <w:t xml:space="preserve"> </w:t>
            </w:r>
            <w:r>
              <w:t>en</w:t>
            </w:r>
            <w:r>
              <w:rPr>
                <w:spacing w:val="-13"/>
              </w:rPr>
              <w:t xml:space="preserve"> </w:t>
            </w:r>
            <w:r>
              <w:t>el</w:t>
            </w:r>
            <w:r>
              <w:rPr>
                <w:spacing w:val="-13"/>
              </w:rPr>
              <w:t xml:space="preserve"> </w:t>
            </w:r>
            <w:r>
              <w:t>huerto</w:t>
            </w:r>
            <w:r>
              <w:rPr>
                <w:spacing w:val="-12"/>
              </w:rPr>
              <w:t xml:space="preserve"> </w:t>
            </w:r>
            <w:r>
              <w:t>y</w:t>
            </w:r>
            <w:r>
              <w:rPr>
                <w:spacing w:val="-10"/>
              </w:rPr>
              <w:t xml:space="preserve"> </w:t>
            </w:r>
            <w:r>
              <w:t>plantas</w:t>
            </w:r>
            <w:r>
              <w:rPr>
                <w:spacing w:val="-12"/>
              </w:rPr>
              <w:t xml:space="preserve"> </w:t>
            </w:r>
            <w:r>
              <w:t>del</w:t>
            </w:r>
            <w:r>
              <w:rPr>
                <w:spacing w:val="-11"/>
              </w:rPr>
              <w:t xml:space="preserve"> </w:t>
            </w:r>
            <w:r>
              <w:rPr>
                <w:spacing w:val="-2"/>
              </w:rPr>
              <w:t>patio.</w:t>
            </w:r>
          </w:p>
        </w:tc>
        <w:tc>
          <w:tcPr>
            <w:tcW w:w="4681" w:type="dxa"/>
          </w:tcPr>
          <w:p w14:paraId="2E950344" w14:textId="77777777" w:rsidR="00BF5460" w:rsidRDefault="00121CBE">
            <w:pPr>
              <w:pStyle w:val="TableParagraph"/>
              <w:ind w:left="144"/>
            </w:pPr>
            <w:r>
              <w:t>Labores</w:t>
            </w:r>
            <w:r>
              <w:rPr>
                <w:spacing w:val="80"/>
              </w:rPr>
              <w:t xml:space="preserve"> </w:t>
            </w:r>
            <w:r>
              <w:t>de</w:t>
            </w:r>
            <w:r>
              <w:rPr>
                <w:spacing w:val="40"/>
              </w:rPr>
              <w:t xml:space="preserve"> </w:t>
            </w:r>
            <w:r>
              <w:t>mantenimiento</w:t>
            </w:r>
            <w:r>
              <w:rPr>
                <w:spacing w:val="80"/>
              </w:rPr>
              <w:t xml:space="preserve"> </w:t>
            </w:r>
            <w:r>
              <w:t>de</w:t>
            </w:r>
            <w:r>
              <w:rPr>
                <w:spacing w:val="40"/>
              </w:rPr>
              <w:t xml:space="preserve"> </w:t>
            </w:r>
            <w:r>
              <w:t>huerto</w:t>
            </w:r>
            <w:r>
              <w:rPr>
                <w:spacing w:val="80"/>
              </w:rPr>
              <w:t xml:space="preserve"> </w:t>
            </w:r>
            <w:r>
              <w:t>o jardín durante cinco recreos</w:t>
            </w:r>
          </w:p>
        </w:tc>
      </w:tr>
      <w:tr w:rsidR="00BF5460" w14:paraId="1023C294" w14:textId="77777777">
        <w:trPr>
          <w:trHeight w:val="2265"/>
        </w:trPr>
        <w:tc>
          <w:tcPr>
            <w:tcW w:w="4815" w:type="dxa"/>
          </w:tcPr>
          <w:p w14:paraId="30B148FD" w14:textId="77777777" w:rsidR="00BF5460" w:rsidRDefault="00121CBE">
            <w:pPr>
              <w:pStyle w:val="TableParagraph"/>
              <w:tabs>
                <w:tab w:val="left" w:pos="1010"/>
                <w:tab w:val="left" w:pos="2268"/>
                <w:tab w:val="left" w:pos="3050"/>
                <w:tab w:val="left" w:pos="3393"/>
                <w:tab w:val="left" w:pos="4639"/>
              </w:tabs>
              <w:spacing w:before="98"/>
              <w:ind w:right="-15"/>
            </w:pPr>
            <w:r>
              <w:rPr>
                <w:spacing w:val="-2"/>
              </w:rPr>
              <w:t>Insultar,</w:t>
            </w:r>
            <w:r>
              <w:tab/>
            </w:r>
            <w:r>
              <w:rPr>
                <w:spacing w:val="-2"/>
              </w:rPr>
              <w:t>amenazar,</w:t>
            </w:r>
            <w:r>
              <w:tab/>
            </w:r>
            <w:r>
              <w:rPr>
                <w:spacing w:val="-2"/>
              </w:rPr>
              <w:t>reírse</w:t>
            </w:r>
            <w:r>
              <w:tab/>
            </w:r>
            <w:r>
              <w:rPr>
                <w:spacing w:val="-10"/>
              </w:rPr>
              <w:t>o</w:t>
            </w:r>
            <w:r>
              <w:tab/>
            </w:r>
            <w:r>
              <w:rPr>
                <w:spacing w:val="-2"/>
              </w:rPr>
              <w:t>despreciar</w:t>
            </w:r>
            <w:r>
              <w:tab/>
            </w:r>
            <w:r>
              <w:rPr>
                <w:spacing w:val="-6"/>
              </w:rPr>
              <w:t xml:space="preserve">al </w:t>
            </w:r>
            <w:r>
              <w:rPr>
                <w:spacing w:val="-2"/>
              </w:rPr>
              <w:t>profesor/a.</w:t>
            </w:r>
          </w:p>
        </w:tc>
        <w:tc>
          <w:tcPr>
            <w:tcW w:w="4681" w:type="dxa"/>
          </w:tcPr>
          <w:p w14:paraId="1C49E4EF" w14:textId="77777777" w:rsidR="00BF5460" w:rsidRDefault="00121CBE">
            <w:pPr>
              <w:pStyle w:val="TableParagraph"/>
              <w:ind w:left="144" w:right="126"/>
              <w:jc w:val="both"/>
            </w:pPr>
            <w:r>
              <w:t>Información</w:t>
            </w:r>
            <w:r>
              <w:rPr>
                <w:spacing w:val="-16"/>
              </w:rPr>
              <w:t xml:space="preserve"> </w:t>
            </w:r>
            <w:r>
              <w:t>a</w:t>
            </w:r>
            <w:r>
              <w:rPr>
                <w:spacing w:val="-15"/>
              </w:rPr>
              <w:t xml:space="preserve"> </w:t>
            </w:r>
            <w:r>
              <w:t>familias</w:t>
            </w:r>
            <w:r>
              <w:rPr>
                <w:spacing w:val="-14"/>
              </w:rPr>
              <w:t xml:space="preserve"> </w:t>
            </w:r>
            <w:r>
              <w:t>y</w:t>
            </w:r>
            <w:r>
              <w:rPr>
                <w:spacing w:val="-15"/>
              </w:rPr>
              <w:t xml:space="preserve"> </w:t>
            </w:r>
            <w:r>
              <w:t>no</w:t>
            </w:r>
            <w:r>
              <w:rPr>
                <w:spacing w:val="-14"/>
              </w:rPr>
              <w:t xml:space="preserve"> </w:t>
            </w:r>
            <w:r>
              <w:t>vendrán</w:t>
            </w:r>
            <w:r>
              <w:rPr>
                <w:spacing w:val="-16"/>
              </w:rPr>
              <w:t xml:space="preserve"> </w:t>
            </w:r>
            <w:r>
              <w:t>al</w:t>
            </w:r>
            <w:r>
              <w:rPr>
                <w:spacing w:val="-14"/>
              </w:rPr>
              <w:t xml:space="preserve"> </w:t>
            </w:r>
            <w:r>
              <w:t>colegio el día que se estime oportuno. Realización y exposición de una tarea relacionada con la falta cometida. Efectuar disculpas públicas</w:t>
            </w:r>
          </w:p>
          <w:p w14:paraId="59E06230" w14:textId="77777777" w:rsidR="00BF5460" w:rsidRDefault="00121CBE">
            <w:pPr>
              <w:pStyle w:val="TableParagraph"/>
              <w:spacing w:before="120"/>
              <w:ind w:left="144" w:right="264"/>
              <w:jc w:val="both"/>
            </w:pPr>
            <w:r>
              <w:t xml:space="preserve">Cinco recreos custodiados. Pérdida del derecho a asistir a actividades complementarias del trimestre y/o </w:t>
            </w:r>
            <w:r>
              <w:rPr>
                <w:spacing w:val="-2"/>
              </w:rPr>
              <w:t>extraescolares.</w:t>
            </w:r>
          </w:p>
        </w:tc>
      </w:tr>
      <w:tr w:rsidR="00BF5460" w14:paraId="17126D45" w14:textId="77777777">
        <w:trPr>
          <w:trHeight w:val="1130"/>
        </w:trPr>
        <w:tc>
          <w:tcPr>
            <w:tcW w:w="4815" w:type="dxa"/>
          </w:tcPr>
          <w:p w14:paraId="46EC53E6" w14:textId="77777777" w:rsidR="00BF5460" w:rsidRDefault="00121CBE">
            <w:pPr>
              <w:pStyle w:val="TableParagraph"/>
              <w:spacing w:before="98"/>
              <w:ind w:right="-15"/>
              <w:jc w:val="both"/>
            </w:pPr>
            <w:r>
              <w:t>Usar</w:t>
            </w:r>
            <w:r>
              <w:rPr>
                <w:spacing w:val="-5"/>
              </w:rPr>
              <w:t xml:space="preserve"> </w:t>
            </w:r>
            <w:r>
              <w:t>móviles</w:t>
            </w:r>
            <w:r>
              <w:rPr>
                <w:spacing w:val="-4"/>
              </w:rPr>
              <w:t xml:space="preserve"> </w:t>
            </w:r>
            <w:r>
              <w:t>u</w:t>
            </w:r>
            <w:r>
              <w:rPr>
                <w:spacing w:val="-6"/>
              </w:rPr>
              <w:t xml:space="preserve"> </w:t>
            </w:r>
            <w:r>
              <w:t>otros</w:t>
            </w:r>
            <w:r>
              <w:rPr>
                <w:spacing w:val="-4"/>
              </w:rPr>
              <w:t xml:space="preserve"> </w:t>
            </w:r>
            <w:r>
              <w:t>dispositivos</w:t>
            </w:r>
            <w:r>
              <w:rPr>
                <w:spacing w:val="-4"/>
              </w:rPr>
              <w:t xml:space="preserve"> </w:t>
            </w:r>
            <w:r>
              <w:t>digitales</w:t>
            </w:r>
            <w:r>
              <w:rPr>
                <w:spacing w:val="-4"/>
              </w:rPr>
              <w:t xml:space="preserve"> </w:t>
            </w:r>
            <w:r>
              <w:t>que</w:t>
            </w:r>
            <w:r>
              <w:rPr>
                <w:spacing w:val="-6"/>
              </w:rPr>
              <w:t xml:space="preserve"> </w:t>
            </w:r>
            <w:r>
              <w:t>no sean</w:t>
            </w:r>
            <w:r>
              <w:rPr>
                <w:spacing w:val="-6"/>
              </w:rPr>
              <w:t xml:space="preserve"> </w:t>
            </w:r>
            <w:r>
              <w:t>del</w:t>
            </w:r>
            <w:r>
              <w:rPr>
                <w:spacing w:val="-7"/>
              </w:rPr>
              <w:t xml:space="preserve"> </w:t>
            </w:r>
            <w:r>
              <w:t>centro</w:t>
            </w:r>
            <w:r>
              <w:rPr>
                <w:spacing w:val="-6"/>
              </w:rPr>
              <w:t xml:space="preserve"> </w:t>
            </w:r>
            <w:r>
              <w:t>así</w:t>
            </w:r>
            <w:r>
              <w:rPr>
                <w:spacing w:val="-5"/>
              </w:rPr>
              <w:t xml:space="preserve"> </w:t>
            </w:r>
            <w:r>
              <w:t>como</w:t>
            </w:r>
            <w:r>
              <w:rPr>
                <w:spacing w:val="-8"/>
              </w:rPr>
              <w:t xml:space="preserve"> </w:t>
            </w:r>
            <w:r>
              <w:t>objetos</w:t>
            </w:r>
            <w:r>
              <w:rPr>
                <w:spacing w:val="-6"/>
              </w:rPr>
              <w:t xml:space="preserve"> </w:t>
            </w:r>
            <w:r>
              <w:t>peligrosos</w:t>
            </w:r>
            <w:r>
              <w:rPr>
                <w:spacing w:val="-8"/>
              </w:rPr>
              <w:t xml:space="preserve"> </w:t>
            </w:r>
            <w:r>
              <w:t xml:space="preserve">tales </w:t>
            </w:r>
            <w:r>
              <w:rPr>
                <w:spacing w:val="-2"/>
              </w:rPr>
              <w:t>como objetos</w:t>
            </w:r>
            <w:r>
              <w:rPr>
                <w:spacing w:val="-4"/>
              </w:rPr>
              <w:t xml:space="preserve"> </w:t>
            </w:r>
            <w:r>
              <w:rPr>
                <w:spacing w:val="-2"/>
              </w:rPr>
              <w:t>punzantes, mecheros,</w:t>
            </w:r>
            <w:r>
              <w:t xml:space="preserve"> </w:t>
            </w:r>
            <w:r>
              <w:rPr>
                <w:spacing w:val="-2"/>
              </w:rPr>
              <w:t>cerillas</w:t>
            </w:r>
            <w:r>
              <w:rPr>
                <w:spacing w:val="-1"/>
              </w:rPr>
              <w:t xml:space="preserve"> </w:t>
            </w:r>
            <w:r>
              <w:rPr>
                <w:spacing w:val="-4"/>
              </w:rPr>
              <w:t>etc…</w:t>
            </w:r>
          </w:p>
        </w:tc>
        <w:tc>
          <w:tcPr>
            <w:tcW w:w="4681" w:type="dxa"/>
          </w:tcPr>
          <w:p w14:paraId="735B77DE" w14:textId="77777777" w:rsidR="00BF5460" w:rsidRDefault="00121CBE">
            <w:pPr>
              <w:pStyle w:val="TableParagraph"/>
              <w:ind w:left="144" w:right="254"/>
              <w:jc w:val="both"/>
            </w:pPr>
            <w:r>
              <w:t>Retener</w:t>
            </w:r>
            <w:r>
              <w:rPr>
                <w:spacing w:val="-3"/>
              </w:rPr>
              <w:t xml:space="preserve"> </w:t>
            </w:r>
            <w:r>
              <w:t>el</w:t>
            </w:r>
            <w:r>
              <w:rPr>
                <w:spacing w:val="-7"/>
              </w:rPr>
              <w:t xml:space="preserve"> </w:t>
            </w:r>
            <w:r>
              <w:t>aparato</w:t>
            </w:r>
            <w:r>
              <w:rPr>
                <w:spacing w:val="-4"/>
              </w:rPr>
              <w:t xml:space="preserve"> </w:t>
            </w:r>
            <w:r>
              <w:t>y</w:t>
            </w:r>
            <w:r>
              <w:rPr>
                <w:spacing w:val="-5"/>
              </w:rPr>
              <w:t xml:space="preserve"> </w:t>
            </w:r>
            <w:r>
              <w:t>llamar</w:t>
            </w:r>
            <w:r>
              <w:rPr>
                <w:spacing w:val="-5"/>
              </w:rPr>
              <w:t xml:space="preserve"> </w:t>
            </w:r>
            <w:r>
              <w:t>a</w:t>
            </w:r>
            <w:r>
              <w:rPr>
                <w:spacing w:val="-4"/>
              </w:rPr>
              <w:t xml:space="preserve"> </w:t>
            </w:r>
            <w:r>
              <w:t>la</w:t>
            </w:r>
            <w:r>
              <w:rPr>
                <w:spacing w:val="-6"/>
              </w:rPr>
              <w:t xml:space="preserve"> </w:t>
            </w:r>
            <w:r>
              <w:t>familia</w:t>
            </w:r>
            <w:r>
              <w:rPr>
                <w:spacing w:val="-4"/>
              </w:rPr>
              <w:t xml:space="preserve"> </w:t>
            </w:r>
            <w:r>
              <w:t xml:space="preserve">para que vengan aretirarlo y explicarles que no pueden tenerlo en el centro. Cinco recreos </w:t>
            </w:r>
            <w:r>
              <w:rPr>
                <w:spacing w:val="-2"/>
              </w:rPr>
              <w:t>custodiados.</w:t>
            </w:r>
          </w:p>
        </w:tc>
      </w:tr>
      <w:tr w:rsidR="00BF5460" w14:paraId="1272C277" w14:textId="77777777">
        <w:trPr>
          <w:trHeight w:val="1638"/>
        </w:trPr>
        <w:tc>
          <w:tcPr>
            <w:tcW w:w="4815" w:type="dxa"/>
          </w:tcPr>
          <w:p w14:paraId="38F6C004" w14:textId="77777777" w:rsidR="00BF5460" w:rsidRDefault="00121CBE">
            <w:pPr>
              <w:pStyle w:val="TableParagraph"/>
              <w:spacing w:before="2"/>
              <w:ind w:right="-15"/>
            </w:pPr>
            <w:r>
              <w:t>Participar en</w:t>
            </w:r>
            <w:r>
              <w:rPr>
                <w:spacing w:val="-1"/>
              </w:rPr>
              <w:t xml:space="preserve"> </w:t>
            </w:r>
            <w:r>
              <w:t>juegos que</w:t>
            </w:r>
            <w:r>
              <w:rPr>
                <w:spacing w:val="-1"/>
              </w:rPr>
              <w:t xml:space="preserve"> </w:t>
            </w:r>
            <w:r>
              <w:t xml:space="preserve">impliquen agresión a un </w:t>
            </w:r>
            <w:r>
              <w:rPr>
                <w:spacing w:val="-2"/>
              </w:rPr>
              <w:t>compañero</w:t>
            </w:r>
          </w:p>
        </w:tc>
        <w:tc>
          <w:tcPr>
            <w:tcW w:w="4681" w:type="dxa"/>
          </w:tcPr>
          <w:p w14:paraId="6D312C06" w14:textId="77777777" w:rsidR="00BF5460" w:rsidRDefault="00121CBE">
            <w:pPr>
              <w:pStyle w:val="TableParagraph"/>
              <w:spacing w:before="2"/>
              <w:ind w:left="144" w:right="256"/>
              <w:jc w:val="both"/>
            </w:pPr>
            <w:r>
              <w:t>Información a familias. Realizar un</w:t>
            </w:r>
            <w:r>
              <w:rPr>
                <w:spacing w:val="40"/>
              </w:rPr>
              <w:t xml:space="preserve"> </w:t>
            </w:r>
            <w:r>
              <w:t>trabajo y exposición del mismo sobre la falta cometida. Pérdida del derecho a asistir a actividades complementarias y/o extraescolares durante el trimestre. Cinco recreos custodiados.</w:t>
            </w:r>
          </w:p>
        </w:tc>
      </w:tr>
      <w:tr w:rsidR="00BF5460" w14:paraId="13572B08" w14:textId="77777777">
        <w:trPr>
          <w:trHeight w:val="998"/>
        </w:trPr>
        <w:tc>
          <w:tcPr>
            <w:tcW w:w="4815" w:type="dxa"/>
          </w:tcPr>
          <w:p w14:paraId="579B1271" w14:textId="77777777" w:rsidR="00BF5460" w:rsidRDefault="00121CBE">
            <w:pPr>
              <w:pStyle w:val="TableParagraph"/>
              <w:ind w:right="-15"/>
            </w:pPr>
            <w:r>
              <w:t>Cuando</w:t>
            </w:r>
            <w:r>
              <w:rPr>
                <w:spacing w:val="40"/>
              </w:rPr>
              <w:t xml:space="preserve"> </w:t>
            </w:r>
            <w:r>
              <w:t>se</w:t>
            </w:r>
            <w:r>
              <w:rPr>
                <w:spacing w:val="39"/>
              </w:rPr>
              <w:t xml:space="preserve"> </w:t>
            </w:r>
            <w:r>
              <w:t>haya</w:t>
            </w:r>
            <w:r>
              <w:rPr>
                <w:spacing w:val="39"/>
              </w:rPr>
              <w:t xml:space="preserve"> </w:t>
            </w:r>
            <w:r>
              <w:t>incurrido</w:t>
            </w:r>
            <w:r>
              <w:rPr>
                <w:spacing w:val="40"/>
              </w:rPr>
              <w:t xml:space="preserve"> </w:t>
            </w:r>
            <w:r>
              <w:t>en</w:t>
            </w:r>
            <w:r>
              <w:rPr>
                <w:spacing w:val="37"/>
              </w:rPr>
              <w:t xml:space="preserve"> </w:t>
            </w:r>
            <w:r>
              <w:t>3</w:t>
            </w:r>
            <w:r>
              <w:rPr>
                <w:spacing w:val="39"/>
              </w:rPr>
              <w:t xml:space="preserve"> </w:t>
            </w:r>
            <w:r>
              <w:t>faltas</w:t>
            </w:r>
            <w:r>
              <w:rPr>
                <w:spacing w:val="40"/>
              </w:rPr>
              <w:t xml:space="preserve"> </w:t>
            </w:r>
            <w:r>
              <w:t>leves</w:t>
            </w:r>
            <w:r>
              <w:rPr>
                <w:spacing w:val="40"/>
              </w:rPr>
              <w:t xml:space="preserve"> </w:t>
            </w:r>
            <w:r>
              <w:t>es UNA GRAVE.</w:t>
            </w:r>
          </w:p>
        </w:tc>
        <w:tc>
          <w:tcPr>
            <w:tcW w:w="4681" w:type="dxa"/>
          </w:tcPr>
          <w:p w14:paraId="731F5044" w14:textId="77777777" w:rsidR="00BF5460" w:rsidRDefault="00121CBE">
            <w:pPr>
              <w:pStyle w:val="TableParagraph"/>
              <w:ind w:left="144"/>
            </w:pPr>
            <w:r>
              <w:t>Información</w:t>
            </w:r>
            <w:r>
              <w:rPr>
                <w:spacing w:val="80"/>
              </w:rPr>
              <w:t xml:space="preserve"> </w:t>
            </w:r>
            <w:r>
              <w:t>a</w:t>
            </w:r>
            <w:r>
              <w:rPr>
                <w:spacing w:val="80"/>
              </w:rPr>
              <w:t xml:space="preserve"> </w:t>
            </w:r>
            <w:r>
              <w:t>familias</w:t>
            </w:r>
            <w:r>
              <w:rPr>
                <w:spacing w:val="80"/>
              </w:rPr>
              <w:t xml:space="preserve"> </w:t>
            </w:r>
            <w:r>
              <w:t>y</w:t>
            </w:r>
            <w:r>
              <w:rPr>
                <w:spacing w:val="80"/>
              </w:rPr>
              <w:t xml:space="preserve"> </w:t>
            </w:r>
            <w:r>
              <w:t>se</w:t>
            </w:r>
            <w:r>
              <w:rPr>
                <w:spacing w:val="80"/>
              </w:rPr>
              <w:t xml:space="preserve"> </w:t>
            </w:r>
            <w:r>
              <w:t>aplicará</w:t>
            </w:r>
            <w:r>
              <w:rPr>
                <w:spacing w:val="80"/>
              </w:rPr>
              <w:t xml:space="preserve"> </w:t>
            </w:r>
            <w:r>
              <w:t>las consecuencias de cada falta.</w:t>
            </w:r>
          </w:p>
        </w:tc>
      </w:tr>
      <w:tr w:rsidR="00BF5460" w14:paraId="6C09AED0" w14:textId="77777777">
        <w:trPr>
          <w:trHeight w:val="1120"/>
        </w:trPr>
        <w:tc>
          <w:tcPr>
            <w:tcW w:w="4815" w:type="dxa"/>
          </w:tcPr>
          <w:p w14:paraId="121A7BCB" w14:textId="77777777" w:rsidR="00BF5460" w:rsidRDefault="00121CBE">
            <w:pPr>
              <w:pStyle w:val="TableParagraph"/>
              <w:spacing w:before="2"/>
              <w:ind w:left="146"/>
            </w:pPr>
            <w:r>
              <w:t>Incumplimiento</w:t>
            </w:r>
            <w:r>
              <w:rPr>
                <w:spacing w:val="40"/>
              </w:rPr>
              <w:t xml:space="preserve"> </w:t>
            </w:r>
            <w:r>
              <w:t>de</w:t>
            </w:r>
            <w:r>
              <w:rPr>
                <w:spacing w:val="40"/>
              </w:rPr>
              <w:t xml:space="preserve"> </w:t>
            </w:r>
            <w:r>
              <w:t>las</w:t>
            </w:r>
            <w:r>
              <w:rPr>
                <w:spacing w:val="40"/>
              </w:rPr>
              <w:t xml:space="preserve"> </w:t>
            </w:r>
            <w:r>
              <w:t>consecuencias</w:t>
            </w:r>
            <w:r>
              <w:rPr>
                <w:spacing w:val="40"/>
              </w:rPr>
              <w:t xml:space="preserve"> </w:t>
            </w:r>
            <w:r>
              <w:t>de</w:t>
            </w:r>
            <w:r>
              <w:rPr>
                <w:spacing w:val="40"/>
              </w:rPr>
              <w:t xml:space="preserve"> </w:t>
            </w:r>
            <w:r>
              <w:t>una falta grave</w:t>
            </w:r>
          </w:p>
        </w:tc>
        <w:tc>
          <w:tcPr>
            <w:tcW w:w="4681" w:type="dxa"/>
          </w:tcPr>
          <w:p w14:paraId="1D0BE2D4" w14:textId="77777777" w:rsidR="00BF5460" w:rsidRDefault="00121CBE">
            <w:pPr>
              <w:pStyle w:val="TableParagraph"/>
              <w:spacing w:before="2"/>
              <w:ind w:left="144"/>
            </w:pPr>
            <w:r>
              <w:t>Equivaldrá</w:t>
            </w:r>
            <w:r>
              <w:rPr>
                <w:spacing w:val="-3"/>
              </w:rPr>
              <w:t xml:space="preserve"> </w:t>
            </w:r>
            <w:r>
              <w:t>a</w:t>
            </w:r>
            <w:r>
              <w:rPr>
                <w:spacing w:val="-4"/>
              </w:rPr>
              <w:t xml:space="preserve"> </w:t>
            </w:r>
            <w:r>
              <w:t>una</w:t>
            </w:r>
            <w:r>
              <w:rPr>
                <w:spacing w:val="-5"/>
              </w:rPr>
              <w:t xml:space="preserve"> </w:t>
            </w:r>
            <w:r>
              <w:t>falta</w:t>
            </w:r>
            <w:r>
              <w:rPr>
                <w:spacing w:val="-6"/>
              </w:rPr>
              <w:t xml:space="preserve"> </w:t>
            </w:r>
            <w:r>
              <w:t>muy</w:t>
            </w:r>
            <w:r>
              <w:rPr>
                <w:spacing w:val="-3"/>
              </w:rPr>
              <w:t xml:space="preserve"> </w:t>
            </w:r>
            <w:r>
              <w:rPr>
                <w:spacing w:val="-2"/>
              </w:rPr>
              <w:t>grave.</w:t>
            </w:r>
          </w:p>
        </w:tc>
      </w:tr>
    </w:tbl>
    <w:p w14:paraId="4A844C8F" w14:textId="77777777" w:rsidR="00BF5460" w:rsidRDefault="00BF5460">
      <w:pPr>
        <w:pStyle w:val="TableParagraph"/>
        <w:sectPr w:rsidR="00BF5460">
          <w:type w:val="continuous"/>
          <w:pgSz w:w="12240" w:h="15840"/>
          <w:pgMar w:top="98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tbl>
      <w:tblPr>
        <w:tblStyle w:val="TableNormal"/>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5"/>
        <w:gridCol w:w="4681"/>
      </w:tblGrid>
      <w:tr w:rsidR="00BF5460" w14:paraId="56539B0B" w14:textId="77777777">
        <w:trPr>
          <w:trHeight w:val="407"/>
        </w:trPr>
        <w:tc>
          <w:tcPr>
            <w:tcW w:w="4815" w:type="dxa"/>
            <w:shd w:val="clear" w:color="auto" w:fill="D99493"/>
          </w:tcPr>
          <w:p w14:paraId="5079F279" w14:textId="77777777" w:rsidR="00BF5460" w:rsidRDefault="00121CBE">
            <w:pPr>
              <w:pStyle w:val="TableParagraph"/>
              <w:spacing w:before="36"/>
              <w:ind w:left="431"/>
            </w:pPr>
            <w:r>
              <w:rPr>
                <w:w w:val="105"/>
              </w:rPr>
              <w:lastRenderedPageBreak/>
              <w:t>FALTA</w:t>
            </w:r>
            <w:r>
              <w:rPr>
                <w:spacing w:val="-13"/>
                <w:w w:val="105"/>
              </w:rPr>
              <w:t xml:space="preserve"> </w:t>
            </w:r>
            <w:r>
              <w:rPr>
                <w:w w:val="105"/>
              </w:rPr>
              <w:t>MUY</w:t>
            </w:r>
            <w:r>
              <w:rPr>
                <w:spacing w:val="-10"/>
                <w:w w:val="105"/>
              </w:rPr>
              <w:t xml:space="preserve"> </w:t>
            </w:r>
            <w:r>
              <w:rPr>
                <w:spacing w:val="-2"/>
                <w:w w:val="105"/>
              </w:rPr>
              <w:t>GRAVE</w:t>
            </w:r>
          </w:p>
        </w:tc>
        <w:tc>
          <w:tcPr>
            <w:tcW w:w="4681" w:type="dxa"/>
            <w:shd w:val="clear" w:color="auto" w:fill="D99493"/>
          </w:tcPr>
          <w:p w14:paraId="7157F4B4" w14:textId="77777777" w:rsidR="00BF5460" w:rsidRDefault="00121CBE">
            <w:pPr>
              <w:pStyle w:val="TableParagraph"/>
              <w:spacing w:before="36"/>
              <w:ind w:left="432"/>
            </w:pPr>
            <w:r>
              <w:rPr>
                <w:spacing w:val="-2"/>
                <w:w w:val="105"/>
              </w:rPr>
              <w:t>CONSECUENCIAS</w:t>
            </w:r>
          </w:p>
        </w:tc>
      </w:tr>
      <w:tr w:rsidR="00BF5460" w14:paraId="5B59D290" w14:textId="77777777">
        <w:trPr>
          <w:trHeight w:val="1132"/>
        </w:trPr>
        <w:tc>
          <w:tcPr>
            <w:tcW w:w="4815" w:type="dxa"/>
          </w:tcPr>
          <w:p w14:paraId="606FE65C" w14:textId="77777777" w:rsidR="00BF5460" w:rsidRDefault="00121CBE">
            <w:pPr>
              <w:pStyle w:val="TableParagraph"/>
            </w:pPr>
            <w:r>
              <w:t>Cuando se haya incurrido en 3 faltas graves es una MUY GRAVE</w:t>
            </w:r>
          </w:p>
        </w:tc>
        <w:tc>
          <w:tcPr>
            <w:tcW w:w="4681" w:type="dxa"/>
          </w:tcPr>
          <w:p w14:paraId="3FE550CE" w14:textId="77777777" w:rsidR="00BF5460" w:rsidRDefault="00121CBE">
            <w:pPr>
              <w:pStyle w:val="TableParagraph"/>
              <w:ind w:left="144" w:right="-15"/>
              <w:jc w:val="both"/>
            </w:pPr>
            <w:r>
              <w:t>Información a familias y se aplicará las consecuencias</w:t>
            </w:r>
            <w:r>
              <w:rPr>
                <w:spacing w:val="-14"/>
              </w:rPr>
              <w:t xml:space="preserve"> </w:t>
            </w:r>
            <w:r>
              <w:t>de</w:t>
            </w:r>
            <w:r>
              <w:rPr>
                <w:spacing w:val="-6"/>
              </w:rPr>
              <w:t xml:space="preserve"> </w:t>
            </w:r>
            <w:r>
              <w:t>cada</w:t>
            </w:r>
            <w:r>
              <w:rPr>
                <w:spacing w:val="-16"/>
              </w:rPr>
              <w:t xml:space="preserve"> </w:t>
            </w:r>
            <w:r>
              <w:t>falta.</w:t>
            </w:r>
            <w:r>
              <w:rPr>
                <w:spacing w:val="-2"/>
              </w:rPr>
              <w:t xml:space="preserve"> </w:t>
            </w:r>
            <w:r>
              <w:t>Dos</w:t>
            </w:r>
            <w:r>
              <w:rPr>
                <w:spacing w:val="-6"/>
              </w:rPr>
              <w:t xml:space="preserve"> </w:t>
            </w:r>
            <w:r>
              <w:t>semanas</w:t>
            </w:r>
            <w:r>
              <w:rPr>
                <w:spacing w:val="-6"/>
              </w:rPr>
              <w:t xml:space="preserve"> </w:t>
            </w:r>
            <w:r>
              <w:t>de pérdida de recreo libre y realización de tareas de colaboración social para el centro.</w:t>
            </w:r>
          </w:p>
        </w:tc>
      </w:tr>
      <w:tr w:rsidR="00BF5460" w14:paraId="79A5A9BE" w14:textId="77777777">
        <w:trPr>
          <w:trHeight w:val="412"/>
        </w:trPr>
        <w:tc>
          <w:tcPr>
            <w:tcW w:w="4815" w:type="dxa"/>
          </w:tcPr>
          <w:p w14:paraId="1FEFD573" w14:textId="77777777" w:rsidR="00BF5460" w:rsidRDefault="00121CBE">
            <w:pPr>
              <w:pStyle w:val="TableParagraph"/>
            </w:pPr>
            <w:r>
              <w:t>Sustraer</w:t>
            </w:r>
            <w:r>
              <w:rPr>
                <w:spacing w:val="-8"/>
              </w:rPr>
              <w:t xml:space="preserve"> </w:t>
            </w:r>
            <w:r>
              <w:t>material</w:t>
            </w:r>
            <w:r>
              <w:rPr>
                <w:spacing w:val="-4"/>
              </w:rPr>
              <w:t xml:space="preserve"> </w:t>
            </w:r>
            <w:r>
              <w:t>del</w:t>
            </w:r>
            <w:r>
              <w:rPr>
                <w:spacing w:val="-6"/>
              </w:rPr>
              <w:t xml:space="preserve"> </w:t>
            </w:r>
            <w:r>
              <w:rPr>
                <w:spacing w:val="-2"/>
              </w:rPr>
              <w:t>centro.</w:t>
            </w:r>
          </w:p>
        </w:tc>
        <w:tc>
          <w:tcPr>
            <w:tcW w:w="4681" w:type="dxa"/>
            <w:vMerge w:val="restart"/>
          </w:tcPr>
          <w:p w14:paraId="4EDC6F46" w14:textId="77777777" w:rsidR="00BF5460" w:rsidRDefault="00121CBE">
            <w:pPr>
              <w:pStyle w:val="TableParagraph"/>
              <w:ind w:left="144" w:right="-29"/>
              <w:jc w:val="both"/>
            </w:pPr>
            <w:r>
              <w:t>Información</w:t>
            </w:r>
            <w:r>
              <w:rPr>
                <w:spacing w:val="-6"/>
              </w:rPr>
              <w:t xml:space="preserve"> </w:t>
            </w:r>
            <w:r>
              <w:t>a las familias</w:t>
            </w:r>
            <w:r>
              <w:rPr>
                <w:spacing w:val="-16"/>
              </w:rPr>
              <w:t xml:space="preserve"> </w:t>
            </w:r>
            <w:r>
              <w:t>.Disculpas públicas. Reposición del material sustraído o abonar el importe económico del mismo. Dos semanas de pérdida de recreo libre y realización de tareas de colaboración social para el centro.</w:t>
            </w:r>
          </w:p>
        </w:tc>
      </w:tr>
      <w:tr w:rsidR="00BF5460" w14:paraId="1F3B2567" w14:textId="77777777">
        <w:trPr>
          <w:trHeight w:val="961"/>
        </w:trPr>
        <w:tc>
          <w:tcPr>
            <w:tcW w:w="4815" w:type="dxa"/>
          </w:tcPr>
          <w:p w14:paraId="636DCBA4" w14:textId="77777777" w:rsidR="00BF5460" w:rsidRDefault="00121CBE">
            <w:pPr>
              <w:pStyle w:val="TableParagraph"/>
              <w:spacing w:before="7"/>
            </w:pPr>
            <w:r>
              <w:t>Sustraer</w:t>
            </w:r>
            <w:r>
              <w:rPr>
                <w:spacing w:val="-7"/>
              </w:rPr>
              <w:t xml:space="preserve"> </w:t>
            </w:r>
            <w:r>
              <w:t>material</w:t>
            </w:r>
            <w:r>
              <w:rPr>
                <w:spacing w:val="-7"/>
              </w:rPr>
              <w:t xml:space="preserve"> </w:t>
            </w:r>
            <w:r>
              <w:t>de</w:t>
            </w:r>
            <w:r>
              <w:rPr>
                <w:spacing w:val="-7"/>
              </w:rPr>
              <w:t xml:space="preserve"> </w:t>
            </w:r>
            <w:r>
              <w:t>los/as</w:t>
            </w:r>
            <w:r>
              <w:rPr>
                <w:spacing w:val="-6"/>
              </w:rPr>
              <w:t xml:space="preserve"> </w:t>
            </w:r>
            <w:r>
              <w:rPr>
                <w:spacing w:val="-2"/>
              </w:rPr>
              <w:t>compañeros/as.</w:t>
            </w:r>
          </w:p>
        </w:tc>
        <w:tc>
          <w:tcPr>
            <w:tcW w:w="4681" w:type="dxa"/>
            <w:vMerge/>
            <w:tcBorders>
              <w:top w:val="nil"/>
            </w:tcBorders>
          </w:tcPr>
          <w:p w14:paraId="062A48E5" w14:textId="77777777" w:rsidR="00BF5460" w:rsidRDefault="00BF5460">
            <w:pPr>
              <w:rPr>
                <w:sz w:val="2"/>
                <w:szCs w:val="2"/>
              </w:rPr>
            </w:pPr>
          </w:p>
        </w:tc>
      </w:tr>
      <w:tr w:rsidR="00BF5460" w14:paraId="42414F46" w14:textId="77777777">
        <w:trPr>
          <w:trHeight w:val="1639"/>
        </w:trPr>
        <w:tc>
          <w:tcPr>
            <w:tcW w:w="4815" w:type="dxa"/>
          </w:tcPr>
          <w:p w14:paraId="3B169A57" w14:textId="77777777" w:rsidR="00BF5460" w:rsidRDefault="00121CBE">
            <w:pPr>
              <w:pStyle w:val="TableParagraph"/>
              <w:spacing w:before="134"/>
            </w:pPr>
            <w:r>
              <w:t>Escaparse</w:t>
            </w:r>
            <w:r>
              <w:rPr>
                <w:spacing w:val="-9"/>
              </w:rPr>
              <w:t xml:space="preserve"> </w:t>
            </w:r>
            <w:r>
              <w:t>del</w:t>
            </w:r>
            <w:r>
              <w:rPr>
                <w:spacing w:val="-5"/>
              </w:rPr>
              <w:t xml:space="preserve"> </w:t>
            </w:r>
            <w:r>
              <w:rPr>
                <w:spacing w:val="-2"/>
              </w:rPr>
              <w:t>centro.</w:t>
            </w:r>
          </w:p>
        </w:tc>
        <w:tc>
          <w:tcPr>
            <w:tcW w:w="4681" w:type="dxa"/>
          </w:tcPr>
          <w:p w14:paraId="6D2BBEBD" w14:textId="77777777" w:rsidR="00BF5460" w:rsidRDefault="00121CBE">
            <w:pPr>
              <w:pStyle w:val="TableParagraph"/>
              <w:ind w:left="115" w:right="-29"/>
              <w:jc w:val="both"/>
            </w:pPr>
            <w:r>
              <w:t>Notificación a las familias</w:t>
            </w:r>
            <w:r>
              <w:rPr>
                <w:spacing w:val="40"/>
              </w:rPr>
              <w:t xml:space="preserve"> </w:t>
            </w:r>
            <w:r>
              <w:t>y Guardia Civil. Pérdida del derecho a asistir a actividades complementarias</w:t>
            </w:r>
            <w:r>
              <w:rPr>
                <w:spacing w:val="-16"/>
              </w:rPr>
              <w:t xml:space="preserve"> </w:t>
            </w:r>
            <w:r>
              <w:t>y/o</w:t>
            </w:r>
            <w:r>
              <w:rPr>
                <w:spacing w:val="-15"/>
              </w:rPr>
              <w:t xml:space="preserve"> </w:t>
            </w:r>
            <w:r>
              <w:t>extraescolares durante el trimestre. Dos semanas de pérdida de recreo libre y realización de tareas de colaboración social para el centro.</w:t>
            </w:r>
          </w:p>
        </w:tc>
      </w:tr>
      <w:tr w:rsidR="00BF5460" w14:paraId="1125EFDB" w14:textId="77777777">
        <w:trPr>
          <w:trHeight w:val="1636"/>
        </w:trPr>
        <w:tc>
          <w:tcPr>
            <w:tcW w:w="4815" w:type="dxa"/>
          </w:tcPr>
          <w:p w14:paraId="5E8AF896" w14:textId="77777777" w:rsidR="00BF5460" w:rsidRDefault="00121CBE">
            <w:pPr>
              <w:pStyle w:val="TableParagraph"/>
              <w:spacing w:before="100"/>
            </w:pPr>
            <w:r>
              <w:t>Deterioro grave del entorno, material omobiliario del centro.</w:t>
            </w:r>
          </w:p>
        </w:tc>
        <w:tc>
          <w:tcPr>
            <w:tcW w:w="4681" w:type="dxa"/>
          </w:tcPr>
          <w:p w14:paraId="146F6943" w14:textId="77777777" w:rsidR="00BF5460" w:rsidRDefault="00121CBE">
            <w:pPr>
              <w:pStyle w:val="TableParagraph"/>
              <w:ind w:left="144" w:right="407"/>
              <w:jc w:val="both"/>
            </w:pPr>
            <w:r>
              <w:t xml:space="preserve">Notificación a las familias reposición del material dañado o abonar el importe económico del mismo. Dos semanas de pérdida de recreo libre y realización de tareas de colaboración social para el </w:t>
            </w:r>
            <w:r>
              <w:rPr>
                <w:spacing w:val="-2"/>
              </w:rPr>
              <w:t>centro.</w:t>
            </w:r>
          </w:p>
        </w:tc>
      </w:tr>
      <w:tr w:rsidR="00BF5460" w14:paraId="5FD2A78A" w14:textId="77777777">
        <w:trPr>
          <w:trHeight w:val="888"/>
        </w:trPr>
        <w:tc>
          <w:tcPr>
            <w:tcW w:w="4815" w:type="dxa"/>
          </w:tcPr>
          <w:p w14:paraId="776F6718" w14:textId="77777777" w:rsidR="00BF5460" w:rsidRDefault="00121CBE">
            <w:pPr>
              <w:pStyle w:val="TableParagraph"/>
              <w:spacing w:before="10"/>
              <w:ind w:right="-15"/>
              <w:jc w:val="both"/>
            </w:pPr>
            <w:r>
              <w:t>Pelearse</w:t>
            </w:r>
            <w:r>
              <w:rPr>
                <w:spacing w:val="-16"/>
              </w:rPr>
              <w:t xml:space="preserve"> </w:t>
            </w:r>
            <w:r>
              <w:t>(agredir</w:t>
            </w:r>
            <w:r>
              <w:rPr>
                <w:spacing w:val="-15"/>
              </w:rPr>
              <w:t xml:space="preserve"> </w:t>
            </w:r>
            <w:r>
              <w:t>con</w:t>
            </w:r>
            <w:r>
              <w:rPr>
                <w:spacing w:val="-15"/>
              </w:rPr>
              <w:t xml:space="preserve"> </w:t>
            </w:r>
            <w:r>
              <w:t>ensañamiento,</w:t>
            </w:r>
            <w:r>
              <w:rPr>
                <w:spacing w:val="-16"/>
              </w:rPr>
              <w:t xml:space="preserve"> </w:t>
            </w:r>
            <w:r>
              <w:t>participar</w:t>
            </w:r>
            <w:r>
              <w:rPr>
                <w:spacing w:val="-15"/>
              </w:rPr>
              <w:t xml:space="preserve"> </w:t>
            </w:r>
            <w:r>
              <w:t>en agresiones junto a más compañeros…) en clase o en el centro.</w:t>
            </w:r>
          </w:p>
        </w:tc>
        <w:tc>
          <w:tcPr>
            <w:tcW w:w="4681" w:type="dxa"/>
            <w:vMerge w:val="restart"/>
          </w:tcPr>
          <w:p w14:paraId="07D2E8F3" w14:textId="77777777" w:rsidR="00BF5460" w:rsidRDefault="00121CBE">
            <w:pPr>
              <w:pStyle w:val="TableParagraph"/>
              <w:spacing w:before="2"/>
              <w:ind w:left="144" w:right="-29"/>
              <w:jc w:val="both"/>
            </w:pPr>
            <w:r>
              <w:t>Información a familias y no vendrán al colegio el día que se considere conveniente.</w:t>
            </w:r>
          </w:p>
          <w:p w14:paraId="413F750A" w14:textId="77777777" w:rsidR="00BF5460" w:rsidRDefault="00121CBE">
            <w:pPr>
              <w:pStyle w:val="TableParagraph"/>
              <w:spacing w:before="118"/>
              <w:ind w:left="144" w:right="-29" w:firstLine="62"/>
              <w:jc w:val="both"/>
            </w:pPr>
            <w:r>
              <w:t>Dos semanas de pérdida de recreo libre y realización de tareas de colaboración social para el centro.</w:t>
            </w:r>
          </w:p>
          <w:p w14:paraId="3A79D467" w14:textId="77777777" w:rsidR="00BF5460" w:rsidRDefault="00121CBE">
            <w:pPr>
              <w:pStyle w:val="TableParagraph"/>
              <w:spacing w:before="122"/>
              <w:ind w:left="144"/>
              <w:jc w:val="both"/>
            </w:pPr>
            <w:r>
              <w:t>Proponer</w:t>
            </w:r>
            <w:r>
              <w:rPr>
                <w:spacing w:val="-6"/>
              </w:rPr>
              <w:t xml:space="preserve"> </w:t>
            </w:r>
            <w:r>
              <w:rPr>
                <w:spacing w:val="-2"/>
              </w:rPr>
              <w:t>mediación.</w:t>
            </w:r>
          </w:p>
          <w:p w14:paraId="6ED6501A" w14:textId="77777777" w:rsidR="00BF5460" w:rsidRDefault="00121CBE">
            <w:pPr>
              <w:pStyle w:val="TableParagraph"/>
              <w:spacing w:before="119"/>
              <w:ind w:left="144" w:right="-29"/>
              <w:jc w:val="both"/>
            </w:pPr>
            <w:r>
              <w:t>Pérdida del derecho a asistir a actividades complementarias y/o extraescolares durante todo el trimestre.</w:t>
            </w:r>
          </w:p>
          <w:p w14:paraId="2ECBE9BC" w14:textId="77777777" w:rsidR="00BF5460" w:rsidRDefault="00121CBE">
            <w:pPr>
              <w:pStyle w:val="TableParagraph"/>
              <w:spacing w:before="120" w:line="242" w:lineRule="auto"/>
              <w:ind w:left="144" w:right="-29" w:firstLine="62"/>
              <w:jc w:val="both"/>
            </w:pPr>
            <w:r>
              <w:t>Elaboración</w:t>
            </w:r>
            <w:r>
              <w:rPr>
                <w:spacing w:val="-10"/>
              </w:rPr>
              <w:t xml:space="preserve"> </w:t>
            </w:r>
            <w:r>
              <w:t>de</w:t>
            </w:r>
            <w:r>
              <w:rPr>
                <w:spacing w:val="-13"/>
              </w:rPr>
              <w:t xml:space="preserve"> </w:t>
            </w:r>
            <w:r>
              <w:t>un</w:t>
            </w:r>
            <w:r>
              <w:rPr>
                <w:spacing w:val="-13"/>
              </w:rPr>
              <w:t xml:space="preserve"> </w:t>
            </w:r>
            <w:r>
              <w:t>trabajo</w:t>
            </w:r>
            <w:r>
              <w:rPr>
                <w:spacing w:val="-10"/>
              </w:rPr>
              <w:t xml:space="preserve"> </w:t>
            </w:r>
            <w:r>
              <w:t>en</w:t>
            </w:r>
            <w:r>
              <w:rPr>
                <w:spacing w:val="-13"/>
              </w:rPr>
              <w:t xml:space="preserve"> </w:t>
            </w:r>
            <w:r>
              <w:t>relación</w:t>
            </w:r>
            <w:r>
              <w:rPr>
                <w:spacing w:val="-10"/>
              </w:rPr>
              <w:t xml:space="preserve"> </w:t>
            </w:r>
            <w:r>
              <w:t>a</w:t>
            </w:r>
            <w:r>
              <w:rPr>
                <w:spacing w:val="-10"/>
              </w:rPr>
              <w:t xml:space="preserve"> </w:t>
            </w:r>
            <w:r>
              <w:t>la</w:t>
            </w:r>
            <w:r>
              <w:rPr>
                <w:spacing w:val="-12"/>
              </w:rPr>
              <w:t xml:space="preserve"> </w:t>
            </w:r>
            <w:r>
              <w:t>falta cometida y exposición pública del mismo.</w:t>
            </w:r>
          </w:p>
        </w:tc>
      </w:tr>
      <w:tr w:rsidR="00BF5460" w14:paraId="5E87E18D" w14:textId="77777777">
        <w:trPr>
          <w:trHeight w:val="2486"/>
        </w:trPr>
        <w:tc>
          <w:tcPr>
            <w:tcW w:w="4815" w:type="dxa"/>
          </w:tcPr>
          <w:p w14:paraId="2F723598" w14:textId="77777777" w:rsidR="00BF5460" w:rsidRDefault="00121CBE">
            <w:pPr>
              <w:pStyle w:val="TableParagraph"/>
              <w:spacing w:before="7"/>
            </w:pPr>
            <w:r>
              <w:t>Insultar/agredir</w:t>
            </w:r>
            <w:r>
              <w:rPr>
                <w:spacing w:val="-6"/>
              </w:rPr>
              <w:t xml:space="preserve"> </w:t>
            </w:r>
            <w:r>
              <w:t>a</w:t>
            </w:r>
            <w:r>
              <w:rPr>
                <w:spacing w:val="-9"/>
              </w:rPr>
              <w:t xml:space="preserve"> </w:t>
            </w:r>
            <w:r>
              <w:t>un</w:t>
            </w:r>
            <w:r>
              <w:rPr>
                <w:spacing w:val="-9"/>
              </w:rPr>
              <w:t xml:space="preserve"> </w:t>
            </w:r>
            <w:r>
              <w:rPr>
                <w:spacing w:val="-2"/>
              </w:rPr>
              <w:t>profesor.</w:t>
            </w:r>
          </w:p>
        </w:tc>
        <w:tc>
          <w:tcPr>
            <w:tcW w:w="4681" w:type="dxa"/>
            <w:vMerge/>
            <w:tcBorders>
              <w:top w:val="nil"/>
            </w:tcBorders>
          </w:tcPr>
          <w:p w14:paraId="4B7EE79A" w14:textId="77777777" w:rsidR="00BF5460" w:rsidRDefault="00BF5460">
            <w:pPr>
              <w:rPr>
                <w:sz w:val="2"/>
                <w:szCs w:val="2"/>
              </w:rPr>
            </w:pPr>
          </w:p>
        </w:tc>
      </w:tr>
      <w:tr w:rsidR="00BF5460" w14:paraId="1CADD725" w14:textId="77777777">
        <w:trPr>
          <w:trHeight w:val="2130"/>
        </w:trPr>
        <w:tc>
          <w:tcPr>
            <w:tcW w:w="4815" w:type="dxa"/>
          </w:tcPr>
          <w:p w14:paraId="1DE4B990" w14:textId="77777777" w:rsidR="00BF5460" w:rsidRDefault="00121CBE">
            <w:pPr>
              <w:pStyle w:val="TableParagraph"/>
              <w:ind w:right="-15"/>
            </w:pPr>
            <w:r>
              <w:t>Cuando</w:t>
            </w:r>
            <w:r>
              <w:rPr>
                <w:spacing w:val="-6"/>
              </w:rPr>
              <w:t xml:space="preserve"> </w:t>
            </w:r>
            <w:r>
              <w:t>se</w:t>
            </w:r>
            <w:r>
              <w:rPr>
                <w:spacing w:val="-11"/>
              </w:rPr>
              <w:t xml:space="preserve"> </w:t>
            </w:r>
            <w:r>
              <w:t>haya</w:t>
            </w:r>
            <w:r>
              <w:rPr>
                <w:spacing w:val="-11"/>
              </w:rPr>
              <w:t xml:space="preserve"> </w:t>
            </w:r>
            <w:r>
              <w:t>incurrido</w:t>
            </w:r>
            <w:r>
              <w:rPr>
                <w:spacing w:val="-7"/>
              </w:rPr>
              <w:t xml:space="preserve"> </w:t>
            </w:r>
            <w:r>
              <w:t>en</w:t>
            </w:r>
            <w:r>
              <w:rPr>
                <w:spacing w:val="-10"/>
              </w:rPr>
              <w:t xml:space="preserve"> </w:t>
            </w:r>
            <w:r>
              <w:t>2</w:t>
            </w:r>
            <w:r>
              <w:rPr>
                <w:spacing w:val="-8"/>
              </w:rPr>
              <w:t xml:space="preserve"> </w:t>
            </w:r>
            <w:r>
              <w:t>faltas</w:t>
            </w:r>
            <w:r>
              <w:rPr>
                <w:spacing w:val="-10"/>
              </w:rPr>
              <w:t xml:space="preserve"> </w:t>
            </w:r>
            <w:r>
              <w:t>muy</w:t>
            </w:r>
            <w:r>
              <w:rPr>
                <w:spacing w:val="-7"/>
              </w:rPr>
              <w:t xml:space="preserve"> </w:t>
            </w:r>
            <w:r>
              <w:rPr>
                <w:spacing w:val="-2"/>
              </w:rPr>
              <w:t>graves.</w:t>
            </w:r>
          </w:p>
        </w:tc>
        <w:tc>
          <w:tcPr>
            <w:tcW w:w="4681" w:type="dxa"/>
          </w:tcPr>
          <w:p w14:paraId="6AAF8CE5" w14:textId="77777777" w:rsidR="00BF5460" w:rsidRDefault="00121CBE">
            <w:pPr>
              <w:pStyle w:val="TableParagraph"/>
              <w:ind w:left="144"/>
              <w:jc w:val="both"/>
            </w:pPr>
            <w:r>
              <w:t>Información</w:t>
            </w:r>
            <w:r>
              <w:rPr>
                <w:spacing w:val="-10"/>
              </w:rPr>
              <w:t xml:space="preserve"> </w:t>
            </w:r>
            <w:r>
              <w:t>a</w:t>
            </w:r>
            <w:r>
              <w:rPr>
                <w:spacing w:val="-10"/>
              </w:rPr>
              <w:t xml:space="preserve"> </w:t>
            </w:r>
            <w:r>
              <w:rPr>
                <w:spacing w:val="-2"/>
              </w:rPr>
              <w:t>familias.</w:t>
            </w:r>
          </w:p>
          <w:p w14:paraId="6BBD273F" w14:textId="77777777" w:rsidR="00BF5460" w:rsidRDefault="00121CBE">
            <w:pPr>
              <w:pStyle w:val="TableParagraph"/>
              <w:spacing w:before="121"/>
              <w:ind w:left="144" w:right="-29"/>
              <w:jc w:val="both"/>
            </w:pPr>
            <w:r>
              <w:t>Pérdida</w:t>
            </w:r>
            <w:r>
              <w:rPr>
                <w:spacing w:val="-3"/>
              </w:rPr>
              <w:t xml:space="preserve"> </w:t>
            </w:r>
            <w:r>
              <w:t>del derecho a asistir al centro durante 3 días, teniendo que trabajar desde casa lo realizado en el aula vía Teams.</w:t>
            </w:r>
          </w:p>
          <w:p w14:paraId="529797F8" w14:textId="77777777" w:rsidR="00BF5460" w:rsidRDefault="00121CBE">
            <w:pPr>
              <w:pStyle w:val="TableParagraph"/>
              <w:spacing w:before="119"/>
              <w:ind w:left="144" w:right="-15"/>
              <w:jc w:val="both"/>
            </w:pPr>
            <w:r>
              <w:t>Dos semanas de pérdida de recreo libre y realización de tareas de colaboración social para el centro.</w:t>
            </w:r>
          </w:p>
        </w:tc>
      </w:tr>
    </w:tbl>
    <w:p w14:paraId="542355F2" w14:textId="77777777" w:rsidR="00BF5460" w:rsidRDefault="00BF5460">
      <w:pPr>
        <w:pStyle w:val="Textoindependiente"/>
        <w:ind w:left="0"/>
        <w:jc w:val="left"/>
        <w:rPr>
          <w:rFonts w:ascii="Arial"/>
          <w:b/>
        </w:rPr>
      </w:pPr>
    </w:p>
    <w:p w14:paraId="6AA504E5" w14:textId="77777777" w:rsidR="00BF5460" w:rsidRDefault="00BF5460">
      <w:pPr>
        <w:pStyle w:val="Textoindependiente"/>
        <w:ind w:left="0"/>
        <w:jc w:val="left"/>
        <w:rPr>
          <w:rFonts w:ascii="Arial"/>
          <w:b/>
        </w:rPr>
      </w:pPr>
    </w:p>
    <w:p w14:paraId="57B9B92E" w14:textId="77777777" w:rsidR="00BF5460" w:rsidRDefault="00BF5460">
      <w:pPr>
        <w:pStyle w:val="Textoindependiente"/>
        <w:ind w:left="0"/>
        <w:jc w:val="left"/>
        <w:rPr>
          <w:rFonts w:ascii="Arial"/>
          <w:b/>
        </w:rPr>
      </w:pPr>
    </w:p>
    <w:p w14:paraId="0B01FA72" w14:textId="77777777" w:rsidR="00BF5460" w:rsidRDefault="00BF5460">
      <w:pPr>
        <w:pStyle w:val="Textoindependiente"/>
        <w:spacing w:before="117"/>
        <w:ind w:left="0"/>
        <w:jc w:val="left"/>
        <w:rPr>
          <w:rFonts w:ascii="Arial"/>
          <w:b/>
        </w:rPr>
      </w:pPr>
    </w:p>
    <w:p w14:paraId="65F1ADFF" w14:textId="77777777" w:rsidR="00BF5460" w:rsidRDefault="00121CBE">
      <w:pPr>
        <w:pStyle w:val="Prrafodelista"/>
        <w:numPr>
          <w:ilvl w:val="2"/>
          <w:numId w:val="11"/>
        </w:numPr>
        <w:tabs>
          <w:tab w:val="left" w:pos="1632"/>
        </w:tabs>
        <w:spacing w:before="1"/>
        <w:ind w:left="1632" w:hanging="720"/>
        <w:jc w:val="left"/>
        <w:rPr>
          <w:rFonts w:ascii="Arial" w:hAnsi="Arial"/>
          <w:b/>
          <w:color w:val="2E5395"/>
        </w:rPr>
      </w:pPr>
      <w:r>
        <w:rPr>
          <w:rFonts w:ascii="Arial" w:hAnsi="Arial"/>
          <w:b/>
          <w:color w:val="2E5395"/>
        </w:rPr>
        <w:t>CONCRECIÓN</w:t>
      </w:r>
      <w:r>
        <w:rPr>
          <w:rFonts w:ascii="Arial" w:hAnsi="Arial"/>
          <w:b/>
          <w:color w:val="2E5395"/>
          <w:spacing w:val="-8"/>
        </w:rPr>
        <w:t xml:space="preserve"> </w:t>
      </w:r>
      <w:r>
        <w:rPr>
          <w:rFonts w:ascii="Arial" w:hAnsi="Arial"/>
          <w:b/>
          <w:color w:val="2E5395"/>
        </w:rPr>
        <w:t>Y</w:t>
      </w:r>
      <w:r>
        <w:rPr>
          <w:rFonts w:ascii="Arial" w:hAnsi="Arial"/>
          <w:b/>
          <w:color w:val="2E5395"/>
          <w:spacing w:val="-8"/>
        </w:rPr>
        <w:t xml:space="preserve"> </w:t>
      </w:r>
      <w:r>
        <w:rPr>
          <w:rFonts w:ascii="Arial" w:hAnsi="Arial"/>
          <w:b/>
          <w:color w:val="2E5395"/>
        </w:rPr>
        <w:t>ORGANIZACIÓN</w:t>
      </w:r>
      <w:r>
        <w:rPr>
          <w:rFonts w:ascii="Arial" w:hAnsi="Arial"/>
          <w:b/>
          <w:color w:val="2E5395"/>
          <w:spacing w:val="-6"/>
        </w:rPr>
        <w:t xml:space="preserve"> </w:t>
      </w:r>
      <w:r>
        <w:rPr>
          <w:rFonts w:ascii="Arial" w:hAnsi="Arial"/>
          <w:b/>
          <w:color w:val="2E5395"/>
        </w:rPr>
        <w:t>DE</w:t>
      </w:r>
      <w:r>
        <w:rPr>
          <w:rFonts w:ascii="Arial" w:hAnsi="Arial"/>
          <w:b/>
          <w:color w:val="2E5395"/>
          <w:spacing w:val="-8"/>
        </w:rPr>
        <w:t xml:space="preserve"> </w:t>
      </w:r>
      <w:r>
        <w:rPr>
          <w:rFonts w:ascii="Arial" w:hAnsi="Arial"/>
          <w:b/>
          <w:color w:val="2E5395"/>
        </w:rPr>
        <w:t>LAS</w:t>
      </w:r>
      <w:r>
        <w:rPr>
          <w:rFonts w:ascii="Arial" w:hAnsi="Arial"/>
          <w:b/>
          <w:color w:val="2E5395"/>
          <w:spacing w:val="-11"/>
        </w:rPr>
        <w:t xml:space="preserve"> </w:t>
      </w:r>
      <w:r>
        <w:rPr>
          <w:rFonts w:ascii="Arial" w:hAnsi="Arial"/>
          <w:b/>
          <w:color w:val="2E5395"/>
        </w:rPr>
        <w:t>ACTUACIONES</w:t>
      </w:r>
      <w:r>
        <w:rPr>
          <w:rFonts w:ascii="Arial" w:hAnsi="Arial"/>
          <w:b/>
          <w:color w:val="2E5395"/>
          <w:spacing w:val="-5"/>
        </w:rPr>
        <w:t xml:space="preserve"> </w:t>
      </w:r>
      <w:r>
        <w:rPr>
          <w:rFonts w:ascii="Arial" w:hAnsi="Arial"/>
          <w:b/>
          <w:color w:val="2E5395"/>
          <w:spacing w:val="-2"/>
        </w:rPr>
        <w:t>INMEDIATAS.</w:t>
      </w:r>
    </w:p>
    <w:p w14:paraId="03ACED87" w14:textId="77777777" w:rsidR="00BF5460" w:rsidRDefault="00121CBE">
      <w:pPr>
        <w:spacing w:before="157"/>
        <w:ind w:left="144"/>
        <w:rPr>
          <w:rFonts w:ascii="Arial"/>
          <w:b/>
          <w:i/>
        </w:rPr>
      </w:pPr>
      <w:r>
        <w:rPr>
          <w:rFonts w:ascii="Arial"/>
          <w:b/>
          <w:i/>
        </w:rPr>
        <w:t>Actuaciones</w:t>
      </w:r>
      <w:r>
        <w:rPr>
          <w:rFonts w:ascii="Arial"/>
          <w:b/>
          <w:i/>
          <w:spacing w:val="-9"/>
        </w:rPr>
        <w:t xml:space="preserve"> </w:t>
      </w:r>
      <w:r>
        <w:rPr>
          <w:rFonts w:ascii="Arial"/>
          <w:b/>
          <w:i/>
        </w:rPr>
        <w:t>inmediatas</w:t>
      </w:r>
      <w:r>
        <w:rPr>
          <w:rFonts w:ascii="Arial"/>
          <w:b/>
          <w:i/>
          <w:spacing w:val="-3"/>
        </w:rPr>
        <w:t xml:space="preserve"> </w:t>
      </w:r>
      <w:r>
        <w:rPr>
          <w:rFonts w:ascii="Arial"/>
          <w:b/>
          <w:i/>
          <w:color w:val="767070"/>
        </w:rPr>
        <w:t>(art.35</w:t>
      </w:r>
      <w:r>
        <w:rPr>
          <w:rFonts w:ascii="Arial"/>
          <w:b/>
          <w:i/>
          <w:color w:val="767070"/>
          <w:spacing w:val="-6"/>
        </w:rPr>
        <w:t xml:space="preserve"> </w:t>
      </w:r>
      <w:r>
        <w:rPr>
          <w:rFonts w:ascii="Arial"/>
          <w:b/>
          <w:i/>
          <w:color w:val="767070"/>
        </w:rPr>
        <w:t>DEC</w:t>
      </w:r>
      <w:r>
        <w:rPr>
          <w:rFonts w:ascii="Arial"/>
          <w:b/>
          <w:i/>
          <w:color w:val="767070"/>
          <w:spacing w:val="-4"/>
        </w:rPr>
        <w:t xml:space="preserve"> </w:t>
      </w:r>
      <w:r>
        <w:rPr>
          <w:rFonts w:ascii="Arial"/>
          <w:b/>
          <w:i/>
          <w:color w:val="767070"/>
        </w:rPr>
        <w:t>51/2007,</w:t>
      </w:r>
      <w:r>
        <w:rPr>
          <w:rFonts w:ascii="Arial"/>
          <w:b/>
          <w:i/>
          <w:color w:val="767070"/>
          <w:spacing w:val="-7"/>
        </w:rPr>
        <w:t xml:space="preserve"> </w:t>
      </w:r>
      <w:r>
        <w:rPr>
          <w:rFonts w:ascii="Arial"/>
          <w:b/>
          <w:i/>
          <w:color w:val="767070"/>
        </w:rPr>
        <w:t>17</w:t>
      </w:r>
      <w:r>
        <w:rPr>
          <w:rFonts w:ascii="Arial"/>
          <w:b/>
          <w:i/>
          <w:color w:val="767070"/>
          <w:spacing w:val="-4"/>
        </w:rPr>
        <w:t xml:space="preserve"> </w:t>
      </w:r>
      <w:r>
        <w:rPr>
          <w:rFonts w:ascii="Arial"/>
          <w:b/>
          <w:i/>
          <w:color w:val="767070"/>
        </w:rPr>
        <w:t>mayo</w:t>
      </w:r>
      <w:r>
        <w:rPr>
          <w:rFonts w:ascii="Arial"/>
          <w:b/>
          <w:i/>
          <w:color w:val="767070"/>
          <w:spacing w:val="-6"/>
        </w:rPr>
        <w:t xml:space="preserve"> </w:t>
      </w:r>
      <w:r>
        <w:rPr>
          <w:rFonts w:ascii="Arial"/>
          <w:b/>
          <w:i/>
          <w:color w:val="767070"/>
        </w:rPr>
        <w:t>BOCYL</w:t>
      </w:r>
      <w:r>
        <w:rPr>
          <w:rFonts w:ascii="Arial"/>
          <w:b/>
          <w:i/>
          <w:color w:val="767070"/>
          <w:spacing w:val="-4"/>
        </w:rPr>
        <w:t xml:space="preserve"> </w:t>
      </w:r>
      <w:r>
        <w:rPr>
          <w:rFonts w:ascii="Arial"/>
          <w:b/>
          <w:i/>
          <w:color w:val="767070"/>
        </w:rPr>
        <w:t>de</w:t>
      </w:r>
      <w:r>
        <w:rPr>
          <w:rFonts w:ascii="Arial"/>
          <w:b/>
          <w:i/>
          <w:color w:val="767070"/>
          <w:spacing w:val="-6"/>
        </w:rPr>
        <w:t xml:space="preserve"> </w:t>
      </w:r>
      <w:r>
        <w:rPr>
          <w:rFonts w:ascii="Arial"/>
          <w:b/>
          <w:i/>
          <w:color w:val="767070"/>
          <w:spacing w:val="-2"/>
        </w:rPr>
        <w:t>23/05/07)</w:t>
      </w:r>
    </w:p>
    <w:p w14:paraId="1C20F803" w14:textId="77777777" w:rsidR="00BF5460" w:rsidRDefault="00BF5460">
      <w:pPr>
        <w:rPr>
          <w:rFonts w:ascii="Arial"/>
          <w:b/>
          <w:i/>
        </w:rPr>
        <w:sectPr w:rsidR="00BF5460">
          <w:type w:val="continuous"/>
          <w:pgSz w:w="12240" w:h="15840"/>
          <w:pgMar w:top="98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37D745C2" w14:textId="77777777" w:rsidR="00BF5460" w:rsidRDefault="00121CBE">
      <w:pPr>
        <w:pStyle w:val="Textoindependiente"/>
        <w:spacing w:before="81" w:line="360" w:lineRule="auto"/>
        <w:ind w:right="333"/>
      </w:pPr>
      <w:r>
        <w:lastRenderedPageBreak/>
        <w:t>Estas conductas requieren acciones inmediatas y serán corregidas por el profesor que desarrolle</w:t>
      </w:r>
      <w:r>
        <w:rPr>
          <w:spacing w:val="-1"/>
        </w:rPr>
        <w:t xml:space="preserve"> </w:t>
      </w:r>
      <w:r>
        <w:t>la actividad, quien lo comunicará al profesor tutor del alumno:</w:t>
      </w:r>
    </w:p>
    <w:p w14:paraId="589C05EE" w14:textId="77777777" w:rsidR="00BF5460" w:rsidRDefault="00121CBE">
      <w:pPr>
        <w:pStyle w:val="Prrafodelista"/>
        <w:numPr>
          <w:ilvl w:val="0"/>
          <w:numId w:val="7"/>
        </w:numPr>
        <w:tabs>
          <w:tab w:val="left" w:pos="435"/>
        </w:tabs>
        <w:spacing w:line="360" w:lineRule="auto"/>
        <w:ind w:right="327" w:firstLine="0"/>
        <w:jc w:val="both"/>
      </w:pPr>
      <w:r>
        <w:t>Las actuaciones inmediatas tienen como objetivo el cese de la conducta perturbadora de la convivencia, sin perjuicio de su calificación como conducta contraria a las normas de convivencia o gravemente</w:t>
      </w:r>
      <w:r>
        <w:rPr>
          <w:spacing w:val="-1"/>
        </w:rPr>
        <w:t xml:space="preserve"> </w:t>
      </w:r>
      <w:r>
        <w:t>perjudicial para la</w:t>
      </w:r>
      <w:r>
        <w:rPr>
          <w:spacing w:val="-1"/>
        </w:rPr>
        <w:t xml:space="preserve"> </w:t>
      </w:r>
      <w:r>
        <w:t>convivencia en el</w:t>
      </w:r>
      <w:r>
        <w:rPr>
          <w:spacing w:val="-3"/>
        </w:rPr>
        <w:t xml:space="preserve"> </w:t>
      </w:r>
      <w:r>
        <w:t>centro, al objeto de aplicar las</w:t>
      </w:r>
      <w:r>
        <w:rPr>
          <w:spacing w:val="-1"/>
        </w:rPr>
        <w:t xml:space="preserve"> </w:t>
      </w:r>
      <w:r>
        <w:t>medidas posteriores previstas en el artículo 29.2.b).</w:t>
      </w:r>
    </w:p>
    <w:p w14:paraId="749C6F39" w14:textId="77777777" w:rsidR="00BF5460" w:rsidRDefault="00121CBE">
      <w:pPr>
        <w:pStyle w:val="Prrafodelista"/>
        <w:numPr>
          <w:ilvl w:val="0"/>
          <w:numId w:val="7"/>
        </w:numPr>
        <w:tabs>
          <w:tab w:val="left" w:pos="404"/>
        </w:tabs>
        <w:spacing w:line="360" w:lineRule="auto"/>
        <w:ind w:right="336" w:firstLine="0"/>
        <w:jc w:val="both"/>
      </w:pPr>
      <w:r>
        <w:t>Con carácter inmediato a la conducta de un alumno que perturbe la convivencia en el centro, el profesor llevará a cabo una o varias de las siguientes actuaciones:</w:t>
      </w:r>
    </w:p>
    <w:p w14:paraId="3063CFE6" w14:textId="77777777" w:rsidR="00BF5460" w:rsidRDefault="00121CBE">
      <w:pPr>
        <w:pStyle w:val="Prrafodelista"/>
        <w:numPr>
          <w:ilvl w:val="1"/>
          <w:numId w:val="7"/>
        </w:numPr>
        <w:tabs>
          <w:tab w:val="left" w:pos="402"/>
        </w:tabs>
        <w:ind w:left="402" w:hanging="258"/>
        <w:jc w:val="both"/>
      </w:pPr>
      <w:r>
        <w:t>Amonestación</w:t>
      </w:r>
      <w:r>
        <w:rPr>
          <w:spacing w:val="-9"/>
        </w:rPr>
        <w:t xml:space="preserve"> </w:t>
      </w:r>
      <w:r>
        <w:t>pública</w:t>
      </w:r>
      <w:r>
        <w:rPr>
          <w:spacing w:val="-7"/>
        </w:rPr>
        <w:t xml:space="preserve"> </w:t>
      </w:r>
      <w:r>
        <w:t>o</w:t>
      </w:r>
      <w:r>
        <w:rPr>
          <w:spacing w:val="-6"/>
        </w:rPr>
        <w:t xml:space="preserve"> </w:t>
      </w:r>
      <w:r>
        <w:rPr>
          <w:spacing w:val="-2"/>
        </w:rPr>
        <w:t>privada.</w:t>
      </w:r>
    </w:p>
    <w:p w14:paraId="002B7D81" w14:textId="77777777" w:rsidR="00BF5460" w:rsidRDefault="00121CBE">
      <w:pPr>
        <w:pStyle w:val="Prrafodelista"/>
        <w:numPr>
          <w:ilvl w:val="1"/>
          <w:numId w:val="7"/>
        </w:numPr>
        <w:tabs>
          <w:tab w:val="left" w:pos="414"/>
        </w:tabs>
        <w:spacing w:before="127"/>
        <w:ind w:left="414" w:hanging="270"/>
        <w:jc w:val="both"/>
      </w:pPr>
      <w:r>
        <w:t>Exigencia</w:t>
      </w:r>
      <w:r>
        <w:rPr>
          <w:spacing w:val="-5"/>
        </w:rPr>
        <w:t xml:space="preserve"> </w:t>
      </w:r>
      <w:r>
        <w:t>de</w:t>
      </w:r>
      <w:r>
        <w:rPr>
          <w:spacing w:val="-7"/>
        </w:rPr>
        <w:t xml:space="preserve"> </w:t>
      </w:r>
      <w:r>
        <w:t>petición</w:t>
      </w:r>
      <w:r>
        <w:rPr>
          <w:spacing w:val="-7"/>
        </w:rPr>
        <w:t xml:space="preserve"> </w:t>
      </w:r>
      <w:r>
        <w:t>pública</w:t>
      </w:r>
      <w:r>
        <w:rPr>
          <w:spacing w:val="-5"/>
        </w:rPr>
        <w:t xml:space="preserve"> </w:t>
      </w:r>
      <w:r>
        <w:t>o</w:t>
      </w:r>
      <w:r>
        <w:rPr>
          <w:spacing w:val="-4"/>
        </w:rPr>
        <w:t xml:space="preserve"> </w:t>
      </w:r>
      <w:r>
        <w:t>privada</w:t>
      </w:r>
      <w:r>
        <w:rPr>
          <w:spacing w:val="-5"/>
        </w:rPr>
        <w:t xml:space="preserve"> </w:t>
      </w:r>
      <w:r>
        <w:t>de</w:t>
      </w:r>
      <w:r>
        <w:rPr>
          <w:spacing w:val="-6"/>
        </w:rPr>
        <w:t xml:space="preserve"> </w:t>
      </w:r>
      <w:r>
        <w:rPr>
          <w:spacing w:val="-2"/>
        </w:rPr>
        <w:t>disculpas.</w:t>
      </w:r>
    </w:p>
    <w:p w14:paraId="1F7A7443" w14:textId="77777777" w:rsidR="00BF5460" w:rsidRDefault="00121CBE">
      <w:pPr>
        <w:pStyle w:val="Prrafodelista"/>
        <w:numPr>
          <w:ilvl w:val="1"/>
          <w:numId w:val="7"/>
        </w:numPr>
        <w:tabs>
          <w:tab w:val="left" w:pos="427"/>
          <w:tab w:val="left" w:pos="429"/>
        </w:tabs>
        <w:spacing w:before="126" w:line="360" w:lineRule="auto"/>
        <w:ind w:left="427" w:right="326" w:hanging="284"/>
        <w:jc w:val="both"/>
      </w:pPr>
      <w:r>
        <w:t>Suspensión del derecho a permanecer en el lugar donde se esté llevando a cabo la actividad durante el tiempo que estime el profesor. La suspensión de este derecho estará regulada en el reglamento de régimen interior del centro, quedando garantizado, en todos los casos, el control del alumno y la comunicación posterior, en caso de ser necesario, al jefe de estudios.</w:t>
      </w:r>
    </w:p>
    <w:p w14:paraId="37CB033C" w14:textId="77777777" w:rsidR="00BF5460" w:rsidRDefault="00121CBE">
      <w:pPr>
        <w:pStyle w:val="Prrafodelista"/>
        <w:numPr>
          <w:ilvl w:val="1"/>
          <w:numId w:val="7"/>
        </w:numPr>
        <w:tabs>
          <w:tab w:val="left" w:pos="422"/>
          <w:tab w:val="left" w:pos="427"/>
        </w:tabs>
        <w:spacing w:line="360" w:lineRule="auto"/>
        <w:ind w:left="427" w:right="335" w:hanging="284"/>
        <w:jc w:val="both"/>
      </w:pPr>
      <w:r>
        <w:t>Realización de trabajos específicos en períodos de recreo u horario no lectivo, en este caso con permanencia o no en el centro.</w:t>
      </w:r>
    </w:p>
    <w:p w14:paraId="0247F54F" w14:textId="77777777" w:rsidR="00BF5460" w:rsidRDefault="00121CBE">
      <w:pPr>
        <w:spacing w:line="252" w:lineRule="exact"/>
        <w:ind w:left="206"/>
        <w:rPr>
          <w:rFonts w:ascii="Arial" w:hAnsi="Arial"/>
          <w:b/>
          <w:i/>
        </w:rPr>
      </w:pPr>
      <w:r>
        <w:rPr>
          <w:rFonts w:ascii="Arial" w:hAnsi="Arial"/>
          <w:b/>
          <w:color w:val="767070"/>
        </w:rPr>
        <w:t>–</w:t>
      </w:r>
      <w:r>
        <w:rPr>
          <w:rFonts w:ascii="Arial" w:hAnsi="Arial"/>
          <w:b/>
          <w:color w:val="767070"/>
          <w:spacing w:val="-7"/>
        </w:rPr>
        <w:t xml:space="preserve"> </w:t>
      </w:r>
      <w:r>
        <w:rPr>
          <w:rFonts w:ascii="Arial" w:hAnsi="Arial"/>
          <w:b/>
        </w:rPr>
        <w:t>Competencia</w:t>
      </w:r>
      <w:r>
        <w:t>.</w:t>
      </w:r>
      <w:r>
        <w:rPr>
          <w:spacing w:val="-4"/>
        </w:rPr>
        <w:t xml:space="preserve"> </w:t>
      </w:r>
      <w:r>
        <w:t>(</w:t>
      </w:r>
      <w:r>
        <w:rPr>
          <w:rFonts w:ascii="Arial" w:hAnsi="Arial"/>
          <w:b/>
          <w:color w:val="767070"/>
        </w:rPr>
        <w:t>art.</w:t>
      </w:r>
      <w:r>
        <w:rPr>
          <w:rFonts w:ascii="Arial" w:hAnsi="Arial"/>
          <w:b/>
          <w:color w:val="767070"/>
          <w:spacing w:val="-5"/>
        </w:rPr>
        <w:t xml:space="preserve"> </w:t>
      </w:r>
      <w:r>
        <w:rPr>
          <w:rFonts w:ascii="Arial" w:hAnsi="Arial"/>
          <w:b/>
          <w:color w:val="767070"/>
        </w:rPr>
        <w:t>36</w:t>
      </w:r>
      <w:r>
        <w:rPr>
          <w:rFonts w:ascii="Arial" w:hAnsi="Arial"/>
          <w:b/>
          <w:color w:val="767070"/>
          <w:spacing w:val="-3"/>
        </w:rPr>
        <w:t xml:space="preserve"> </w:t>
      </w:r>
      <w:r>
        <w:rPr>
          <w:rFonts w:ascii="Arial" w:hAnsi="Arial"/>
          <w:b/>
          <w:i/>
          <w:color w:val="767070"/>
        </w:rPr>
        <w:t>DEC</w:t>
      </w:r>
      <w:r>
        <w:rPr>
          <w:rFonts w:ascii="Arial" w:hAnsi="Arial"/>
          <w:b/>
          <w:i/>
          <w:color w:val="767070"/>
          <w:spacing w:val="-4"/>
        </w:rPr>
        <w:t xml:space="preserve"> </w:t>
      </w:r>
      <w:r>
        <w:rPr>
          <w:rFonts w:ascii="Arial" w:hAnsi="Arial"/>
          <w:b/>
          <w:i/>
          <w:color w:val="767070"/>
        </w:rPr>
        <w:t>51/2007,</w:t>
      </w:r>
      <w:r>
        <w:rPr>
          <w:rFonts w:ascii="Arial" w:hAnsi="Arial"/>
          <w:b/>
          <w:i/>
          <w:color w:val="767070"/>
          <w:spacing w:val="-3"/>
        </w:rPr>
        <w:t xml:space="preserve"> </w:t>
      </w:r>
      <w:r>
        <w:rPr>
          <w:rFonts w:ascii="Arial" w:hAnsi="Arial"/>
          <w:b/>
          <w:i/>
          <w:color w:val="767070"/>
        </w:rPr>
        <w:t>17</w:t>
      </w:r>
      <w:r>
        <w:rPr>
          <w:rFonts w:ascii="Arial" w:hAnsi="Arial"/>
          <w:b/>
          <w:i/>
          <w:color w:val="767070"/>
          <w:spacing w:val="-6"/>
        </w:rPr>
        <w:t xml:space="preserve"> </w:t>
      </w:r>
      <w:r>
        <w:rPr>
          <w:rFonts w:ascii="Arial" w:hAnsi="Arial"/>
          <w:b/>
          <w:i/>
          <w:color w:val="767070"/>
        </w:rPr>
        <w:t>mayo</w:t>
      </w:r>
      <w:r>
        <w:rPr>
          <w:rFonts w:ascii="Arial" w:hAnsi="Arial"/>
          <w:b/>
          <w:i/>
          <w:color w:val="767070"/>
          <w:spacing w:val="-3"/>
        </w:rPr>
        <w:t xml:space="preserve"> </w:t>
      </w:r>
      <w:r>
        <w:rPr>
          <w:rFonts w:ascii="Arial" w:hAnsi="Arial"/>
          <w:b/>
          <w:i/>
          <w:color w:val="767070"/>
        </w:rPr>
        <w:t>BOCYL</w:t>
      </w:r>
      <w:r>
        <w:rPr>
          <w:rFonts w:ascii="Arial" w:hAnsi="Arial"/>
          <w:b/>
          <w:i/>
          <w:color w:val="767070"/>
          <w:spacing w:val="-4"/>
        </w:rPr>
        <w:t xml:space="preserve"> </w:t>
      </w:r>
      <w:r>
        <w:rPr>
          <w:rFonts w:ascii="Arial" w:hAnsi="Arial"/>
          <w:b/>
          <w:i/>
          <w:color w:val="767070"/>
        </w:rPr>
        <w:t>de</w:t>
      </w:r>
      <w:r>
        <w:rPr>
          <w:rFonts w:ascii="Arial" w:hAnsi="Arial"/>
          <w:b/>
          <w:i/>
          <w:color w:val="767070"/>
          <w:spacing w:val="-5"/>
        </w:rPr>
        <w:t xml:space="preserve"> </w:t>
      </w:r>
      <w:r>
        <w:rPr>
          <w:rFonts w:ascii="Arial" w:hAnsi="Arial"/>
          <w:b/>
          <w:i/>
          <w:color w:val="767070"/>
          <w:spacing w:val="-2"/>
        </w:rPr>
        <w:t>23/05/07).</w:t>
      </w:r>
    </w:p>
    <w:p w14:paraId="1D9A8961" w14:textId="77777777" w:rsidR="00BF5460" w:rsidRDefault="00121CBE">
      <w:pPr>
        <w:pStyle w:val="Prrafodelista"/>
        <w:numPr>
          <w:ilvl w:val="2"/>
          <w:numId w:val="7"/>
        </w:numPr>
        <w:tabs>
          <w:tab w:val="left" w:pos="423"/>
        </w:tabs>
        <w:spacing w:before="128" w:line="360" w:lineRule="auto"/>
        <w:ind w:right="332" w:firstLine="0"/>
        <w:jc w:val="both"/>
      </w:pPr>
      <w:r>
        <w:t>Las actuaciones inmediatas serán llevadas a cabo por cualquier profesor del centro, dado su carácter directo e inmediato a la conducta perturbadora.</w:t>
      </w:r>
    </w:p>
    <w:p w14:paraId="4C951220" w14:textId="77777777" w:rsidR="00BF5460" w:rsidRDefault="00121CBE">
      <w:pPr>
        <w:pStyle w:val="Prrafodelista"/>
        <w:numPr>
          <w:ilvl w:val="2"/>
          <w:numId w:val="7"/>
        </w:numPr>
        <w:tabs>
          <w:tab w:val="left" w:pos="399"/>
        </w:tabs>
        <w:spacing w:line="360" w:lineRule="auto"/>
        <w:ind w:right="329" w:firstLine="0"/>
        <w:jc w:val="both"/>
      </w:pPr>
      <w:r>
        <w:t>El profesor comunicará las actuaciones inmediatas llevadas a cabo al tutor del alumno, que será quién, de</w:t>
      </w:r>
      <w:r>
        <w:rPr>
          <w:spacing w:val="-2"/>
        </w:rPr>
        <w:t xml:space="preserve"> </w:t>
      </w:r>
      <w:r>
        <w:t>acuerdo</w:t>
      </w:r>
      <w:r>
        <w:rPr>
          <w:spacing w:val="-2"/>
        </w:rPr>
        <w:t xml:space="preserve"> </w:t>
      </w:r>
      <w:r>
        <w:t>con</w:t>
      </w:r>
      <w:r>
        <w:rPr>
          <w:spacing w:val="-2"/>
        </w:rPr>
        <w:t xml:space="preserve"> </w:t>
      </w:r>
      <w:r>
        <w:t>la</w:t>
      </w:r>
      <w:r>
        <w:rPr>
          <w:spacing w:val="-4"/>
        </w:rPr>
        <w:t xml:space="preserve"> </w:t>
      </w:r>
      <w:r>
        <w:t>dirección</w:t>
      </w:r>
      <w:r>
        <w:rPr>
          <w:spacing w:val="-2"/>
        </w:rPr>
        <w:t xml:space="preserve"> </w:t>
      </w:r>
      <w:r>
        <w:t>del</w:t>
      </w:r>
      <w:r>
        <w:rPr>
          <w:spacing w:val="-2"/>
        </w:rPr>
        <w:t xml:space="preserve"> </w:t>
      </w:r>
      <w:r>
        <w:t>centro,</w:t>
      </w:r>
      <w:r>
        <w:rPr>
          <w:spacing w:val="-3"/>
        </w:rPr>
        <w:t xml:space="preserve"> </w:t>
      </w:r>
      <w:r>
        <w:t>determinará</w:t>
      </w:r>
      <w:r>
        <w:rPr>
          <w:spacing w:val="-4"/>
        </w:rPr>
        <w:t xml:space="preserve"> </w:t>
      </w:r>
      <w:r>
        <w:t>la</w:t>
      </w:r>
      <w:r>
        <w:rPr>
          <w:spacing w:val="-2"/>
        </w:rPr>
        <w:t xml:space="preserve"> </w:t>
      </w:r>
      <w:r>
        <w:t>oportunidad</w:t>
      </w:r>
      <w:r>
        <w:rPr>
          <w:spacing w:val="-4"/>
        </w:rPr>
        <w:t xml:space="preserve"> </w:t>
      </w:r>
      <w:r>
        <w:t>de</w:t>
      </w:r>
      <w:r>
        <w:rPr>
          <w:spacing w:val="-2"/>
        </w:rPr>
        <w:t xml:space="preserve"> </w:t>
      </w:r>
      <w:r>
        <w:t>informar</w:t>
      </w:r>
      <w:r>
        <w:rPr>
          <w:spacing w:val="-1"/>
        </w:rPr>
        <w:t xml:space="preserve"> </w:t>
      </w:r>
      <w:r>
        <w:t>a</w:t>
      </w:r>
      <w:r>
        <w:rPr>
          <w:spacing w:val="-4"/>
        </w:rPr>
        <w:t xml:space="preserve"> </w:t>
      </w:r>
      <w:r>
        <w:t>la</w:t>
      </w:r>
      <w:r>
        <w:rPr>
          <w:spacing w:val="-2"/>
        </w:rPr>
        <w:t xml:space="preserve"> </w:t>
      </w:r>
      <w:r>
        <w:t>familia</w:t>
      </w:r>
      <w:r>
        <w:rPr>
          <w:spacing w:val="-2"/>
        </w:rPr>
        <w:t xml:space="preserve"> </w:t>
      </w:r>
      <w:r>
        <w:t>del alumno. Asimismo, dará traslado al jefe de estudios, en su caso, tanto de las actuaciones que se especifican en el artículo 35.2. como de aquellas situaciones en las que las características de la conducta perturbadora, su evolución, una vez llevada a cabo la actuación inmediata, y la posible calificación posterior, lo hagan necesario. El procedimiento de comunicación será precisado en el reglamento de régimen interior del centro.</w:t>
      </w:r>
    </w:p>
    <w:p w14:paraId="0DE535D6" w14:textId="77777777" w:rsidR="00BF5460" w:rsidRDefault="00BF5460">
      <w:pPr>
        <w:pStyle w:val="Textoindependiente"/>
        <w:spacing w:before="127"/>
        <w:ind w:left="0"/>
        <w:jc w:val="left"/>
      </w:pPr>
    </w:p>
    <w:p w14:paraId="2D4F0EE9" w14:textId="77777777" w:rsidR="00BF5460" w:rsidRDefault="00121CBE">
      <w:pPr>
        <w:pStyle w:val="Ttulo2"/>
      </w:pPr>
      <w:r>
        <w:t>Concreción</w:t>
      </w:r>
      <w:r>
        <w:rPr>
          <w:spacing w:val="-7"/>
        </w:rPr>
        <w:t xml:space="preserve"> </w:t>
      </w:r>
      <w:r>
        <w:t>y</w:t>
      </w:r>
      <w:r>
        <w:rPr>
          <w:spacing w:val="-7"/>
        </w:rPr>
        <w:t xml:space="preserve"> </w:t>
      </w:r>
      <w:r>
        <w:t>procedimiento</w:t>
      </w:r>
      <w:r>
        <w:rPr>
          <w:spacing w:val="-5"/>
        </w:rPr>
        <w:t xml:space="preserve"> </w:t>
      </w:r>
      <w:r>
        <w:t>de</w:t>
      </w:r>
      <w:r>
        <w:rPr>
          <w:spacing w:val="-7"/>
        </w:rPr>
        <w:t xml:space="preserve"> </w:t>
      </w:r>
      <w:r>
        <w:t>incoación</w:t>
      </w:r>
      <w:r>
        <w:rPr>
          <w:spacing w:val="-6"/>
        </w:rPr>
        <w:t xml:space="preserve"> </w:t>
      </w:r>
      <w:r>
        <w:t>y</w:t>
      </w:r>
      <w:r>
        <w:rPr>
          <w:spacing w:val="-4"/>
        </w:rPr>
        <w:t xml:space="preserve"> </w:t>
      </w:r>
      <w:r>
        <w:t>desarrollo</w:t>
      </w:r>
      <w:r>
        <w:rPr>
          <w:spacing w:val="-4"/>
        </w:rPr>
        <w:t xml:space="preserve"> </w:t>
      </w:r>
      <w:r>
        <w:t>de</w:t>
      </w:r>
      <w:r>
        <w:rPr>
          <w:spacing w:val="-7"/>
        </w:rPr>
        <w:t xml:space="preserve"> </w:t>
      </w:r>
      <w:r>
        <w:t>expedientes</w:t>
      </w:r>
      <w:r>
        <w:rPr>
          <w:spacing w:val="-3"/>
        </w:rPr>
        <w:t xml:space="preserve"> </w:t>
      </w:r>
      <w:r>
        <w:rPr>
          <w:spacing w:val="-2"/>
        </w:rPr>
        <w:t>disciplinarios.</w:t>
      </w:r>
    </w:p>
    <w:p w14:paraId="4CFBD503" w14:textId="77777777" w:rsidR="00BF5460" w:rsidRDefault="00121CBE">
      <w:pPr>
        <w:spacing w:before="126"/>
        <w:ind w:left="144"/>
        <w:rPr>
          <w:rFonts w:ascii="Arial"/>
          <w:b/>
        </w:rPr>
      </w:pPr>
      <w:r>
        <w:t>De</w:t>
      </w:r>
      <w:r>
        <w:rPr>
          <w:spacing w:val="-5"/>
        </w:rPr>
        <w:t xml:space="preserve"> </w:t>
      </w:r>
      <w:r>
        <w:t>acuerdo</w:t>
      </w:r>
      <w:r>
        <w:rPr>
          <w:spacing w:val="-4"/>
        </w:rPr>
        <w:t xml:space="preserve"> </w:t>
      </w:r>
      <w:r>
        <w:t>al</w:t>
      </w:r>
      <w:r>
        <w:rPr>
          <w:spacing w:val="-2"/>
        </w:rPr>
        <w:t xml:space="preserve"> </w:t>
      </w:r>
      <w:r>
        <w:rPr>
          <w:rFonts w:ascii="Arial"/>
          <w:b/>
          <w:color w:val="767070"/>
        </w:rPr>
        <w:t>art</w:t>
      </w:r>
      <w:r>
        <w:rPr>
          <w:rFonts w:ascii="Arial"/>
          <w:b/>
          <w:color w:val="767070"/>
          <w:spacing w:val="-1"/>
        </w:rPr>
        <w:t xml:space="preserve"> </w:t>
      </w:r>
      <w:r>
        <w:rPr>
          <w:rFonts w:ascii="Arial"/>
          <w:b/>
          <w:color w:val="767070"/>
        </w:rPr>
        <w:t>50</w:t>
      </w:r>
      <w:r>
        <w:rPr>
          <w:rFonts w:ascii="Arial"/>
          <w:b/>
          <w:color w:val="767070"/>
          <w:spacing w:val="-3"/>
        </w:rPr>
        <w:t xml:space="preserve"> </w:t>
      </w:r>
      <w:r>
        <w:rPr>
          <w:rFonts w:ascii="Arial"/>
          <w:b/>
          <w:color w:val="767070"/>
        </w:rPr>
        <w:t>al</w:t>
      </w:r>
      <w:r>
        <w:rPr>
          <w:rFonts w:ascii="Arial"/>
          <w:b/>
          <w:color w:val="767070"/>
          <w:spacing w:val="-3"/>
        </w:rPr>
        <w:t xml:space="preserve"> </w:t>
      </w:r>
      <w:r>
        <w:rPr>
          <w:rFonts w:ascii="Arial"/>
          <w:b/>
          <w:color w:val="767070"/>
        </w:rPr>
        <w:t>54</w:t>
      </w:r>
      <w:r>
        <w:rPr>
          <w:rFonts w:ascii="Arial"/>
          <w:b/>
          <w:color w:val="767070"/>
          <w:spacing w:val="-2"/>
        </w:rPr>
        <w:t xml:space="preserve"> </w:t>
      </w:r>
      <w:r>
        <w:rPr>
          <w:rFonts w:ascii="Arial"/>
          <w:b/>
          <w:color w:val="767070"/>
        </w:rPr>
        <w:t>del</w:t>
      </w:r>
      <w:r>
        <w:rPr>
          <w:rFonts w:ascii="Arial"/>
          <w:b/>
          <w:color w:val="767070"/>
          <w:spacing w:val="-3"/>
        </w:rPr>
        <w:t xml:space="preserve"> </w:t>
      </w:r>
      <w:r>
        <w:rPr>
          <w:rFonts w:ascii="Arial"/>
          <w:b/>
          <w:color w:val="767070"/>
        </w:rPr>
        <w:t>Decreto</w:t>
      </w:r>
      <w:r>
        <w:rPr>
          <w:rFonts w:ascii="Arial"/>
          <w:b/>
          <w:color w:val="767070"/>
          <w:spacing w:val="-4"/>
        </w:rPr>
        <w:t xml:space="preserve"> </w:t>
      </w:r>
      <w:r>
        <w:rPr>
          <w:rFonts w:ascii="Arial"/>
          <w:b/>
          <w:color w:val="767070"/>
        </w:rPr>
        <w:t>51/2007</w:t>
      </w:r>
      <w:r>
        <w:rPr>
          <w:rFonts w:ascii="Arial"/>
          <w:b/>
          <w:color w:val="767070"/>
          <w:spacing w:val="-4"/>
        </w:rPr>
        <w:t xml:space="preserve"> </w:t>
      </w:r>
      <w:r>
        <w:rPr>
          <w:rFonts w:ascii="Arial"/>
          <w:b/>
          <w:color w:val="767070"/>
        </w:rPr>
        <w:t>de</w:t>
      </w:r>
      <w:r>
        <w:rPr>
          <w:rFonts w:ascii="Arial"/>
          <w:b/>
          <w:color w:val="767070"/>
          <w:spacing w:val="-2"/>
        </w:rPr>
        <w:t xml:space="preserve"> </w:t>
      </w:r>
      <w:r>
        <w:rPr>
          <w:rFonts w:ascii="Arial"/>
          <w:b/>
          <w:color w:val="767070"/>
        </w:rPr>
        <w:t>17</w:t>
      </w:r>
      <w:r>
        <w:rPr>
          <w:rFonts w:ascii="Arial"/>
          <w:b/>
          <w:color w:val="767070"/>
          <w:spacing w:val="-2"/>
        </w:rPr>
        <w:t xml:space="preserve"> </w:t>
      </w:r>
      <w:r>
        <w:rPr>
          <w:rFonts w:ascii="Arial"/>
          <w:b/>
          <w:color w:val="767070"/>
        </w:rPr>
        <w:t>de</w:t>
      </w:r>
      <w:r>
        <w:rPr>
          <w:rFonts w:ascii="Arial"/>
          <w:b/>
          <w:color w:val="767070"/>
          <w:spacing w:val="-5"/>
        </w:rPr>
        <w:t xml:space="preserve"> </w:t>
      </w:r>
      <w:r>
        <w:rPr>
          <w:rFonts w:ascii="Arial"/>
          <w:b/>
          <w:color w:val="767070"/>
          <w:spacing w:val="-2"/>
        </w:rPr>
        <w:t>mayo.</w:t>
      </w:r>
    </w:p>
    <w:p w14:paraId="7427C228" w14:textId="77777777" w:rsidR="00BF5460" w:rsidRDefault="00121CBE">
      <w:pPr>
        <w:pStyle w:val="Textoindependiente"/>
        <w:spacing w:before="126" w:line="360" w:lineRule="auto"/>
        <w:ind w:right="331"/>
      </w:pPr>
      <w:r>
        <w:t>En el CEIP El Prado, la gestión de los expedientes disciplinarios se llevará a cabo a través de PARTES DE INCIDENCIA con el</w:t>
      </w:r>
      <w:r>
        <w:rPr>
          <w:spacing w:val="-1"/>
        </w:rPr>
        <w:t xml:space="preserve"> </w:t>
      </w:r>
      <w:r>
        <w:t>objetivo de garantizar un ambiente educativo respetuoso y seguro para todo el alumnado.</w:t>
      </w:r>
    </w:p>
    <w:p w14:paraId="34507237" w14:textId="77777777" w:rsidR="00BF5460" w:rsidRDefault="00121CBE">
      <w:pPr>
        <w:pStyle w:val="Textoindependiente"/>
        <w:spacing w:line="253" w:lineRule="exact"/>
      </w:pPr>
      <w:r>
        <w:t>A</w:t>
      </w:r>
      <w:r>
        <w:rPr>
          <w:spacing w:val="21"/>
        </w:rPr>
        <w:t xml:space="preserve"> </w:t>
      </w:r>
      <w:r>
        <w:t>continuación,</w:t>
      </w:r>
      <w:r>
        <w:rPr>
          <w:spacing w:val="22"/>
        </w:rPr>
        <w:t xml:space="preserve"> </w:t>
      </w:r>
      <w:r>
        <w:t>se</w:t>
      </w:r>
      <w:r>
        <w:rPr>
          <w:spacing w:val="20"/>
        </w:rPr>
        <w:t xml:space="preserve"> </w:t>
      </w:r>
      <w:r>
        <w:t>detallan</w:t>
      </w:r>
      <w:r>
        <w:rPr>
          <w:spacing w:val="22"/>
        </w:rPr>
        <w:t xml:space="preserve"> </w:t>
      </w:r>
      <w:r>
        <w:t>los</w:t>
      </w:r>
      <w:r>
        <w:rPr>
          <w:spacing w:val="22"/>
        </w:rPr>
        <w:t xml:space="preserve"> </w:t>
      </w:r>
      <w:r>
        <w:t>pasos</w:t>
      </w:r>
      <w:r>
        <w:rPr>
          <w:spacing w:val="20"/>
        </w:rPr>
        <w:t xml:space="preserve"> </w:t>
      </w:r>
      <w:r>
        <w:t>a</w:t>
      </w:r>
      <w:r>
        <w:rPr>
          <w:spacing w:val="20"/>
        </w:rPr>
        <w:t xml:space="preserve"> </w:t>
      </w:r>
      <w:r>
        <w:t>seguir</w:t>
      </w:r>
      <w:r>
        <w:rPr>
          <w:spacing w:val="21"/>
        </w:rPr>
        <w:t xml:space="preserve"> </w:t>
      </w:r>
      <w:r>
        <w:t>en</w:t>
      </w:r>
      <w:r>
        <w:rPr>
          <w:spacing w:val="22"/>
        </w:rPr>
        <w:t xml:space="preserve"> </w:t>
      </w:r>
      <w:r>
        <w:t>la</w:t>
      </w:r>
      <w:r>
        <w:rPr>
          <w:spacing w:val="23"/>
        </w:rPr>
        <w:t xml:space="preserve"> </w:t>
      </w:r>
      <w:r>
        <w:t>incoación</w:t>
      </w:r>
      <w:r>
        <w:rPr>
          <w:spacing w:val="20"/>
        </w:rPr>
        <w:t xml:space="preserve"> </w:t>
      </w:r>
      <w:r>
        <w:t>y</w:t>
      </w:r>
      <w:r>
        <w:rPr>
          <w:spacing w:val="22"/>
        </w:rPr>
        <w:t xml:space="preserve"> </w:t>
      </w:r>
      <w:r>
        <w:t>desarrollo</w:t>
      </w:r>
      <w:r>
        <w:rPr>
          <w:spacing w:val="23"/>
        </w:rPr>
        <w:t xml:space="preserve"> </w:t>
      </w:r>
      <w:r>
        <w:t>de</w:t>
      </w:r>
      <w:r>
        <w:rPr>
          <w:spacing w:val="22"/>
        </w:rPr>
        <w:t xml:space="preserve"> </w:t>
      </w:r>
      <w:r>
        <w:t>estos</w:t>
      </w:r>
      <w:r>
        <w:rPr>
          <w:spacing w:val="23"/>
        </w:rPr>
        <w:t xml:space="preserve"> </w:t>
      </w:r>
      <w:r>
        <w:rPr>
          <w:spacing w:val="-2"/>
        </w:rPr>
        <w:t>expedientes:</w:t>
      </w:r>
    </w:p>
    <w:p w14:paraId="0D3A8139" w14:textId="77777777" w:rsidR="00BF5460" w:rsidRDefault="00121CBE">
      <w:pPr>
        <w:pStyle w:val="Prrafodelista"/>
        <w:numPr>
          <w:ilvl w:val="0"/>
          <w:numId w:val="6"/>
        </w:numPr>
        <w:tabs>
          <w:tab w:val="left" w:pos="390"/>
        </w:tabs>
        <w:spacing w:before="127" w:line="360" w:lineRule="auto"/>
        <w:ind w:right="329" w:firstLine="0"/>
        <w:jc w:val="both"/>
      </w:pPr>
      <w:r>
        <w:rPr>
          <w:rFonts w:ascii="Arial" w:hAnsi="Arial"/>
          <w:b/>
        </w:rPr>
        <w:t>Detección de la Conducta Inadecuada</w:t>
      </w:r>
      <w:r>
        <w:t>: Cualquier miembro del personal docente que observe una</w:t>
      </w:r>
      <w:r>
        <w:rPr>
          <w:spacing w:val="-7"/>
        </w:rPr>
        <w:t xml:space="preserve"> </w:t>
      </w:r>
      <w:r>
        <w:t>conducta</w:t>
      </w:r>
      <w:r>
        <w:rPr>
          <w:spacing w:val="-10"/>
        </w:rPr>
        <w:t xml:space="preserve"> </w:t>
      </w:r>
      <w:r>
        <w:t>que</w:t>
      </w:r>
      <w:r>
        <w:rPr>
          <w:spacing w:val="-10"/>
        </w:rPr>
        <w:t xml:space="preserve"> </w:t>
      </w:r>
      <w:r>
        <w:t>contravenga</w:t>
      </w:r>
      <w:r>
        <w:rPr>
          <w:spacing w:val="-8"/>
        </w:rPr>
        <w:t xml:space="preserve"> </w:t>
      </w:r>
      <w:r>
        <w:t>las</w:t>
      </w:r>
      <w:r>
        <w:rPr>
          <w:spacing w:val="-7"/>
        </w:rPr>
        <w:t xml:space="preserve"> </w:t>
      </w:r>
      <w:r>
        <w:t>normas</w:t>
      </w:r>
      <w:r>
        <w:rPr>
          <w:spacing w:val="-10"/>
        </w:rPr>
        <w:t xml:space="preserve"> </w:t>
      </w:r>
      <w:r>
        <w:t>de</w:t>
      </w:r>
      <w:r>
        <w:rPr>
          <w:spacing w:val="-4"/>
        </w:rPr>
        <w:t xml:space="preserve"> </w:t>
      </w:r>
      <w:r>
        <w:t>convivencia</w:t>
      </w:r>
      <w:r>
        <w:rPr>
          <w:spacing w:val="-2"/>
        </w:rPr>
        <w:t xml:space="preserve"> </w:t>
      </w:r>
      <w:r>
        <w:t>del</w:t>
      </w:r>
      <w:r>
        <w:rPr>
          <w:spacing w:val="-8"/>
        </w:rPr>
        <w:t xml:space="preserve"> </w:t>
      </w:r>
      <w:r>
        <w:t>centro</w:t>
      </w:r>
      <w:r>
        <w:rPr>
          <w:spacing w:val="-7"/>
        </w:rPr>
        <w:t xml:space="preserve"> </w:t>
      </w:r>
      <w:r>
        <w:t>deberá</w:t>
      </w:r>
      <w:r>
        <w:rPr>
          <w:spacing w:val="-7"/>
        </w:rPr>
        <w:t xml:space="preserve"> </w:t>
      </w:r>
      <w:r>
        <w:t>documentar</w:t>
      </w:r>
      <w:r>
        <w:rPr>
          <w:spacing w:val="-9"/>
        </w:rPr>
        <w:t xml:space="preserve"> </w:t>
      </w:r>
      <w:r>
        <w:t>la</w:t>
      </w:r>
      <w:r>
        <w:rPr>
          <w:spacing w:val="-7"/>
        </w:rPr>
        <w:t xml:space="preserve"> </w:t>
      </w:r>
      <w:r>
        <w:t>situación</w:t>
      </w:r>
    </w:p>
    <w:p w14:paraId="187C2800"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E1735A1" w14:textId="77777777" w:rsidR="00BF5460" w:rsidRDefault="00121CBE">
      <w:pPr>
        <w:pStyle w:val="Textoindependiente"/>
        <w:spacing w:before="81" w:line="360" w:lineRule="auto"/>
        <w:ind w:right="329"/>
      </w:pPr>
      <w:r>
        <w:lastRenderedPageBreak/>
        <w:t>de manera objetiva, incluyendo la fecha, hora, lugar y descripción de los hechos.</w:t>
      </w:r>
      <w:r>
        <w:rPr>
          <w:spacing w:val="40"/>
        </w:rPr>
        <w:t xml:space="preserve"> </w:t>
      </w:r>
      <w:r>
        <w:t>(Ver modelo de parte de incidencias que utilizamos).</w:t>
      </w:r>
    </w:p>
    <w:p w14:paraId="0B715315" w14:textId="77777777" w:rsidR="00BF5460" w:rsidRDefault="00121CBE">
      <w:pPr>
        <w:pStyle w:val="Prrafodelista"/>
        <w:numPr>
          <w:ilvl w:val="0"/>
          <w:numId w:val="6"/>
        </w:numPr>
        <w:tabs>
          <w:tab w:val="left" w:pos="390"/>
        </w:tabs>
        <w:spacing w:line="360" w:lineRule="auto"/>
        <w:ind w:right="330" w:firstLine="0"/>
        <w:jc w:val="both"/>
      </w:pPr>
      <w:r>
        <w:rPr>
          <w:rFonts w:ascii="Arial" w:hAnsi="Arial"/>
          <w:b/>
        </w:rPr>
        <w:t>Notificación</w:t>
      </w:r>
      <w:r>
        <w:t>:</w:t>
      </w:r>
      <w:r>
        <w:rPr>
          <w:spacing w:val="-11"/>
        </w:rPr>
        <w:t xml:space="preserve"> </w:t>
      </w:r>
      <w:r>
        <w:t>Se</w:t>
      </w:r>
      <w:r>
        <w:rPr>
          <w:spacing w:val="-12"/>
        </w:rPr>
        <w:t xml:space="preserve"> </w:t>
      </w:r>
      <w:r>
        <w:t>informará</w:t>
      </w:r>
      <w:r>
        <w:rPr>
          <w:spacing w:val="-12"/>
        </w:rPr>
        <w:t xml:space="preserve"> </w:t>
      </w:r>
      <w:r>
        <w:t>al</w:t>
      </w:r>
      <w:r>
        <w:rPr>
          <w:spacing w:val="-12"/>
        </w:rPr>
        <w:t xml:space="preserve"> </w:t>
      </w:r>
      <w:r>
        <w:t>alumno</w:t>
      </w:r>
      <w:r>
        <w:rPr>
          <w:spacing w:val="-12"/>
        </w:rPr>
        <w:t xml:space="preserve"> </w:t>
      </w:r>
      <w:r>
        <w:t>implicado</w:t>
      </w:r>
      <w:r>
        <w:rPr>
          <w:spacing w:val="-12"/>
        </w:rPr>
        <w:t xml:space="preserve"> </w:t>
      </w:r>
      <w:r>
        <w:t>y,</w:t>
      </w:r>
      <w:r>
        <w:rPr>
          <w:spacing w:val="-11"/>
        </w:rPr>
        <w:t xml:space="preserve"> </w:t>
      </w:r>
      <w:r>
        <w:t>en</w:t>
      </w:r>
      <w:r>
        <w:rPr>
          <w:spacing w:val="-12"/>
        </w:rPr>
        <w:t xml:space="preserve"> </w:t>
      </w:r>
      <w:r>
        <w:t>su</w:t>
      </w:r>
      <w:r>
        <w:rPr>
          <w:spacing w:val="-12"/>
        </w:rPr>
        <w:t xml:space="preserve"> </w:t>
      </w:r>
      <w:r>
        <w:t>caso,</w:t>
      </w:r>
      <w:r>
        <w:rPr>
          <w:spacing w:val="-11"/>
        </w:rPr>
        <w:t xml:space="preserve"> </w:t>
      </w:r>
      <w:r>
        <w:t>a</w:t>
      </w:r>
      <w:r>
        <w:rPr>
          <w:spacing w:val="-12"/>
        </w:rPr>
        <w:t xml:space="preserve"> </w:t>
      </w:r>
      <w:r>
        <w:t>sus</w:t>
      </w:r>
      <w:r>
        <w:rPr>
          <w:spacing w:val="-12"/>
        </w:rPr>
        <w:t xml:space="preserve"> </w:t>
      </w:r>
      <w:r>
        <w:t>padres</w:t>
      </w:r>
      <w:r>
        <w:rPr>
          <w:spacing w:val="-12"/>
        </w:rPr>
        <w:t xml:space="preserve"> </w:t>
      </w:r>
      <w:r>
        <w:t>o</w:t>
      </w:r>
      <w:r>
        <w:rPr>
          <w:spacing w:val="-12"/>
        </w:rPr>
        <w:t xml:space="preserve"> </w:t>
      </w:r>
      <w:r>
        <w:t>tutores</w:t>
      </w:r>
      <w:r>
        <w:rPr>
          <w:spacing w:val="-12"/>
        </w:rPr>
        <w:t xml:space="preserve"> </w:t>
      </w:r>
      <w:r>
        <w:t>legales</w:t>
      </w:r>
      <w:r>
        <w:rPr>
          <w:spacing w:val="-12"/>
        </w:rPr>
        <w:t xml:space="preserve"> </w:t>
      </w:r>
      <w:r>
        <w:t>sobre la</w:t>
      </w:r>
      <w:r>
        <w:rPr>
          <w:spacing w:val="-2"/>
        </w:rPr>
        <w:t xml:space="preserve"> </w:t>
      </w:r>
      <w:r>
        <w:t>conducta</w:t>
      </w:r>
      <w:r>
        <w:rPr>
          <w:spacing w:val="-4"/>
        </w:rPr>
        <w:t xml:space="preserve"> </w:t>
      </w:r>
      <w:r>
        <w:t>observada</w:t>
      </w:r>
      <w:r>
        <w:rPr>
          <w:spacing w:val="-7"/>
        </w:rPr>
        <w:t xml:space="preserve"> </w:t>
      </w:r>
      <w:r>
        <w:t>y</w:t>
      </w:r>
      <w:r>
        <w:rPr>
          <w:spacing w:val="-4"/>
        </w:rPr>
        <w:t xml:space="preserve"> </w:t>
      </w:r>
      <w:r>
        <w:t>la</w:t>
      </w:r>
      <w:r>
        <w:rPr>
          <w:spacing w:val="-2"/>
        </w:rPr>
        <w:t xml:space="preserve"> </w:t>
      </w:r>
      <w:r>
        <w:t>consecuencia.</w:t>
      </w:r>
      <w:r>
        <w:rPr>
          <w:spacing w:val="-1"/>
        </w:rPr>
        <w:t xml:space="preserve"> </w:t>
      </w:r>
      <w:r>
        <w:t>Esta</w:t>
      </w:r>
      <w:r>
        <w:rPr>
          <w:spacing w:val="-4"/>
        </w:rPr>
        <w:t xml:space="preserve"> </w:t>
      </w:r>
      <w:r>
        <w:t>notificación</w:t>
      </w:r>
      <w:r>
        <w:rPr>
          <w:spacing w:val="-2"/>
        </w:rPr>
        <w:t xml:space="preserve"> </w:t>
      </w:r>
      <w:r>
        <w:t>se</w:t>
      </w:r>
      <w:r>
        <w:rPr>
          <w:spacing w:val="-6"/>
        </w:rPr>
        <w:t xml:space="preserve"> </w:t>
      </w:r>
      <w:r>
        <w:t>realizará</w:t>
      </w:r>
      <w:r>
        <w:rPr>
          <w:spacing w:val="-4"/>
        </w:rPr>
        <w:t xml:space="preserve"> </w:t>
      </w:r>
      <w:r>
        <w:t>de</w:t>
      </w:r>
      <w:r>
        <w:rPr>
          <w:spacing w:val="-7"/>
        </w:rPr>
        <w:t xml:space="preserve"> </w:t>
      </w:r>
      <w:r>
        <w:t>forma</w:t>
      </w:r>
      <w:r>
        <w:rPr>
          <w:spacing w:val="-4"/>
        </w:rPr>
        <w:t xml:space="preserve"> </w:t>
      </w:r>
      <w:r>
        <w:t>clara</w:t>
      </w:r>
      <w:r>
        <w:rPr>
          <w:spacing w:val="-4"/>
        </w:rPr>
        <w:t xml:space="preserve"> </w:t>
      </w:r>
      <w:r>
        <w:t>y</w:t>
      </w:r>
      <w:r>
        <w:rPr>
          <w:spacing w:val="-4"/>
        </w:rPr>
        <w:t xml:space="preserve"> </w:t>
      </w:r>
      <w:r>
        <w:t>respetuosa, buscando siempre el diálogo.</w:t>
      </w:r>
    </w:p>
    <w:p w14:paraId="158D0E32" w14:textId="77777777" w:rsidR="00BF5460" w:rsidRDefault="00121CBE">
      <w:pPr>
        <w:pStyle w:val="Prrafodelista"/>
        <w:numPr>
          <w:ilvl w:val="0"/>
          <w:numId w:val="6"/>
        </w:numPr>
        <w:tabs>
          <w:tab w:val="left" w:pos="328"/>
        </w:tabs>
        <w:spacing w:line="360" w:lineRule="auto"/>
        <w:ind w:right="327" w:firstLine="0"/>
        <w:jc w:val="both"/>
        <w:rPr>
          <w:sz w:val="20"/>
        </w:rPr>
      </w:pPr>
      <w:r>
        <w:rPr>
          <w:rFonts w:ascii="Arial" w:hAnsi="Arial"/>
          <w:b/>
        </w:rPr>
        <w:t>Incoación</w:t>
      </w:r>
      <w:r>
        <w:rPr>
          <w:rFonts w:ascii="Arial" w:hAnsi="Arial"/>
          <w:b/>
          <w:spacing w:val="-14"/>
        </w:rPr>
        <w:t xml:space="preserve"> </w:t>
      </w:r>
      <w:r>
        <w:rPr>
          <w:rFonts w:ascii="Arial" w:hAnsi="Arial"/>
          <w:b/>
        </w:rPr>
        <w:t>del</w:t>
      </w:r>
      <w:r>
        <w:rPr>
          <w:rFonts w:ascii="Arial" w:hAnsi="Arial"/>
          <w:b/>
          <w:spacing w:val="-12"/>
        </w:rPr>
        <w:t xml:space="preserve"> </w:t>
      </w:r>
      <w:r>
        <w:rPr>
          <w:rFonts w:ascii="Arial" w:hAnsi="Arial"/>
          <w:b/>
        </w:rPr>
        <w:t>Expediente</w:t>
      </w:r>
      <w:r>
        <w:t>:</w:t>
      </w:r>
      <w:r>
        <w:rPr>
          <w:spacing w:val="-12"/>
        </w:rPr>
        <w:t xml:space="preserve"> </w:t>
      </w:r>
      <w:r>
        <w:t>Si</w:t>
      </w:r>
      <w:r>
        <w:rPr>
          <w:spacing w:val="-12"/>
        </w:rPr>
        <w:t xml:space="preserve"> </w:t>
      </w:r>
      <w:r>
        <w:t>se</w:t>
      </w:r>
      <w:r>
        <w:rPr>
          <w:spacing w:val="-16"/>
        </w:rPr>
        <w:t xml:space="preserve"> </w:t>
      </w:r>
      <w:r>
        <w:t>considera</w:t>
      </w:r>
      <w:r>
        <w:rPr>
          <w:spacing w:val="-13"/>
        </w:rPr>
        <w:t xml:space="preserve"> </w:t>
      </w:r>
      <w:r>
        <w:t>necesario,</w:t>
      </w:r>
      <w:r>
        <w:rPr>
          <w:spacing w:val="-13"/>
        </w:rPr>
        <w:t xml:space="preserve"> </w:t>
      </w:r>
      <w:r>
        <w:t>se</w:t>
      </w:r>
      <w:r>
        <w:rPr>
          <w:spacing w:val="-14"/>
        </w:rPr>
        <w:t xml:space="preserve"> </w:t>
      </w:r>
      <w:r>
        <w:t>procederá</w:t>
      </w:r>
      <w:r>
        <w:rPr>
          <w:spacing w:val="-13"/>
        </w:rPr>
        <w:t xml:space="preserve"> </w:t>
      </w:r>
      <w:r>
        <w:t>a</w:t>
      </w:r>
      <w:r>
        <w:rPr>
          <w:spacing w:val="-14"/>
        </w:rPr>
        <w:t xml:space="preserve"> </w:t>
      </w:r>
      <w:r>
        <w:t>la</w:t>
      </w:r>
      <w:r>
        <w:rPr>
          <w:spacing w:val="-14"/>
        </w:rPr>
        <w:t xml:space="preserve"> </w:t>
      </w:r>
      <w:r>
        <w:t>cumplimentación</w:t>
      </w:r>
      <w:r>
        <w:rPr>
          <w:spacing w:val="-14"/>
        </w:rPr>
        <w:t xml:space="preserve"> </w:t>
      </w:r>
      <w:r>
        <w:t>del</w:t>
      </w:r>
      <w:r>
        <w:rPr>
          <w:spacing w:val="-14"/>
        </w:rPr>
        <w:t xml:space="preserve"> </w:t>
      </w:r>
      <w:r>
        <w:t>parte de incidencias. Será cumplimentado por el docente que ha presenciado la acción</w:t>
      </w:r>
      <w:r>
        <w:rPr>
          <w:spacing w:val="-1"/>
        </w:rPr>
        <w:t xml:space="preserve"> </w:t>
      </w:r>
      <w:r>
        <w:t>e informará tanto al equipo directivo y tutor; y este a la familia.</w:t>
      </w:r>
    </w:p>
    <w:p w14:paraId="5F66452A" w14:textId="77777777" w:rsidR="00BF5460" w:rsidRDefault="00121CBE">
      <w:pPr>
        <w:pStyle w:val="Prrafodelista"/>
        <w:numPr>
          <w:ilvl w:val="0"/>
          <w:numId w:val="6"/>
        </w:numPr>
        <w:tabs>
          <w:tab w:val="left" w:pos="390"/>
        </w:tabs>
        <w:spacing w:line="360" w:lineRule="auto"/>
        <w:ind w:right="331" w:firstLine="0"/>
        <w:jc w:val="both"/>
      </w:pPr>
      <w:r>
        <w:rPr>
          <w:rFonts w:ascii="Arial" w:hAnsi="Arial"/>
          <w:b/>
        </w:rPr>
        <w:t>Recopilación de Pruebas</w:t>
      </w:r>
      <w:r>
        <w:t>: Para la cumplimentación del parte, el docente que ha presenciado la acción</w:t>
      </w:r>
      <w:r>
        <w:rPr>
          <w:spacing w:val="-2"/>
        </w:rPr>
        <w:t xml:space="preserve"> </w:t>
      </w:r>
      <w:r>
        <w:t>llevará a cabo una investigación que incluirá la recopilación de testimonios, documentos y cualquier otra prueba relevante para esclarecer los hechos.</w:t>
      </w:r>
    </w:p>
    <w:p w14:paraId="71785484" w14:textId="77777777" w:rsidR="00BF5460" w:rsidRDefault="00121CBE">
      <w:pPr>
        <w:pStyle w:val="Prrafodelista"/>
        <w:numPr>
          <w:ilvl w:val="0"/>
          <w:numId w:val="6"/>
        </w:numPr>
        <w:tabs>
          <w:tab w:val="left" w:pos="328"/>
        </w:tabs>
        <w:spacing w:line="360" w:lineRule="auto"/>
        <w:ind w:right="332" w:firstLine="0"/>
        <w:jc w:val="both"/>
        <w:rPr>
          <w:rFonts w:ascii="Arial" w:hAnsi="Arial"/>
          <w:b/>
          <w:sz w:val="20"/>
        </w:rPr>
      </w:pPr>
      <w:r>
        <w:rPr>
          <w:rFonts w:ascii="Arial" w:hAnsi="Arial"/>
          <w:b/>
        </w:rPr>
        <w:t>Audiencia al</w:t>
      </w:r>
      <w:r>
        <w:rPr>
          <w:rFonts w:ascii="Arial" w:hAnsi="Arial"/>
          <w:b/>
          <w:spacing w:val="-2"/>
        </w:rPr>
        <w:t xml:space="preserve"> </w:t>
      </w:r>
      <w:r>
        <w:rPr>
          <w:rFonts w:ascii="Arial" w:hAnsi="Arial"/>
          <w:b/>
        </w:rPr>
        <w:t>Alumno</w:t>
      </w:r>
      <w:r>
        <w:t>: Se garantizará el derecho de defensa del alumno, permitiéndole presentar su versión de los hechos y aportar pruebas en su favor. Esta audiencia se realizará en un ambiente de respeto y confidencialidad.</w:t>
      </w:r>
    </w:p>
    <w:p w14:paraId="304F3A40" w14:textId="77777777" w:rsidR="00BF5460" w:rsidRDefault="00121CBE">
      <w:pPr>
        <w:pStyle w:val="Prrafodelista"/>
        <w:numPr>
          <w:ilvl w:val="0"/>
          <w:numId w:val="6"/>
        </w:numPr>
        <w:tabs>
          <w:tab w:val="left" w:pos="328"/>
        </w:tabs>
        <w:spacing w:line="360" w:lineRule="auto"/>
        <w:ind w:right="325" w:firstLine="0"/>
        <w:jc w:val="both"/>
        <w:rPr>
          <w:rFonts w:ascii="Arial" w:hAnsi="Arial"/>
          <w:b/>
          <w:sz w:val="20"/>
        </w:rPr>
      </w:pPr>
      <w:r>
        <w:rPr>
          <w:rFonts w:ascii="Arial" w:hAnsi="Arial"/>
          <w:b/>
        </w:rPr>
        <w:t>Resolución</w:t>
      </w:r>
      <w:r>
        <w:t>:</w:t>
      </w:r>
      <w:r>
        <w:rPr>
          <w:spacing w:val="-13"/>
        </w:rPr>
        <w:t xml:space="preserve"> </w:t>
      </w:r>
      <w:r>
        <w:t>Una</w:t>
      </w:r>
      <w:r>
        <w:rPr>
          <w:spacing w:val="-15"/>
        </w:rPr>
        <w:t xml:space="preserve"> </w:t>
      </w:r>
      <w:r>
        <w:t>vez</w:t>
      </w:r>
      <w:r>
        <w:rPr>
          <w:spacing w:val="-15"/>
        </w:rPr>
        <w:t xml:space="preserve"> </w:t>
      </w:r>
      <w:r>
        <w:t>finalizada</w:t>
      </w:r>
      <w:r>
        <w:rPr>
          <w:spacing w:val="-12"/>
        </w:rPr>
        <w:t xml:space="preserve"> </w:t>
      </w:r>
      <w:r>
        <w:t>la</w:t>
      </w:r>
      <w:r>
        <w:rPr>
          <w:spacing w:val="-12"/>
        </w:rPr>
        <w:t xml:space="preserve"> </w:t>
      </w:r>
      <w:r>
        <w:t>investigación,</w:t>
      </w:r>
      <w:r>
        <w:rPr>
          <w:spacing w:val="-13"/>
        </w:rPr>
        <w:t xml:space="preserve"> </w:t>
      </w:r>
      <w:r>
        <w:t>el</w:t>
      </w:r>
      <w:r>
        <w:rPr>
          <w:spacing w:val="-13"/>
        </w:rPr>
        <w:t xml:space="preserve"> </w:t>
      </w:r>
      <w:r>
        <w:t>docente</w:t>
      </w:r>
      <w:r>
        <w:rPr>
          <w:spacing w:val="-15"/>
        </w:rPr>
        <w:t xml:space="preserve"> </w:t>
      </w:r>
      <w:r>
        <w:t>que</w:t>
      </w:r>
      <w:r>
        <w:rPr>
          <w:spacing w:val="-15"/>
        </w:rPr>
        <w:t xml:space="preserve"> </w:t>
      </w:r>
      <w:r>
        <w:t>ha</w:t>
      </w:r>
      <w:r>
        <w:rPr>
          <w:spacing w:val="-15"/>
        </w:rPr>
        <w:t xml:space="preserve"> </w:t>
      </w:r>
      <w:r>
        <w:t>presenciado</w:t>
      </w:r>
      <w:r>
        <w:rPr>
          <w:spacing w:val="-12"/>
        </w:rPr>
        <w:t xml:space="preserve"> </w:t>
      </w:r>
      <w:r>
        <w:t>la</w:t>
      </w:r>
      <w:r>
        <w:rPr>
          <w:spacing w:val="-12"/>
        </w:rPr>
        <w:t xml:space="preserve"> </w:t>
      </w:r>
      <w:r>
        <w:t>acción</w:t>
      </w:r>
      <w:r>
        <w:rPr>
          <w:spacing w:val="-2"/>
        </w:rPr>
        <w:t xml:space="preserve"> </w:t>
      </w:r>
      <w:r>
        <w:t>elaborará el parte</w:t>
      </w:r>
      <w:r>
        <w:rPr>
          <w:spacing w:val="-1"/>
        </w:rPr>
        <w:t xml:space="preserve"> </w:t>
      </w:r>
      <w:r>
        <w:t>de</w:t>
      </w:r>
      <w:r>
        <w:rPr>
          <w:spacing w:val="-1"/>
        </w:rPr>
        <w:t xml:space="preserve"> </w:t>
      </w:r>
      <w:r>
        <w:t>incidencias proponiendo las</w:t>
      </w:r>
      <w:r>
        <w:rPr>
          <w:spacing w:val="-3"/>
        </w:rPr>
        <w:t xml:space="preserve"> </w:t>
      </w:r>
      <w:r>
        <w:t>medidas disciplinarias que correspondan, que</w:t>
      </w:r>
      <w:r>
        <w:rPr>
          <w:spacing w:val="-1"/>
        </w:rPr>
        <w:t xml:space="preserve"> </w:t>
      </w:r>
      <w:r>
        <w:t>podrán incluir desde una amonestación verbal hasta la suspensión temporal, dependiendo de la gravedad de la falta. (Ver RRI).</w:t>
      </w:r>
    </w:p>
    <w:p w14:paraId="6A7A6B1C" w14:textId="77777777" w:rsidR="00BF5460" w:rsidRDefault="00121CBE">
      <w:pPr>
        <w:pStyle w:val="Prrafodelista"/>
        <w:numPr>
          <w:ilvl w:val="0"/>
          <w:numId w:val="6"/>
        </w:numPr>
        <w:tabs>
          <w:tab w:val="left" w:pos="328"/>
        </w:tabs>
        <w:spacing w:before="1" w:line="360" w:lineRule="auto"/>
        <w:ind w:right="333" w:firstLine="0"/>
        <w:jc w:val="both"/>
        <w:rPr>
          <w:rFonts w:ascii="Arial" w:hAnsi="Arial"/>
          <w:b/>
          <w:sz w:val="20"/>
        </w:rPr>
      </w:pPr>
      <w:r>
        <w:rPr>
          <w:rFonts w:ascii="Arial" w:hAnsi="Arial"/>
          <w:b/>
        </w:rPr>
        <w:t>Notificación de la Resolución</w:t>
      </w:r>
      <w:r>
        <w:t>: La resolución del expediente se comunicará al alumno y a sus padres o tutores, explicando las razones de la decisión.</w:t>
      </w:r>
    </w:p>
    <w:p w14:paraId="756C0469" w14:textId="77777777" w:rsidR="00BF5460" w:rsidRDefault="00121CBE">
      <w:pPr>
        <w:pStyle w:val="Prrafodelista"/>
        <w:numPr>
          <w:ilvl w:val="0"/>
          <w:numId w:val="6"/>
        </w:numPr>
        <w:tabs>
          <w:tab w:val="left" w:pos="328"/>
        </w:tabs>
        <w:spacing w:line="360" w:lineRule="auto"/>
        <w:ind w:right="329" w:firstLine="0"/>
        <w:jc w:val="both"/>
        <w:rPr>
          <w:rFonts w:ascii="Arial" w:hAnsi="Arial"/>
          <w:b/>
          <w:sz w:val="20"/>
        </w:rPr>
      </w:pPr>
      <w:r>
        <w:rPr>
          <w:rFonts w:ascii="Arial" w:hAnsi="Arial"/>
          <w:b/>
        </w:rPr>
        <w:t>Registro</w:t>
      </w:r>
      <w:r>
        <w:t>:</w:t>
      </w:r>
      <w:r>
        <w:rPr>
          <w:spacing w:val="-13"/>
        </w:rPr>
        <w:t xml:space="preserve"> </w:t>
      </w:r>
      <w:r>
        <w:t>Todos</w:t>
      </w:r>
      <w:r>
        <w:rPr>
          <w:spacing w:val="-12"/>
        </w:rPr>
        <w:t xml:space="preserve"> </w:t>
      </w:r>
      <w:r>
        <w:t>los</w:t>
      </w:r>
      <w:r>
        <w:rPr>
          <w:spacing w:val="-15"/>
        </w:rPr>
        <w:t xml:space="preserve"> </w:t>
      </w:r>
      <w:r>
        <w:t>expedientes</w:t>
      </w:r>
      <w:r>
        <w:rPr>
          <w:spacing w:val="-12"/>
        </w:rPr>
        <w:t xml:space="preserve"> </w:t>
      </w:r>
      <w:r>
        <w:t>disciplinarios</w:t>
      </w:r>
      <w:r>
        <w:rPr>
          <w:spacing w:val="-12"/>
        </w:rPr>
        <w:t xml:space="preserve"> </w:t>
      </w:r>
      <w:r>
        <w:t>se</w:t>
      </w:r>
      <w:r>
        <w:rPr>
          <w:spacing w:val="-12"/>
        </w:rPr>
        <w:t xml:space="preserve"> </w:t>
      </w:r>
      <w:r>
        <w:t>recogen</w:t>
      </w:r>
      <w:r>
        <w:rPr>
          <w:spacing w:val="-15"/>
        </w:rPr>
        <w:t xml:space="preserve"> </w:t>
      </w:r>
      <w:r>
        <w:t>en</w:t>
      </w:r>
      <w:r>
        <w:rPr>
          <w:spacing w:val="-13"/>
        </w:rPr>
        <w:t xml:space="preserve"> </w:t>
      </w:r>
      <w:r>
        <w:t>un</w:t>
      </w:r>
      <w:r>
        <w:rPr>
          <w:spacing w:val="-15"/>
        </w:rPr>
        <w:t xml:space="preserve"> </w:t>
      </w:r>
      <w:r>
        <w:t>archivo</w:t>
      </w:r>
      <w:r>
        <w:rPr>
          <w:spacing w:val="-15"/>
        </w:rPr>
        <w:t xml:space="preserve"> </w:t>
      </w:r>
      <w:r>
        <w:t>garantizando</w:t>
      </w:r>
      <w:r>
        <w:rPr>
          <w:spacing w:val="-13"/>
        </w:rPr>
        <w:t xml:space="preserve"> </w:t>
      </w:r>
      <w:r>
        <w:t>la</w:t>
      </w:r>
      <w:r>
        <w:rPr>
          <w:spacing w:val="-12"/>
        </w:rPr>
        <w:t xml:space="preserve"> </w:t>
      </w:r>
      <w:r>
        <w:t>protección de datos y el derecho a la privacidad del alumnado. Este procedimiento busca no solo sancionar conductas inapropiadas, sino también fomentar la reflexión y el aprendizaje en los alumnos, promoviendo así una convivencia pacífica y respetuosa en el centro educativo.</w:t>
      </w:r>
    </w:p>
    <w:p w14:paraId="4BF217EB" w14:textId="77777777" w:rsidR="00BF5460" w:rsidRDefault="00121CBE">
      <w:pPr>
        <w:pStyle w:val="Textoindependiente"/>
        <w:spacing w:line="360" w:lineRule="auto"/>
        <w:ind w:right="325"/>
      </w:pPr>
      <w:r>
        <w:t>Para</w:t>
      </w:r>
      <w:r>
        <w:rPr>
          <w:spacing w:val="-6"/>
        </w:rPr>
        <w:t xml:space="preserve"> </w:t>
      </w:r>
      <w:r>
        <w:t>la</w:t>
      </w:r>
      <w:r>
        <w:rPr>
          <w:spacing w:val="-6"/>
        </w:rPr>
        <w:t xml:space="preserve"> </w:t>
      </w:r>
      <w:r>
        <w:t>incoación</w:t>
      </w:r>
      <w:r>
        <w:rPr>
          <w:spacing w:val="-7"/>
        </w:rPr>
        <w:t xml:space="preserve"> </w:t>
      </w:r>
      <w:r>
        <w:t>del</w:t>
      </w:r>
      <w:r>
        <w:rPr>
          <w:spacing w:val="-7"/>
        </w:rPr>
        <w:t xml:space="preserve"> </w:t>
      </w:r>
      <w:r>
        <w:t>correspondiente</w:t>
      </w:r>
      <w:r>
        <w:rPr>
          <w:spacing w:val="-6"/>
        </w:rPr>
        <w:t xml:space="preserve"> </w:t>
      </w:r>
      <w:r>
        <w:t>expediente</w:t>
      </w:r>
      <w:r>
        <w:rPr>
          <w:spacing w:val="-9"/>
        </w:rPr>
        <w:t xml:space="preserve"> </w:t>
      </w:r>
      <w:r>
        <w:t>sancionador</w:t>
      </w:r>
      <w:r>
        <w:rPr>
          <w:spacing w:val="-6"/>
        </w:rPr>
        <w:t xml:space="preserve"> </w:t>
      </w:r>
      <w:r>
        <w:t>es</w:t>
      </w:r>
      <w:r>
        <w:rPr>
          <w:spacing w:val="-6"/>
        </w:rPr>
        <w:t xml:space="preserve"> </w:t>
      </w:r>
      <w:r>
        <w:t>estará</w:t>
      </w:r>
      <w:r>
        <w:rPr>
          <w:spacing w:val="-6"/>
        </w:rPr>
        <w:t xml:space="preserve"> </w:t>
      </w:r>
      <w:r>
        <w:t>a</w:t>
      </w:r>
      <w:r>
        <w:rPr>
          <w:spacing w:val="-9"/>
        </w:rPr>
        <w:t xml:space="preserve"> </w:t>
      </w:r>
      <w:r>
        <w:t>lo</w:t>
      </w:r>
      <w:r>
        <w:rPr>
          <w:spacing w:val="-6"/>
        </w:rPr>
        <w:t xml:space="preserve"> </w:t>
      </w:r>
      <w:r>
        <w:t>dispuesto</w:t>
      </w:r>
      <w:r>
        <w:rPr>
          <w:spacing w:val="-6"/>
        </w:rPr>
        <w:t xml:space="preserve"> </w:t>
      </w:r>
      <w:r>
        <w:t>en</w:t>
      </w:r>
      <w:r>
        <w:rPr>
          <w:spacing w:val="-7"/>
        </w:rPr>
        <w:t xml:space="preserve"> </w:t>
      </w:r>
      <w:r>
        <w:t>el</w:t>
      </w:r>
      <w:r>
        <w:rPr>
          <w:spacing w:val="-5"/>
        </w:rPr>
        <w:t xml:space="preserve"> </w:t>
      </w:r>
      <w:r>
        <w:rPr>
          <w:color w:val="767070"/>
        </w:rPr>
        <w:t xml:space="preserve">Decreto 51/2007. </w:t>
      </w:r>
      <w:r>
        <w:t>No obstante, puede llegarse al acuerdo reeducativo, tal y como se establece en el mismo.</w:t>
      </w:r>
    </w:p>
    <w:p w14:paraId="218C823E" w14:textId="77777777" w:rsidR="00BF5460" w:rsidRDefault="00121CBE">
      <w:pPr>
        <w:pStyle w:val="Textoindependiente"/>
        <w:spacing w:before="126"/>
        <w:ind w:left="0"/>
        <w:jc w:val="left"/>
        <w:rPr>
          <w:sz w:val="20"/>
        </w:rPr>
      </w:pPr>
      <w:r>
        <w:rPr>
          <w:noProof/>
          <w:sz w:val="20"/>
        </w:rPr>
        <mc:AlternateContent>
          <mc:Choice Requires="wps">
            <w:drawing>
              <wp:anchor distT="0" distB="0" distL="0" distR="0" simplePos="0" relativeHeight="487597056" behindDoc="1" locked="0" layoutInCell="1" allowOverlap="1" wp14:anchorId="0AC450D7" wp14:editId="285DF55D">
                <wp:simplePos x="0" y="0"/>
                <wp:positionH relativeFrom="page">
                  <wp:posOffset>811072</wp:posOffset>
                </wp:positionH>
                <wp:positionV relativeFrom="paragraph">
                  <wp:posOffset>244499</wp:posOffset>
                </wp:positionV>
                <wp:extent cx="6118860" cy="589915"/>
                <wp:effectExtent l="0" t="0" r="0" b="0"/>
                <wp:wrapTopAndBottom/>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18860" cy="589915"/>
                        </a:xfrm>
                        <a:prstGeom prst="rect">
                          <a:avLst/>
                        </a:prstGeom>
                        <a:solidFill>
                          <a:srgbClr val="DEEAF6"/>
                        </a:solidFill>
                        <a:ln w="6095">
                          <a:solidFill>
                            <a:srgbClr val="000000"/>
                          </a:solidFill>
                          <a:prstDash val="solid"/>
                        </a:ln>
                      </wps:spPr>
                      <wps:txbx>
                        <w:txbxContent>
                          <w:p w14:paraId="4BE0DAB3" w14:textId="77777777" w:rsidR="00BF5460" w:rsidRDefault="00121CBE">
                            <w:pPr>
                              <w:spacing w:line="362" w:lineRule="auto"/>
                              <w:ind w:left="103" w:right="338"/>
                              <w:rPr>
                                <w:rFonts w:ascii="Arial" w:hAnsi="Arial"/>
                                <w:b/>
                                <w:color w:val="000000"/>
                              </w:rPr>
                            </w:pPr>
                            <w:r>
                              <w:rPr>
                                <w:rFonts w:ascii="Arial" w:hAnsi="Arial"/>
                                <w:b/>
                                <w:color w:val="1F3863"/>
                              </w:rPr>
                              <w:t>7.LOS</w:t>
                            </w:r>
                            <w:r>
                              <w:rPr>
                                <w:rFonts w:ascii="Arial" w:hAnsi="Arial"/>
                                <w:b/>
                                <w:color w:val="1F3863"/>
                                <w:spacing w:val="-5"/>
                              </w:rPr>
                              <w:t xml:space="preserve"> </w:t>
                            </w:r>
                            <w:r>
                              <w:rPr>
                                <w:rFonts w:ascii="Arial" w:hAnsi="Arial"/>
                                <w:b/>
                                <w:color w:val="1F3863"/>
                              </w:rPr>
                              <w:t>PROCEDIMIENTOS</w:t>
                            </w:r>
                            <w:r>
                              <w:rPr>
                                <w:rFonts w:ascii="Arial" w:hAnsi="Arial"/>
                                <w:b/>
                                <w:color w:val="1F3863"/>
                                <w:spacing w:val="-3"/>
                              </w:rPr>
                              <w:t xml:space="preserve"> </w:t>
                            </w:r>
                            <w:r>
                              <w:rPr>
                                <w:rFonts w:ascii="Arial" w:hAnsi="Arial"/>
                                <w:b/>
                                <w:color w:val="1F3863"/>
                              </w:rPr>
                              <w:t>DE</w:t>
                            </w:r>
                            <w:r>
                              <w:rPr>
                                <w:rFonts w:ascii="Arial" w:hAnsi="Arial"/>
                                <w:b/>
                                <w:color w:val="1F3863"/>
                                <w:spacing w:val="-6"/>
                              </w:rPr>
                              <w:t xml:space="preserve"> </w:t>
                            </w:r>
                            <w:r>
                              <w:rPr>
                                <w:rFonts w:ascii="Arial" w:hAnsi="Arial"/>
                                <w:b/>
                                <w:color w:val="1F3863"/>
                              </w:rPr>
                              <w:t>ACTUACIÓN</w:t>
                            </w:r>
                            <w:r>
                              <w:rPr>
                                <w:rFonts w:ascii="Arial" w:hAnsi="Arial"/>
                                <w:b/>
                                <w:color w:val="1F3863"/>
                                <w:spacing w:val="-6"/>
                              </w:rPr>
                              <w:t xml:space="preserve"> </w:t>
                            </w:r>
                            <w:r>
                              <w:rPr>
                                <w:rFonts w:ascii="Arial" w:hAnsi="Arial"/>
                                <w:b/>
                                <w:color w:val="1F3863"/>
                              </w:rPr>
                              <w:t>EN</w:t>
                            </w:r>
                            <w:r>
                              <w:rPr>
                                <w:rFonts w:ascii="Arial" w:hAnsi="Arial"/>
                                <w:b/>
                                <w:color w:val="1F3863"/>
                                <w:spacing w:val="-3"/>
                              </w:rPr>
                              <w:t xml:space="preserve"> </w:t>
                            </w:r>
                            <w:r>
                              <w:rPr>
                                <w:rFonts w:ascii="Arial" w:hAnsi="Arial"/>
                                <w:b/>
                                <w:color w:val="1F3863"/>
                              </w:rPr>
                              <w:t>CASO DE</w:t>
                            </w:r>
                            <w:r>
                              <w:rPr>
                                <w:rFonts w:ascii="Arial" w:hAnsi="Arial"/>
                                <w:b/>
                                <w:color w:val="1F3863"/>
                                <w:spacing w:val="-3"/>
                              </w:rPr>
                              <w:t xml:space="preserve"> </w:t>
                            </w:r>
                            <w:r>
                              <w:rPr>
                                <w:rFonts w:ascii="Arial" w:hAnsi="Arial"/>
                                <w:b/>
                                <w:color w:val="1F3863"/>
                              </w:rPr>
                              <w:t>CONFLICTO</w:t>
                            </w:r>
                            <w:r>
                              <w:rPr>
                                <w:rFonts w:ascii="Arial" w:hAnsi="Arial"/>
                                <w:b/>
                                <w:color w:val="1F3863"/>
                                <w:spacing w:val="-4"/>
                              </w:rPr>
                              <w:t xml:space="preserve"> </w:t>
                            </w:r>
                            <w:r>
                              <w:rPr>
                                <w:rFonts w:ascii="Arial" w:hAnsi="Arial"/>
                                <w:b/>
                                <w:color w:val="1F3863"/>
                              </w:rPr>
                              <w:t>Y</w:t>
                            </w:r>
                            <w:r>
                              <w:rPr>
                                <w:rFonts w:ascii="Arial" w:hAnsi="Arial"/>
                                <w:b/>
                                <w:color w:val="1F3863"/>
                                <w:spacing w:val="-3"/>
                              </w:rPr>
                              <w:t xml:space="preserve"> </w:t>
                            </w:r>
                            <w:r>
                              <w:rPr>
                                <w:rFonts w:ascii="Arial" w:hAnsi="Arial"/>
                                <w:b/>
                                <w:color w:val="1F3863"/>
                              </w:rPr>
                              <w:t>EL</w:t>
                            </w:r>
                            <w:r>
                              <w:rPr>
                                <w:rFonts w:ascii="Arial" w:hAnsi="Arial"/>
                                <w:b/>
                                <w:color w:val="1F3863"/>
                                <w:spacing w:val="-3"/>
                              </w:rPr>
                              <w:t xml:space="preserve"> </w:t>
                            </w:r>
                            <w:r>
                              <w:rPr>
                                <w:rFonts w:ascii="Arial" w:hAnsi="Arial"/>
                                <w:b/>
                                <w:color w:val="1F3863"/>
                              </w:rPr>
                              <w:t>SISTEMA</w:t>
                            </w:r>
                            <w:r>
                              <w:rPr>
                                <w:rFonts w:ascii="Arial" w:hAnsi="Arial"/>
                                <w:b/>
                                <w:color w:val="1F3863"/>
                                <w:spacing w:val="-2"/>
                              </w:rPr>
                              <w:t xml:space="preserve"> </w:t>
                            </w:r>
                            <w:r>
                              <w:rPr>
                                <w:rFonts w:ascii="Arial" w:hAnsi="Arial"/>
                                <w:b/>
                                <w:color w:val="1F3863"/>
                              </w:rPr>
                              <w:t>DE REGISTRO DE LAS ACTUACIONES DESARROLLADAS.</w:t>
                            </w:r>
                          </w:p>
                        </w:txbxContent>
                      </wps:txbx>
                      <wps:bodyPr wrap="square" lIns="0" tIns="0" rIns="0" bIns="0" rtlCol="0">
                        <a:noAutofit/>
                      </wps:bodyPr>
                    </wps:wsp>
                  </a:graphicData>
                </a:graphic>
              </wp:anchor>
            </w:drawing>
          </mc:Choice>
          <mc:Fallback>
            <w:pict>
              <v:shape w14:anchorId="0AC450D7" id="Textbox 107" o:spid="_x0000_s1104" type="#_x0000_t202" style="position:absolute;margin-left:63.85pt;margin-top:19.25pt;width:481.8pt;height:46.45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" fillcolor="#deeaf6" strokeweight=".16931mm">
                <v:path arrowok="t"/>
                <v:textbox inset="0,0,0,0">
                  <w:txbxContent>
                    <w:p w14:paraId="4BE0DAB3" w14:textId="77777777" w:rsidR="00BF5460" w:rsidRDefault="00121CBE">
                      <w:pPr>
                        <w:spacing w:line="362" w:lineRule="auto"/>
                        <w:ind w:left="103" w:right="338"/>
                        <w:rPr>
                          <w:rFonts w:ascii="Arial" w:hAnsi="Arial"/>
                          <w:b/>
                          <w:color w:val="000000"/>
                        </w:rPr>
                      </w:pPr>
                      <w:r>
                        <w:rPr>
                          <w:rFonts w:ascii="Arial" w:hAnsi="Arial"/>
                          <w:b/>
                          <w:color w:val="1F3863"/>
                        </w:rPr>
                        <w:t>7.LOS</w:t>
                      </w:r>
                      <w:r>
                        <w:rPr>
                          <w:rFonts w:ascii="Arial" w:hAnsi="Arial"/>
                          <w:b/>
                          <w:color w:val="1F3863"/>
                          <w:spacing w:val="-5"/>
                        </w:rPr>
                        <w:t xml:space="preserve"> </w:t>
                      </w:r>
                      <w:r>
                        <w:rPr>
                          <w:rFonts w:ascii="Arial" w:hAnsi="Arial"/>
                          <w:b/>
                          <w:color w:val="1F3863"/>
                        </w:rPr>
                        <w:t>PROCEDIMIENTOS</w:t>
                      </w:r>
                      <w:r>
                        <w:rPr>
                          <w:rFonts w:ascii="Arial" w:hAnsi="Arial"/>
                          <w:b/>
                          <w:color w:val="1F3863"/>
                          <w:spacing w:val="-3"/>
                        </w:rPr>
                        <w:t xml:space="preserve"> </w:t>
                      </w:r>
                      <w:r>
                        <w:rPr>
                          <w:rFonts w:ascii="Arial" w:hAnsi="Arial"/>
                          <w:b/>
                          <w:color w:val="1F3863"/>
                        </w:rPr>
                        <w:t>DE</w:t>
                      </w:r>
                      <w:r>
                        <w:rPr>
                          <w:rFonts w:ascii="Arial" w:hAnsi="Arial"/>
                          <w:b/>
                          <w:color w:val="1F3863"/>
                          <w:spacing w:val="-6"/>
                        </w:rPr>
                        <w:t xml:space="preserve"> </w:t>
                      </w:r>
                      <w:r>
                        <w:rPr>
                          <w:rFonts w:ascii="Arial" w:hAnsi="Arial"/>
                          <w:b/>
                          <w:color w:val="1F3863"/>
                        </w:rPr>
                        <w:t>ACTUACIÓN</w:t>
                      </w:r>
                      <w:r>
                        <w:rPr>
                          <w:rFonts w:ascii="Arial" w:hAnsi="Arial"/>
                          <w:b/>
                          <w:color w:val="1F3863"/>
                          <w:spacing w:val="-6"/>
                        </w:rPr>
                        <w:t xml:space="preserve"> </w:t>
                      </w:r>
                      <w:r>
                        <w:rPr>
                          <w:rFonts w:ascii="Arial" w:hAnsi="Arial"/>
                          <w:b/>
                          <w:color w:val="1F3863"/>
                        </w:rPr>
                        <w:t>EN</w:t>
                      </w:r>
                      <w:r>
                        <w:rPr>
                          <w:rFonts w:ascii="Arial" w:hAnsi="Arial"/>
                          <w:b/>
                          <w:color w:val="1F3863"/>
                          <w:spacing w:val="-3"/>
                        </w:rPr>
                        <w:t xml:space="preserve"> </w:t>
                      </w:r>
                      <w:r>
                        <w:rPr>
                          <w:rFonts w:ascii="Arial" w:hAnsi="Arial"/>
                          <w:b/>
                          <w:color w:val="1F3863"/>
                        </w:rPr>
                        <w:t>CASO DE</w:t>
                      </w:r>
                      <w:r>
                        <w:rPr>
                          <w:rFonts w:ascii="Arial" w:hAnsi="Arial"/>
                          <w:b/>
                          <w:color w:val="1F3863"/>
                          <w:spacing w:val="-3"/>
                        </w:rPr>
                        <w:t xml:space="preserve"> </w:t>
                      </w:r>
                      <w:r>
                        <w:rPr>
                          <w:rFonts w:ascii="Arial" w:hAnsi="Arial"/>
                          <w:b/>
                          <w:color w:val="1F3863"/>
                        </w:rPr>
                        <w:t>CONFLICTO</w:t>
                      </w:r>
                      <w:r>
                        <w:rPr>
                          <w:rFonts w:ascii="Arial" w:hAnsi="Arial"/>
                          <w:b/>
                          <w:color w:val="1F3863"/>
                          <w:spacing w:val="-4"/>
                        </w:rPr>
                        <w:t xml:space="preserve"> </w:t>
                      </w:r>
                      <w:r>
                        <w:rPr>
                          <w:rFonts w:ascii="Arial" w:hAnsi="Arial"/>
                          <w:b/>
                          <w:color w:val="1F3863"/>
                        </w:rPr>
                        <w:t>Y</w:t>
                      </w:r>
                      <w:r>
                        <w:rPr>
                          <w:rFonts w:ascii="Arial" w:hAnsi="Arial"/>
                          <w:b/>
                          <w:color w:val="1F3863"/>
                          <w:spacing w:val="-3"/>
                        </w:rPr>
                        <w:t xml:space="preserve"> </w:t>
                      </w:r>
                      <w:r>
                        <w:rPr>
                          <w:rFonts w:ascii="Arial" w:hAnsi="Arial"/>
                          <w:b/>
                          <w:color w:val="1F3863"/>
                        </w:rPr>
                        <w:t>EL</w:t>
                      </w:r>
                      <w:r>
                        <w:rPr>
                          <w:rFonts w:ascii="Arial" w:hAnsi="Arial"/>
                          <w:b/>
                          <w:color w:val="1F3863"/>
                          <w:spacing w:val="-3"/>
                        </w:rPr>
                        <w:t xml:space="preserve"> </w:t>
                      </w:r>
                      <w:r>
                        <w:rPr>
                          <w:rFonts w:ascii="Arial" w:hAnsi="Arial"/>
                          <w:b/>
                          <w:color w:val="1F3863"/>
                        </w:rPr>
                        <w:t>SISTEMA</w:t>
                      </w:r>
                      <w:r>
                        <w:rPr>
                          <w:rFonts w:ascii="Arial" w:hAnsi="Arial"/>
                          <w:b/>
                          <w:color w:val="1F3863"/>
                          <w:spacing w:val="-2"/>
                        </w:rPr>
                        <w:t xml:space="preserve"> </w:t>
                      </w:r>
                      <w:r>
                        <w:rPr>
                          <w:rFonts w:ascii="Arial" w:hAnsi="Arial"/>
                          <w:b/>
                          <w:color w:val="1F3863"/>
                        </w:rPr>
                        <w:t>DE REGISTRO DE LAS ACTUACIONES DESARROLLADAS.</w:t>
                      </w:r>
                    </w:p>
                  </w:txbxContent>
                </v:textbox>
                <w10:wrap type="topAndBottom" anchorx="page"/>
              </v:shape>
            </w:pict>
          </mc:Fallback>
        </mc:AlternateContent>
      </w:r>
    </w:p>
    <w:p w14:paraId="266D3F45" w14:textId="77777777" w:rsidR="00BF5460" w:rsidRDefault="00BF5460">
      <w:pPr>
        <w:pStyle w:val="Textoindependiente"/>
        <w:spacing w:before="131"/>
        <w:ind w:left="0"/>
        <w:jc w:val="left"/>
      </w:pPr>
    </w:p>
    <w:p w14:paraId="4820FD21" w14:textId="77777777" w:rsidR="00BF5460" w:rsidRDefault="00121CBE">
      <w:pPr>
        <w:pStyle w:val="Textoindependiente"/>
        <w:spacing w:line="360" w:lineRule="auto"/>
        <w:ind w:right="336"/>
      </w:pPr>
      <w:r>
        <w:t xml:space="preserve">Los Procedimientos de actuación en caso de conflicto y el sistema de registro de las actuaciones </w:t>
      </w:r>
      <w:r>
        <w:rPr>
          <w:spacing w:val="-2"/>
        </w:rPr>
        <w:t>desarrolladas.</w:t>
      </w:r>
    </w:p>
    <w:p w14:paraId="349BA445" w14:textId="77777777" w:rsidR="00BF5460" w:rsidRDefault="00121CBE">
      <w:pPr>
        <w:pStyle w:val="Textoindependiente"/>
        <w:spacing w:line="360" w:lineRule="auto"/>
        <w:ind w:right="329"/>
      </w:pPr>
      <w:r>
        <w:t>En el momento en que surge un conflicto en nuestro centro escolar se investigan las personas que han intervenido en él y porqué ha surgido el problema. Se pregunta a cada uno de los alumnos/as implicados, qué</w:t>
      </w:r>
      <w:r>
        <w:rPr>
          <w:spacing w:val="-2"/>
        </w:rPr>
        <w:t xml:space="preserve"> </w:t>
      </w:r>
      <w:r>
        <w:t>ha</w:t>
      </w:r>
      <w:r>
        <w:rPr>
          <w:spacing w:val="-2"/>
        </w:rPr>
        <w:t xml:space="preserve"> </w:t>
      </w:r>
      <w:r>
        <w:t>pasado. Se</w:t>
      </w:r>
      <w:r>
        <w:rPr>
          <w:spacing w:val="-2"/>
        </w:rPr>
        <w:t xml:space="preserve"> </w:t>
      </w:r>
      <w:r>
        <w:t>habla</w:t>
      </w:r>
      <w:r>
        <w:rPr>
          <w:spacing w:val="-2"/>
        </w:rPr>
        <w:t xml:space="preserve"> </w:t>
      </w:r>
      <w:r>
        <w:t>con</w:t>
      </w:r>
      <w:r>
        <w:rPr>
          <w:spacing w:val="-2"/>
        </w:rPr>
        <w:t xml:space="preserve"> </w:t>
      </w:r>
      <w:r>
        <w:t>ellos,</w:t>
      </w:r>
      <w:r>
        <w:rPr>
          <w:spacing w:val="-1"/>
        </w:rPr>
        <w:t xml:space="preserve"> </w:t>
      </w:r>
      <w:r>
        <w:t>primero</w:t>
      </w:r>
      <w:r>
        <w:rPr>
          <w:spacing w:val="-1"/>
        </w:rPr>
        <w:t xml:space="preserve"> </w:t>
      </w:r>
      <w:r>
        <w:t>de</w:t>
      </w:r>
      <w:r>
        <w:rPr>
          <w:spacing w:val="-4"/>
        </w:rPr>
        <w:t xml:space="preserve"> </w:t>
      </w:r>
      <w:r>
        <w:t>forma</w:t>
      </w:r>
      <w:r>
        <w:rPr>
          <w:spacing w:val="-2"/>
        </w:rPr>
        <w:t xml:space="preserve"> </w:t>
      </w:r>
      <w:r>
        <w:t>individual</w:t>
      </w:r>
      <w:r>
        <w:rPr>
          <w:spacing w:val="-1"/>
        </w:rPr>
        <w:t xml:space="preserve"> </w:t>
      </w:r>
      <w:r>
        <w:t>y</w:t>
      </w:r>
      <w:r>
        <w:rPr>
          <w:spacing w:val="-2"/>
        </w:rPr>
        <w:t xml:space="preserve"> </w:t>
      </w:r>
      <w:r>
        <w:t>después</w:t>
      </w:r>
      <w:r>
        <w:rPr>
          <w:spacing w:val="-2"/>
        </w:rPr>
        <w:t xml:space="preserve"> </w:t>
      </w:r>
      <w:r>
        <w:t>se</w:t>
      </w:r>
      <w:r>
        <w:rPr>
          <w:spacing w:val="-2"/>
        </w:rPr>
        <w:t xml:space="preserve"> </w:t>
      </w:r>
      <w:r>
        <w:t>contrastan opiniones.</w:t>
      </w:r>
      <w:r>
        <w:rPr>
          <w:spacing w:val="30"/>
        </w:rPr>
        <w:t xml:space="preserve"> </w:t>
      </w:r>
      <w:r>
        <w:t>En</w:t>
      </w:r>
      <w:r>
        <w:rPr>
          <w:spacing w:val="29"/>
        </w:rPr>
        <w:t xml:space="preserve"> </w:t>
      </w:r>
      <w:r>
        <w:t>ocasiones,</w:t>
      </w:r>
      <w:r>
        <w:rPr>
          <w:spacing w:val="30"/>
        </w:rPr>
        <w:t xml:space="preserve"> </w:t>
      </w:r>
      <w:r>
        <w:t>hay</w:t>
      </w:r>
      <w:r>
        <w:rPr>
          <w:spacing w:val="30"/>
        </w:rPr>
        <w:t xml:space="preserve"> </w:t>
      </w:r>
      <w:r>
        <w:t>que</w:t>
      </w:r>
      <w:r>
        <w:rPr>
          <w:spacing w:val="29"/>
        </w:rPr>
        <w:t xml:space="preserve"> </w:t>
      </w:r>
      <w:r>
        <w:t>preguntar</w:t>
      </w:r>
      <w:r>
        <w:rPr>
          <w:spacing w:val="30"/>
        </w:rPr>
        <w:t xml:space="preserve"> </w:t>
      </w:r>
      <w:r>
        <w:t>a</w:t>
      </w:r>
      <w:r>
        <w:rPr>
          <w:spacing w:val="27"/>
        </w:rPr>
        <w:t xml:space="preserve"> </w:t>
      </w:r>
      <w:r>
        <w:t>más</w:t>
      </w:r>
      <w:r>
        <w:rPr>
          <w:spacing w:val="29"/>
        </w:rPr>
        <w:t xml:space="preserve"> </w:t>
      </w:r>
      <w:r>
        <w:t>alumnos</w:t>
      </w:r>
      <w:r>
        <w:rPr>
          <w:spacing w:val="27"/>
        </w:rPr>
        <w:t xml:space="preserve"> </w:t>
      </w:r>
      <w:r>
        <w:t>para</w:t>
      </w:r>
      <w:r>
        <w:rPr>
          <w:spacing w:val="29"/>
        </w:rPr>
        <w:t xml:space="preserve"> </w:t>
      </w:r>
      <w:r>
        <w:t>aclarar</w:t>
      </w:r>
      <w:r>
        <w:rPr>
          <w:spacing w:val="30"/>
        </w:rPr>
        <w:t xml:space="preserve"> </w:t>
      </w:r>
      <w:r>
        <w:t>con</w:t>
      </w:r>
      <w:r>
        <w:rPr>
          <w:spacing w:val="27"/>
        </w:rPr>
        <w:t xml:space="preserve"> </w:t>
      </w:r>
      <w:r>
        <w:t>más</w:t>
      </w:r>
      <w:r>
        <w:rPr>
          <w:spacing w:val="29"/>
        </w:rPr>
        <w:t xml:space="preserve"> </w:t>
      </w:r>
      <w:r>
        <w:t>concreción</w:t>
      </w:r>
      <w:r>
        <w:rPr>
          <w:spacing w:val="29"/>
        </w:rPr>
        <w:t xml:space="preserve"> </w:t>
      </w:r>
      <w:r>
        <w:t>lo</w:t>
      </w:r>
    </w:p>
    <w:p w14:paraId="51F9B745" w14:textId="77777777" w:rsidR="00BF5460" w:rsidRDefault="00BF5460">
      <w:pPr>
        <w:pStyle w:val="Textoindependiente"/>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73F8A17D" w14:textId="77777777" w:rsidR="00BF5460" w:rsidRDefault="00121CBE">
      <w:pPr>
        <w:pStyle w:val="Textoindependiente"/>
        <w:spacing w:before="81" w:line="360" w:lineRule="auto"/>
        <w:ind w:right="328"/>
      </w:pPr>
      <w:r>
        <w:lastRenderedPageBreak/>
        <w:t>sucedido. Si es un conflicto de clase, se busca el mejor momento para tratar el tema, si el conflicto surge</w:t>
      </w:r>
      <w:r>
        <w:rPr>
          <w:spacing w:val="-9"/>
        </w:rPr>
        <w:t xml:space="preserve"> </w:t>
      </w:r>
      <w:r>
        <w:t>en</w:t>
      </w:r>
      <w:r>
        <w:rPr>
          <w:spacing w:val="-7"/>
        </w:rPr>
        <w:t xml:space="preserve"> </w:t>
      </w:r>
      <w:r>
        <w:t>el</w:t>
      </w:r>
      <w:r>
        <w:rPr>
          <w:spacing w:val="-10"/>
        </w:rPr>
        <w:t xml:space="preserve"> </w:t>
      </w:r>
      <w:r>
        <w:t>patio</w:t>
      </w:r>
      <w:r>
        <w:rPr>
          <w:spacing w:val="-9"/>
        </w:rPr>
        <w:t xml:space="preserve"> </w:t>
      </w:r>
      <w:r>
        <w:t>se</w:t>
      </w:r>
      <w:r>
        <w:rPr>
          <w:spacing w:val="-9"/>
        </w:rPr>
        <w:t xml:space="preserve"> </w:t>
      </w:r>
      <w:r>
        <w:t>suele</w:t>
      </w:r>
      <w:r>
        <w:rPr>
          <w:spacing w:val="-6"/>
        </w:rPr>
        <w:t xml:space="preserve"> </w:t>
      </w:r>
      <w:r>
        <w:t>tratar</w:t>
      </w:r>
      <w:r>
        <w:rPr>
          <w:spacing w:val="-8"/>
        </w:rPr>
        <w:t xml:space="preserve"> </w:t>
      </w:r>
      <w:r>
        <w:t>el</w:t>
      </w:r>
      <w:r>
        <w:rPr>
          <w:spacing w:val="-10"/>
        </w:rPr>
        <w:t xml:space="preserve"> </w:t>
      </w:r>
      <w:r>
        <w:t>tema</w:t>
      </w:r>
      <w:r>
        <w:rPr>
          <w:spacing w:val="-8"/>
        </w:rPr>
        <w:t xml:space="preserve"> </w:t>
      </w:r>
      <w:r>
        <w:t>nada</w:t>
      </w:r>
      <w:r>
        <w:rPr>
          <w:spacing w:val="-12"/>
        </w:rPr>
        <w:t xml:space="preserve"> </w:t>
      </w:r>
      <w:r>
        <w:t>más</w:t>
      </w:r>
      <w:r>
        <w:rPr>
          <w:spacing w:val="-6"/>
        </w:rPr>
        <w:t xml:space="preserve"> </w:t>
      </w:r>
      <w:r>
        <w:t>suceder.</w:t>
      </w:r>
      <w:r>
        <w:rPr>
          <w:spacing w:val="-7"/>
        </w:rPr>
        <w:t xml:space="preserve"> </w:t>
      </w:r>
      <w:r>
        <w:t>En</w:t>
      </w:r>
      <w:r>
        <w:rPr>
          <w:spacing w:val="-9"/>
        </w:rPr>
        <w:t xml:space="preserve"> </w:t>
      </w:r>
      <w:r>
        <w:t>cualquiera</w:t>
      </w:r>
      <w:r>
        <w:rPr>
          <w:spacing w:val="-8"/>
        </w:rPr>
        <w:t xml:space="preserve"> </w:t>
      </w:r>
      <w:r>
        <w:t>de</w:t>
      </w:r>
      <w:r>
        <w:rPr>
          <w:spacing w:val="-9"/>
        </w:rPr>
        <w:t xml:space="preserve"> </w:t>
      </w:r>
      <w:r>
        <w:t>los</w:t>
      </w:r>
      <w:r>
        <w:rPr>
          <w:spacing w:val="-9"/>
        </w:rPr>
        <w:t xml:space="preserve"> </w:t>
      </w:r>
      <w:r>
        <w:t>casos,</w:t>
      </w:r>
      <w:r>
        <w:rPr>
          <w:spacing w:val="-7"/>
        </w:rPr>
        <w:t xml:space="preserve"> </w:t>
      </w:r>
      <w:r>
        <w:t>lo</w:t>
      </w:r>
      <w:r>
        <w:rPr>
          <w:spacing w:val="-9"/>
        </w:rPr>
        <w:t xml:space="preserve"> </w:t>
      </w:r>
      <w:r>
        <w:t>importante es que las partes implicadas tomen conciencia de lo sucedido y salgan convencidos de que no se volverá a repetir.</w:t>
      </w:r>
    </w:p>
    <w:p w14:paraId="245826EE" w14:textId="77777777" w:rsidR="00BF5460" w:rsidRDefault="00121CBE">
      <w:pPr>
        <w:pStyle w:val="Textoindependiente"/>
        <w:spacing w:line="360" w:lineRule="auto"/>
        <w:ind w:right="326"/>
      </w:pPr>
      <w:r>
        <w:t>Para valorar la gravedad de los hechos que han alterado la convivencia escolar, tenemos un documento en el Plan de Convivencia en el que se tipifican los diferentes tipos de faltas y las consecuencias que están asociadas a ellas. Tenemos divididas las faltas en tres tipos: faltas leves, faltas graves y faltas muy graves. Dependiendo de la gravedad del conflicto, se habla con la familia de</w:t>
      </w:r>
      <w:r>
        <w:rPr>
          <w:spacing w:val="-10"/>
        </w:rPr>
        <w:t xml:space="preserve"> </w:t>
      </w:r>
      <w:r>
        <w:t>los</w:t>
      </w:r>
      <w:r>
        <w:rPr>
          <w:spacing w:val="-12"/>
        </w:rPr>
        <w:t xml:space="preserve"> </w:t>
      </w:r>
      <w:r>
        <w:t>responsables</w:t>
      </w:r>
      <w:r>
        <w:rPr>
          <w:spacing w:val="-10"/>
        </w:rPr>
        <w:t xml:space="preserve"> </w:t>
      </w:r>
      <w:r>
        <w:t>para</w:t>
      </w:r>
      <w:r>
        <w:rPr>
          <w:spacing w:val="-12"/>
        </w:rPr>
        <w:t xml:space="preserve"> </w:t>
      </w:r>
      <w:r>
        <w:t>ponerles</w:t>
      </w:r>
      <w:r>
        <w:rPr>
          <w:spacing w:val="-12"/>
        </w:rPr>
        <w:t xml:space="preserve"> </w:t>
      </w:r>
      <w:r>
        <w:t>en</w:t>
      </w:r>
      <w:r>
        <w:rPr>
          <w:spacing w:val="-13"/>
        </w:rPr>
        <w:t xml:space="preserve"> </w:t>
      </w:r>
      <w:r>
        <w:t>conocimiento</w:t>
      </w:r>
      <w:r>
        <w:rPr>
          <w:spacing w:val="-10"/>
        </w:rPr>
        <w:t xml:space="preserve"> </w:t>
      </w:r>
      <w:r>
        <w:t>de</w:t>
      </w:r>
      <w:r>
        <w:rPr>
          <w:spacing w:val="-13"/>
        </w:rPr>
        <w:t xml:space="preserve"> </w:t>
      </w:r>
      <w:r>
        <w:t>lo</w:t>
      </w:r>
      <w:r>
        <w:rPr>
          <w:spacing w:val="-12"/>
        </w:rPr>
        <w:t xml:space="preserve"> </w:t>
      </w:r>
      <w:r>
        <w:t>sucedido</w:t>
      </w:r>
      <w:r>
        <w:rPr>
          <w:spacing w:val="-10"/>
        </w:rPr>
        <w:t xml:space="preserve"> </w:t>
      </w:r>
      <w:r>
        <w:t>y</w:t>
      </w:r>
      <w:r>
        <w:rPr>
          <w:spacing w:val="-12"/>
        </w:rPr>
        <w:t xml:space="preserve"> </w:t>
      </w:r>
      <w:r>
        <w:t>las</w:t>
      </w:r>
      <w:r>
        <w:rPr>
          <w:spacing w:val="-12"/>
        </w:rPr>
        <w:t xml:space="preserve"> </w:t>
      </w:r>
      <w:r>
        <w:t>consecuencias</w:t>
      </w:r>
      <w:r>
        <w:rPr>
          <w:spacing w:val="-10"/>
        </w:rPr>
        <w:t xml:space="preserve"> </w:t>
      </w:r>
      <w:r>
        <w:t>que</w:t>
      </w:r>
      <w:r>
        <w:rPr>
          <w:spacing w:val="-12"/>
        </w:rPr>
        <w:t xml:space="preserve"> </w:t>
      </w:r>
      <w:r>
        <w:t>conlleva. Tenemos un libro de registro de incidencias a la entrada del colegio, en él quedan reflejadas todas las incidencias que van</w:t>
      </w:r>
      <w:r>
        <w:rPr>
          <w:spacing w:val="-2"/>
        </w:rPr>
        <w:t xml:space="preserve"> </w:t>
      </w:r>
      <w:r>
        <w:t>surgiendo a lo largo</w:t>
      </w:r>
      <w:r>
        <w:rPr>
          <w:spacing w:val="-2"/>
        </w:rPr>
        <w:t xml:space="preserve"> </w:t>
      </w:r>
      <w:r>
        <w:t>del</w:t>
      </w:r>
      <w:r>
        <w:rPr>
          <w:spacing w:val="-2"/>
        </w:rPr>
        <w:t xml:space="preserve"> </w:t>
      </w:r>
      <w:r>
        <w:t>curso, de</w:t>
      </w:r>
      <w:r>
        <w:rPr>
          <w:spacing w:val="-2"/>
        </w:rPr>
        <w:t xml:space="preserve"> </w:t>
      </w:r>
      <w:r>
        <w:t>forma general. Se registra</w:t>
      </w:r>
      <w:r>
        <w:rPr>
          <w:spacing w:val="-2"/>
        </w:rPr>
        <w:t xml:space="preserve"> </w:t>
      </w:r>
      <w:r>
        <w:t>todos los</w:t>
      </w:r>
      <w:r>
        <w:rPr>
          <w:spacing w:val="-2"/>
        </w:rPr>
        <w:t xml:space="preserve"> </w:t>
      </w:r>
      <w:r>
        <w:t>datos de lo sucedido, fecha, personas implicadas, descripción de los hechos, consecuencias. Cada tutor, en su clase, tiene también un libro de incidencias, en él se registran todos los conflictos que surjan en su aula (fecha, personas implicadas, descripción de lo sucedido y consecuencias).</w:t>
      </w:r>
    </w:p>
    <w:p w14:paraId="64DA4F4D" w14:textId="77777777" w:rsidR="00BF5460" w:rsidRDefault="00121CBE">
      <w:pPr>
        <w:pStyle w:val="Textoindependiente"/>
        <w:spacing w:before="124"/>
        <w:ind w:left="0"/>
        <w:jc w:val="left"/>
        <w:rPr>
          <w:sz w:val="20"/>
        </w:rPr>
      </w:pPr>
      <w:r>
        <w:rPr>
          <w:noProof/>
          <w:sz w:val="20"/>
        </w:rPr>
        <mc:AlternateContent>
          <mc:Choice Requires="wps">
            <w:drawing>
              <wp:anchor distT="0" distB="0" distL="0" distR="0" simplePos="0" relativeHeight="487597568" behindDoc="1" locked="0" layoutInCell="1" allowOverlap="1" wp14:anchorId="379ABF89" wp14:editId="46B2C0F0">
                <wp:simplePos x="0" y="0"/>
                <wp:positionH relativeFrom="page">
                  <wp:posOffset>814120</wp:posOffset>
                </wp:positionH>
                <wp:positionV relativeFrom="paragraph">
                  <wp:posOffset>243491</wp:posOffset>
                </wp:positionV>
                <wp:extent cx="6209030" cy="591820"/>
                <wp:effectExtent l="0" t="0" r="0" b="0"/>
                <wp:wrapTopAndBottom/>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9030" cy="591820"/>
                        </a:xfrm>
                        <a:prstGeom prst="rect">
                          <a:avLst/>
                        </a:prstGeom>
                        <a:solidFill>
                          <a:srgbClr val="DEEAF6"/>
                        </a:solidFill>
                        <a:ln w="6095">
                          <a:solidFill>
                            <a:srgbClr val="000000"/>
                          </a:solidFill>
                          <a:prstDash val="solid"/>
                        </a:ln>
                      </wps:spPr>
                      <wps:txbx>
                        <w:txbxContent>
                          <w:p w14:paraId="165A9F4C" w14:textId="77777777" w:rsidR="00BF5460" w:rsidRDefault="00121CBE">
                            <w:pPr>
                              <w:spacing w:before="2"/>
                              <w:ind w:left="463"/>
                              <w:rPr>
                                <w:rFonts w:ascii="Arial" w:hAnsi="Arial"/>
                                <w:b/>
                                <w:color w:val="000000"/>
                              </w:rPr>
                            </w:pPr>
                            <w:r>
                              <w:rPr>
                                <w:rFonts w:ascii="Arial" w:hAnsi="Arial"/>
                                <w:b/>
                                <w:color w:val="1F3863"/>
                              </w:rPr>
                              <w:t>8.</w:t>
                            </w:r>
                            <w:r>
                              <w:rPr>
                                <w:rFonts w:ascii="Arial" w:hAnsi="Arial"/>
                                <w:b/>
                                <w:color w:val="1F3863"/>
                                <w:spacing w:val="73"/>
                                <w:w w:val="150"/>
                              </w:rPr>
                              <w:t xml:space="preserve"> </w:t>
                            </w:r>
                            <w:r>
                              <w:rPr>
                                <w:rFonts w:ascii="Arial" w:hAnsi="Arial"/>
                                <w:b/>
                                <w:color w:val="1F3863"/>
                              </w:rPr>
                              <w:t>LA</w:t>
                            </w:r>
                            <w:r>
                              <w:rPr>
                                <w:rFonts w:ascii="Arial" w:hAnsi="Arial"/>
                                <w:b/>
                                <w:color w:val="1F3863"/>
                                <w:spacing w:val="-3"/>
                              </w:rPr>
                              <w:t xml:space="preserve"> </w:t>
                            </w:r>
                            <w:r>
                              <w:rPr>
                                <w:rFonts w:ascii="Arial" w:hAnsi="Arial"/>
                                <w:b/>
                                <w:color w:val="1F3863"/>
                              </w:rPr>
                              <w:t>CONCRECIÓN</w:t>
                            </w:r>
                            <w:r>
                              <w:rPr>
                                <w:rFonts w:ascii="Arial" w:hAnsi="Arial"/>
                                <w:b/>
                                <w:color w:val="1F3863"/>
                                <w:spacing w:val="-3"/>
                              </w:rPr>
                              <w:t xml:space="preserve"> </w:t>
                            </w:r>
                            <w:r>
                              <w:rPr>
                                <w:rFonts w:ascii="Arial" w:hAnsi="Arial"/>
                                <w:b/>
                                <w:color w:val="1F3863"/>
                              </w:rPr>
                              <w:t>DEL</w:t>
                            </w:r>
                            <w:r>
                              <w:rPr>
                                <w:rFonts w:ascii="Arial" w:hAnsi="Arial"/>
                                <w:b/>
                                <w:color w:val="1F3863"/>
                                <w:spacing w:val="-7"/>
                              </w:rPr>
                              <w:t xml:space="preserve"> </w:t>
                            </w:r>
                            <w:r>
                              <w:rPr>
                                <w:rFonts w:ascii="Arial" w:hAnsi="Arial"/>
                                <w:b/>
                                <w:color w:val="1F3863"/>
                              </w:rPr>
                              <w:t>DESARROLLO</w:t>
                            </w:r>
                            <w:r>
                              <w:rPr>
                                <w:rFonts w:ascii="Arial" w:hAnsi="Arial"/>
                                <w:b/>
                                <w:color w:val="1F3863"/>
                                <w:spacing w:val="-5"/>
                              </w:rPr>
                              <w:t xml:space="preserve"> </w:t>
                            </w:r>
                            <w:r>
                              <w:rPr>
                                <w:rFonts w:ascii="Arial" w:hAnsi="Arial"/>
                                <w:b/>
                                <w:color w:val="1F3863"/>
                              </w:rPr>
                              <w:t>DE</w:t>
                            </w:r>
                            <w:r>
                              <w:rPr>
                                <w:rFonts w:ascii="Arial" w:hAnsi="Arial"/>
                                <w:b/>
                                <w:color w:val="1F3863"/>
                                <w:spacing w:val="-3"/>
                              </w:rPr>
                              <w:t xml:space="preserve"> </w:t>
                            </w:r>
                            <w:r>
                              <w:rPr>
                                <w:rFonts w:ascii="Arial" w:hAnsi="Arial"/>
                                <w:b/>
                                <w:color w:val="1F3863"/>
                              </w:rPr>
                              <w:t>LA</w:t>
                            </w:r>
                            <w:r>
                              <w:rPr>
                                <w:rFonts w:ascii="Arial" w:hAnsi="Arial"/>
                                <w:b/>
                                <w:color w:val="1F3863"/>
                                <w:spacing w:val="-4"/>
                              </w:rPr>
                              <w:t xml:space="preserve"> </w:t>
                            </w:r>
                            <w:r>
                              <w:rPr>
                                <w:rFonts w:ascii="Arial" w:hAnsi="Arial"/>
                                <w:b/>
                                <w:color w:val="1F3863"/>
                              </w:rPr>
                              <w:t>MEDIACIÓN</w:t>
                            </w:r>
                            <w:r>
                              <w:rPr>
                                <w:rFonts w:ascii="Arial" w:hAnsi="Arial"/>
                                <w:b/>
                                <w:color w:val="1F3863"/>
                                <w:spacing w:val="-3"/>
                              </w:rPr>
                              <w:t xml:space="preserve"> </w:t>
                            </w:r>
                            <w:r>
                              <w:rPr>
                                <w:rFonts w:ascii="Arial" w:hAnsi="Arial"/>
                                <w:b/>
                                <w:color w:val="1F3863"/>
                              </w:rPr>
                              <w:t>Y</w:t>
                            </w:r>
                            <w:r>
                              <w:rPr>
                                <w:rFonts w:ascii="Arial" w:hAnsi="Arial"/>
                                <w:b/>
                                <w:color w:val="1F3863"/>
                                <w:spacing w:val="-4"/>
                              </w:rPr>
                              <w:t xml:space="preserve"> </w:t>
                            </w:r>
                            <w:r>
                              <w:rPr>
                                <w:rFonts w:ascii="Arial" w:hAnsi="Arial"/>
                                <w:b/>
                                <w:color w:val="1F3863"/>
                              </w:rPr>
                              <w:t>DE</w:t>
                            </w:r>
                            <w:r>
                              <w:rPr>
                                <w:rFonts w:ascii="Arial" w:hAnsi="Arial"/>
                                <w:b/>
                                <w:color w:val="1F3863"/>
                                <w:spacing w:val="-6"/>
                              </w:rPr>
                              <w:t xml:space="preserve"> </w:t>
                            </w:r>
                            <w:r>
                              <w:rPr>
                                <w:rFonts w:ascii="Arial" w:hAnsi="Arial"/>
                                <w:b/>
                                <w:color w:val="1F3863"/>
                              </w:rPr>
                              <w:t>LOS</w:t>
                            </w:r>
                            <w:r>
                              <w:rPr>
                                <w:rFonts w:ascii="Arial" w:hAnsi="Arial"/>
                                <w:b/>
                                <w:color w:val="1F3863"/>
                                <w:spacing w:val="-8"/>
                              </w:rPr>
                              <w:t xml:space="preserve"> </w:t>
                            </w:r>
                            <w:r>
                              <w:rPr>
                                <w:rFonts w:ascii="Arial" w:hAnsi="Arial"/>
                                <w:b/>
                                <w:color w:val="1F3863"/>
                              </w:rPr>
                              <w:t>PROCESOS</w:t>
                            </w:r>
                            <w:r>
                              <w:rPr>
                                <w:rFonts w:ascii="Arial" w:hAnsi="Arial"/>
                                <w:b/>
                                <w:color w:val="1F3863"/>
                                <w:spacing w:val="-3"/>
                              </w:rPr>
                              <w:t xml:space="preserve"> </w:t>
                            </w:r>
                            <w:r>
                              <w:rPr>
                                <w:rFonts w:ascii="Arial" w:hAnsi="Arial"/>
                                <w:b/>
                                <w:color w:val="1F3863"/>
                                <w:spacing w:val="-5"/>
                              </w:rPr>
                              <w:t>DE</w:t>
                            </w:r>
                          </w:p>
                          <w:p w14:paraId="2D9DEBB2" w14:textId="77777777" w:rsidR="00BF5460" w:rsidRDefault="00121CBE">
                            <w:pPr>
                              <w:spacing w:before="129"/>
                              <w:ind w:left="823"/>
                              <w:rPr>
                                <w:color w:val="000000"/>
                              </w:rPr>
                            </w:pPr>
                            <w:r>
                              <w:rPr>
                                <w:rFonts w:ascii="Arial"/>
                                <w:b/>
                                <w:color w:val="1F3863"/>
                              </w:rPr>
                              <w:t>ACUERDO</w:t>
                            </w:r>
                            <w:r>
                              <w:rPr>
                                <w:rFonts w:ascii="Arial"/>
                                <w:b/>
                                <w:color w:val="1F3863"/>
                                <w:spacing w:val="-9"/>
                              </w:rPr>
                              <w:t xml:space="preserve"> </w:t>
                            </w:r>
                            <w:r>
                              <w:rPr>
                                <w:rFonts w:ascii="Arial"/>
                                <w:b/>
                                <w:color w:val="1F3863"/>
                                <w:spacing w:val="-2"/>
                              </w:rPr>
                              <w:t>REEDUCATIVO</w:t>
                            </w:r>
                            <w:r>
                              <w:rPr>
                                <w:color w:val="1F3863"/>
                                <w:spacing w:val="-2"/>
                              </w:rPr>
                              <w:t>.</w:t>
                            </w:r>
                          </w:p>
                        </w:txbxContent>
                      </wps:txbx>
                      <wps:bodyPr wrap="square" lIns="0" tIns="0" rIns="0" bIns="0" rtlCol="0">
                        <a:noAutofit/>
                      </wps:bodyPr>
                    </wps:wsp>
                  </a:graphicData>
                </a:graphic>
              </wp:anchor>
            </w:drawing>
          </mc:Choice>
          <mc:Fallback>
            <w:pict>
              <v:shape w14:anchorId="379ABF89" id="Textbox 108" o:spid="_x0000_s1105" type="#_x0000_t202" style="position:absolute;margin-left:64.1pt;margin-top:19.15pt;width:488.9pt;height:46.6pt;z-index:-1571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" fillcolor="#deeaf6" strokeweight=".16931mm">
                <v:path arrowok="t"/>
                <v:textbox inset="0,0,0,0">
                  <w:txbxContent>
                    <w:p w14:paraId="165A9F4C" w14:textId="77777777" w:rsidR="00BF5460" w:rsidRDefault="00121CBE">
                      <w:pPr>
                        <w:spacing w:before="2"/>
                        <w:ind w:left="463"/>
                        <w:rPr>
                          <w:rFonts w:ascii="Arial" w:hAnsi="Arial"/>
                          <w:b/>
                          <w:color w:val="000000"/>
                        </w:rPr>
                      </w:pPr>
                      <w:r>
                        <w:rPr>
                          <w:rFonts w:ascii="Arial" w:hAnsi="Arial"/>
                          <w:b/>
                          <w:color w:val="1F3863"/>
                        </w:rPr>
                        <w:t>8.</w:t>
                      </w:r>
                      <w:r>
                        <w:rPr>
                          <w:rFonts w:ascii="Arial" w:hAnsi="Arial"/>
                          <w:b/>
                          <w:color w:val="1F3863"/>
                          <w:spacing w:val="73"/>
                          <w:w w:val="150"/>
                        </w:rPr>
                        <w:t xml:space="preserve"> </w:t>
                      </w:r>
                      <w:r>
                        <w:rPr>
                          <w:rFonts w:ascii="Arial" w:hAnsi="Arial"/>
                          <w:b/>
                          <w:color w:val="1F3863"/>
                        </w:rPr>
                        <w:t>LA</w:t>
                      </w:r>
                      <w:r>
                        <w:rPr>
                          <w:rFonts w:ascii="Arial" w:hAnsi="Arial"/>
                          <w:b/>
                          <w:color w:val="1F3863"/>
                          <w:spacing w:val="-3"/>
                        </w:rPr>
                        <w:t xml:space="preserve"> </w:t>
                      </w:r>
                      <w:r>
                        <w:rPr>
                          <w:rFonts w:ascii="Arial" w:hAnsi="Arial"/>
                          <w:b/>
                          <w:color w:val="1F3863"/>
                        </w:rPr>
                        <w:t>CONCRECIÓN</w:t>
                      </w:r>
                      <w:r>
                        <w:rPr>
                          <w:rFonts w:ascii="Arial" w:hAnsi="Arial"/>
                          <w:b/>
                          <w:color w:val="1F3863"/>
                          <w:spacing w:val="-3"/>
                        </w:rPr>
                        <w:t xml:space="preserve"> </w:t>
                      </w:r>
                      <w:r>
                        <w:rPr>
                          <w:rFonts w:ascii="Arial" w:hAnsi="Arial"/>
                          <w:b/>
                          <w:color w:val="1F3863"/>
                        </w:rPr>
                        <w:t>DEL</w:t>
                      </w:r>
                      <w:r>
                        <w:rPr>
                          <w:rFonts w:ascii="Arial" w:hAnsi="Arial"/>
                          <w:b/>
                          <w:color w:val="1F3863"/>
                          <w:spacing w:val="-7"/>
                        </w:rPr>
                        <w:t xml:space="preserve"> </w:t>
                      </w:r>
                      <w:r>
                        <w:rPr>
                          <w:rFonts w:ascii="Arial" w:hAnsi="Arial"/>
                          <w:b/>
                          <w:color w:val="1F3863"/>
                        </w:rPr>
                        <w:t>DESARROLLO</w:t>
                      </w:r>
                      <w:r>
                        <w:rPr>
                          <w:rFonts w:ascii="Arial" w:hAnsi="Arial"/>
                          <w:b/>
                          <w:color w:val="1F3863"/>
                          <w:spacing w:val="-5"/>
                        </w:rPr>
                        <w:t xml:space="preserve"> </w:t>
                      </w:r>
                      <w:r>
                        <w:rPr>
                          <w:rFonts w:ascii="Arial" w:hAnsi="Arial"/>
                          <w:b/>
                          <w:color w:val="1F3863"/>
                        </w:rPr>
                        <w:t>DE</w:t>
                      </w:r>
                      <w:r>
                        <w:rPr>
                          <w:rFonts w:ascii="Arial" w:hAnsi="Arial"/>
                          <w:b/>
                          <w:color w:val="1F3863"/>
                          <w:spacing w:val="-3"/>
                        </w:rPr>
                        <w:t xml:space="preserve"> </w:t>
                      </w:r>
                      <w:r>
                        <w:rPr>
                          <w:rFonts w:ascii="Arial" w:hAnsi="Arial"/>
                          <w:b/>
                          <w:color w:val="1F3863"/>
                        </w:rPr>
                        <w:t>LA</w:t>
                      </w:r>
                      <w:r>
                        <w:rPr>
                          <w:rFonts w:ascii="Arial" w:hAnsi="Arial"/>
                          <w:b/>
                          <w:color w:val="1F3863"/>
                          <w:spacing w:val="-4"/>
                        </w:rPr>
                        <w:t xml:space="preserve"> </w:t>
                      </w:r>
                      <w:r>
                        <w:rPr>
                          <w:rFonts w:ascii="Arial" w:hAnsi="Arial"/>
                          <w:b/>
                          <w:color w:val="1F3863"/>
                        </w:rPr>
                        <w:t>MEDIACIÓN</w:t>
                      </w:r>
                      <w:r>
                        <w:rPr>
                          <w:rFonts w:ascii="Arial" w:hAnsi="Arial"/>
                          <w:b/>
                          <w:color w:val="1F3863"/>
                          <w:spacing w:val="-3"/>
                        </w:rPr>
                        <w:t xml:space="preserve"> </w:t>
                      </w:r>
                      <w:r>
                        <w:rPr>
                          <w:rFonts w:ascii="Arial" w:hAnsi="Arial"/>
                          <w:b/>
                          <w:color w:val="1F3863"/>
                        </w:rPr>
                        <w:t>Y</w:t>
                      </w:r>
                      <w:r>
                        <w:rPr>
                          <w:rFonts w:ascii="Arial" w:hAnsi="Arial"/>
                          <w:b/>
                          <w:color w:val="1F3863"/>
                          <w:spacing w:val="-4"/>
                        </w:rPr>
                        <w:t xml:space="preserve"> </w:t>
                      </w:r>
                      <w:r>
                        <w:rPr>
                          <w:rFonts w:ascii="Arial" w:hAnsi="Arial"/>
                          <w:b/>
                          <w:color w:val="1F3863"/>
                        </w:rPr>
                        <w:t>DE</w:t>
                      </w:r>
                      <w:r>
                        <w:rPr>
                          <w:rFonts w:ascii="Arial" w:hAnsi="Arial"/>
                          <w:b/>
                          <w:color w:val="1F3863"/>
                          <w:spacing w:val="-6"/>
                        </w:rPr>
                        <w:t xml:space="preserve"> </w:t>
                      </w:r>
                      <w:r>
                        <w:rPr>
                          <w:rFonts w:ascii="Arial" w:hAnsi="Arial"/>
                          <w:b/>
                          <w:color w:val="1F3863"/>
                        </w:rPr>
                        <w:t>LOS</w:t>
                      </w:r>
                      <w:r>
                        <w:rPr>
                          <w:rFonts w:ascii="Arial" w:hAnsi="Arial"/>
                          <w:b/>
                          <w:color w:val="1F3863"/>
                          <w:spacing w:val="-8"/>
                        </w:rPr>
                        <w:t xml:space="preserve"> </w:t>
                      </w:r>
                      <w:r>
                        <w:rPr>
                          <w:rFonts w:ascii="Arial" w:hAnsi="Arial"/>
                          <w:b/>
                          <w:color w:val="1F3863"/>
                        </w:rPr>
                        <w:t>PROCESOS</w:t>
                      </w:r>
                      <w:r>
                        <w:rPr>
                          <w:rFonts w:ascii="Arial" w:hAnsi="Arial"/>
                          <w:b/>
                          <w:color w:val="1F3863"/>
                          <w:spacing w:val="-3"/>
                        </w:rPr>
                        <w:t xml:space="preserve"> </w:t>
                      </w:r>
                      <w:r>
                        <w:rPr>
                          <w:rFonts w:ascii="Arial" w:hAnsi="Arial"/>
                          <w:b/>
                          <w:color w:val="1F3863"/>
                          <w:spacing w:val="-5"/>
                        </w:rPr>
                        <w:t>DE</w:t>
                      </w:r>
                    </w:p>
                    <w:p w14:paraId="2D9DEBB2" w14:textId="77777777" w:rsidR="00BF5460" w:rsidRDefault="00121CBE">
                      <w:pPr>
                        <w:spacing w:before="129"/>
                        <w:ind w:left="823"/>
                        <w:rPr>
                          <w:color w:val="000000"/>
                        </w:rPr>
                      </w:pPr>
                      <w:r>
                        <w:rPr>
                          <w:rFonts w:ascii="Arial"/>
                          <w:b/>
                          <w:color w:val="1F3863"/>
                        </w:rPr>
                        <w:t>ACUERDO</w:t>
                      </w:r>
                      <w:r>
                        <w:rPr>
                          <w:rFonts w:ascii="Arial"/>
                          <w:b/>
                          <w:color w:val="1F3863"/>
                          <w:spacing w:val="-9"/>
                        </w:rPr>
                        <w:t xml:space="preserve"> </w:t>
                      </w:r>
                      <w:r>
                        <w:rPr>
                          <w:rFonts w:ascii="Arial"/>
                          <w:b/>
                          <w:color w:val="1F3863"/>
                          <w:spacing w:val="-2"/>
                        </w:rPr>
                        <w:t>REEDUCATIVO</w:t>
                      </w:r>
                      <w:r>
                        <w:rPr>
                          <w:color w:val="1F3863"/>
                          <w:spacing w:val="-2"/>
                        </w:rPr>
                        <w:t>.</w:t>
                      </w:r>
                    </w:p>
                  </w:txbxContent>
                </v:textbox>
                <w10:wrap type="topAndBottom" anchorx="page"/>
              </v:shape>
            </w:pict>
          </mc:Fallback>
        </mc:AlternateContent>
      </w:r>
    </w:p>
    <w:p w14:paraId="26212AD2" w14:textId="77777777" w:rsidR="00BF5460" w:rsidRDefault="00BF5460">
      <w:pPr>
        <w:pStyle w:val="Textoindependiente"/>
        <w:spacing w:before="131"/>
        <w:ind w:left="0"/>
        <w:jc w:val="left"/>
      </w:pPr>
    </w:p>
    <w:p w14:paraId="617478B4" w14:textId="77777777" w:rsidR="00BF5460" w:rsidRDefault="00121CBE">
      <w:pPr>
        <w:pStyle w:val="Ttulo2"/>
        <w:spacing w:line="360" w:lineRule="auto"/>
        <w:ind w:right="326"/>
        <w:jc w:val="both"/>
      </w:pPr>
      <w:r>
        <w:t>- Aspectos a</w:t>
      </w:r>
      <w:r>
        <w:rPr>
          <w:spacing w:val="-2"/>
        </w:rPr>
        <w:t xml:space="preserve"> </w:t>
      </w:r>
      <w:r>
        <w:t>tener</w:t>
      </w:r>
      <w:r>
        <w:rPr>
          <w:spacing w:val="-1"/>
        </w:rPr>
        <w:t xml:space="preserve"> </w:t>
      </w:r>
      <w:r>
        <w:t>en cuenta para</w:t>
      </w:r>
      <w:r>
        <w:rPr>
          <w:spacing w:val="-1"/>
        </w:rPr>
        <w:t xml:space="preserve"> </w:t>
      </w:r>
      <w:r>
        <w:t>la puesta en práctica de</w:t>
      </w:r>
      <w:r>
        <w:rPr>
          <w:spacing w:val="-2"/>
        </w:rPr>
        <w:t xml:space="preserve"> </w:t>
      </w:r>
      <w:r>
        <w:t>las</w:t>
      </w:r>
      <w:r>
        <w:rPr>
          <w:spacing w:val="-2"/>
        </w:rPr>
        <w:t xml:space="preserve"> </w:t>
      </w:r>
      <w:r>
        <w:t>medidas dirigidas</w:t>
      </w:r>
      <w:r>
        <w:rPr>
          <w:spacing w:val="-2"/>
        </w:rPr>
        <w:t xml:space="preserve"> </w:t>
      </w:r>
      <w:r>
        <w:t>a solucionar los</w:t>
      </w:r>
      <w:r>
        <w:rPr>
          <w:spacing w:val="-2"/>
        </w:rPr>
        <w:t xml:space="preserve"> </w:t>
      </w:r>
      <w:r>
        <w:t>conflictos</w:t>
      </w:r>
      <w:r>
        <w:rPr>
          <w:spacing w:val="-2"/>
        </w:rPr>
        <w:t xml:space="preserve"> </w:t>
      </w:r>
      <w:r>
        <w:t>provocados</w:t>
      </w:r>
      <w:r>
        <w:rPr>
          <w:spacing w:val="-2"/>
        </w:rPr>
        <w:t xml:space="preserve"> </w:t>
      </w:r>
      <w:r>
        <w:t>por</w:t>
      </w:r>
      <w:r>
        <w:rPr>
          <w:spacing w:val="-1"/>
        </w:rPr>
        <w:t xml:space="preserve"> </w:t>
      </w:r>
      <w:r>
        <w:t>las</w:t>
      </w:r>
      <w:r>
        <w:rPr>
          <w:spacing w:val="-2"/>
        </w:rPr>
        <w:t xml:space="preserve"> </w:t>
      </w:r>
      <w:r>
        <w:t>conductas</w:t>
      </w:r>
      <w:r>
        <w:rPr>
          <w:spacing w:val="-4"/>
        </w:rPr>
        <w:t xml:space="preserve"> </w:t>
      </w:r>
      <w:r>
        <w:t>de</w:t>
      </w:r>
      <w:r>
        <w:rPr>
          <w:spacing w:val="-2"/>
        </w:rPr>
        <w:t xml:space="preserve"> </w:t>
      </w:r>
      <w:r>
        <w:t>los</w:t>
      </w:r>
      <w:r>
        <w:rPr>
          <w:spacing w:val="-2"/>
        </w:rPr>
        <w:t xml:space="preserve"> </w:t>
      </w:r>
      <w:r>
        <w:t>alumnos</w:t>
      </w:r>
      <w:r>
        <w:rPr>
          <w:spacing w:val="-2"/>
        </w:rPr>
        <w:t xml:space="preserve"> </w:t>
      </w:r>
      <w:r>
        <w:t>perturbadoras</w:t>
      </w:r>
      <w:r>
        <w:rPr>
          <w:spacing w:val="-2"/>
        </w:rPr>
        <w:t xml:space="preserve"> </w:t>
      </w:r>
      <w:r>
        <w:t>de</w:t>
      </w:r>
      <w:r>
        <w:rPr>
          <w:spacing w:val="-2"/>
        </w:rPr>
        <w:t xml:space="preserve"> </w:t>
      </w:r>
      <w:r>
        <w:t>la</w:t>
      </w:r>
      <w:r>
        <w:rPr>
          <w:spacing w:val="-2"/>
        </w:rPr>
        <w:t xml:space="preserve"> </w:t>
      </w:r>
      <w:r>
        <w:t>convivencia en el centro.</w:t>
      </w:r>
    </w:p>
    <w:p w14:paraId="4C4776FE" w14:textId="77777777" w:rsidR="00BF5460" w:rsidRDefault="00121CBE">
      <w:pPr>
        <w:spacing w:line="252" w:lineRule="exact"/>
        <w:ind w:left="144"/>
        <w:jc w:val="both"/>
        <w:rPr>
          <w:rFonts w:ascii="Arial" w:hAnsi="Arial"/>
          <w:b/>
        </w:rPr>
      </w:pPr>
      <w:r>
        <w:rPr>
          <w:rFonts w:ascii="Arial" w:hAnsi="Arial"/>
          <w:b/>
          <w:color w:val="767070"/>
        </w:rPr>
        <w:t>De</w:t>
      </w:r>
      <w:r>
        <w:rPr>
          <w:rFonts w:ascii="Arial" w:hAnsi="Arial"/>
          <w:b/>
          <w:color w:val="767070"/>
          <w:spacing w:val="-5"/>
        </w:rPr>
        <w:t xml:space="preserve"> </w:t>
      </w:r>
      <w:r>
        <w:rPr>
          <w:rFonts w:ascii="Arial" w:hAnsi="Arial"/>
          <w:b/>
          <w:color w:val="767070"/>
        </w:rPr>
        <w:t>acuerdo</w:t>
      </w:r>
      <w:r>
        <w:rPr>
          <w:rFonts w:ascii="Arial" w:hAnsi="Arial"/>
          <w:b/>
          <w:color w:val="767070"/>
          <w:spacing w:val="-2"/>
        </w:rPr>
        <w:t xml:space="preserve"> </w:t>
      </w:r>
      <w:r>
        <w:rPr>
          <w:rFonts w:ascii="Arial" w:hAnsi="Arial"/>
          <w:b/>
          <w:color w:val="767070"/>
        </w:rPr>
        <w:t>a</w:t>
      </w:r>
      <w:r>
        <w:rPr>
          <w:rFonts w:ascii="Arial" w:hAnsi="Arial"/>
          <w:b/>
          <w:color w:val="767070"/>
          <w:spacing w:val="-4"/>
        </w:rPr>
        <w:t xml:space="preserve"> </w:t>
      </w:r>
      <w:r>
        <w:rPr>
          <w:rFonts w:ascii="Arial" w:hAnsi="Arial"/>
          <w:b/>
          <w:color w:val="767070"/>
        </w:rPr>
        <w:t>los</w:t>
      </w:r>
      <w:r>
        <w:rPr>
          <w:rFonts w:ascii="Arial" w:hAnsi="Arial"/>
          <w:b/>
          <w:color w:val="767070"/>
          <w:spacing w:val="-6"/>
        </w:rPr>
        <w:t xml:space="preserve"> </w:t>
      </w:r>
      <w:r>
        <w:rPr>
          <w:rFonts w:ascii="Arial" w:hAnsi="Arial"/>
          <w:b/>
          <w:color w:val="767070"/>
        </w:rPr>
        <w:t>artículos</w:t>
      </w:r>
      <w:r>
        <w:rPr>
          <w:rFonts w:ascii="Arial" w:hAnsi="Arial"/>
          <w:b/>
          <w:color w:val="767070"/>
          <w:spacing w:val="-2"/>
        </w:rPr>
        <w:t xml:space="preserve"> </w:t>
      </w:r>
      <w:r>
        <w:rPr>
          <w:rFonts w:ascii="Arial" w:hAnsi="Arial"/>
          <w:b/>
          <w:color w:val="767070"/>
        </w:rPr>
        <w:t>46</w:t>
      </w:r>
      <w:r>
        <w:rPr>
          <w:rFonts w:ascii="Arial" w:hAnsi="Arial"/>
          <w:b/>
          <w:color w:val="767070"/>
          <w:spacing w:val="-4"/>
        </w:rPr>
        <w:t xml:space="preserve"> </w:t>
      </w:r>
      <w:r>
        <w:rPr>
          <w:rFonts w:ascii="Arial" w:hAnsi="Arial"/>
          <w:b/>
          <w:color w:val="767070"/>
        </w:rPr>
        <w:t>y</w:t>
      </w:r>
      <w:r>
        <w:rPr>
          <w:rFonts w:ascii="Arial" w:hAnsi="Arial"/>
          <w:b/>
          <w:color w:val="767070"/>
          <w:spacing w:val="-2"/>
        </w:rPr>
        <w:t xml:space="preserve"> </w:t>
      </w:r>
      <w:r>
        <w:rPr>
          <w:rFonts w:ascii="Arial" w:hAnsi="Arial"/>
          <w:b/>
          <w:color w:val="767070"/>
        </w:rPr>
        <w:t>47</w:t>
      </w:r>
      <w:r>
        <w:rPr>
          <w:rFonts w:ascii="Arial" w:hAnsi="Arial"/>
          <w:b/>
          <w:color w:val="767070"/>
          <w:spacing w:val="-5"/>
        </w:rPr>
        <w:t xml:space="preserve"> </w:t>
      </w:r>
      <w:r>
        <w:rPr>
          <w:rFonts w:ascii="Arial" w:hAnsi="Arial"/>
          <w:b/>
          <w:color w:val="767070"/>
        </w:rPr>
        <w:t>del</w:t>
      </w:r>
      <w:r>
        <w:rPr>
          <w:rFonts w:ascii="Arial" w:hAnsi="Arial"/>
          <w:b/>
          <w:color w:val="767070"/>
          <w:spacing w:val="-3"/>
        </w:rPr>
        <w:t xml:space="preserve"> </w:t>
      </w:r>
      <w:r>
        <w:rPr>
          <w:rFonts w:ascii="Arial" w:hAnsi="Arial"/>
          <w:b/>
          <w:color w:val="767070"/>
        </w:rPr>
        <w:t>D51/2007</w:t>
      </w:r>
      <w:r>
        <w:rPr>
          <w:rFonts w:ascii="Arial" w:hAnsi="Arial"/>
          <w:b/>
          <w:color w:val="767070"/>
          <w:spacing w:val="-2"/>
        </w:rPr>
        <w:t xml:space="preserve"> </w:t>
      </w:r>
      <w:r>
        <w:rPr>
          <w:rFonts w:ascii="Arial" w:hAnsi="Arial"/>
          <w:b/>
          <w:color w:val="767070"/>
        </w:rPr>
        <w:t>17</w:t>
      </w:r>
      <w:r>
        <w:rPr>
          <w:rFonts w:ascii="Arial" w:hAnsi="Arial"/>
          <w:b/>
          <w:color w:val="767070"/>
          <w:spacing w:val="-4"/>
        </w:rPr>
        <w:t xml:space="preserve"> </w:t>
      </w:r>
      <w:r>
        <w:rPr>
          <w:rFonts w:ascii="Arial" w:hAnsi="Arial"/>
          <w:b/>
          <w:color w:val="767070"/>
          <w:spacing w:val="-2"/>
        </w:rPr>
        <w:t>mayo:</w:t>
      </w:r>
    </w:p>
    <w:p w14:paraId="6CACD3CD" w14:textId="77777777" w:rsidR="00BF5460" w:rsidRDefault="00121CBE">
      <w:pPr>
        <w:pStyle w:val="Prrafodelista"/>
        <w:numPr>
          <w:ilvl w:val="0"/>
          <w:numId w:val="5"/>
        </w:numPr>
        <w:tabs>
          <w:tab w:val="left" w:pos="407"/>
        </w:tabs>
        <w:spacing w:before="126" w:line="360" w:lineRule="auto"/>
        <w:ind w:right="327" w:firstLine="0"/>
        <w:jc w:val="both"/>
      </w:pPr>
      <w:r>
        <w:t>Dentro de las medidas dirigidas a solucionar los conflictos provocados por las conductas de los alumnos perturbadores de la convivencia en el centro, podrán llevarse a cabo actuaciones de mediación y procesos de acuerdo reeducativo.</w:t>
      </w:r>
    </w:p>
    <w:p w14:paraId="3D463E08" w14:textId="77777777" w:rsidR="00BF5460" w:rsidRDefault="00121CBE">
      <w:pPr>
        <w:pStyle w:val="Prrafodelista"/>
        <w:numPr>
          <w:ilvl w:val="0"/>
          <w:numId w:val="5"/>
        </w:numPr>
        <w:tabs>
          <w:tab w:val="left" w:pos="390"/>
        </w:tabs>
        <w:spacing w:line="253" w:lineRule="exact"/>
        <w:ind w:left="390" w:hanging="246"/>
        <w:jc w:val="both"/>
      </w:pPr>
      <w:r>
        <w:t>Para</w:t>
      </w:r>
      <w:r>
        <w:rPr>
          <w:spacing w:val="-8"/>
        </w:rPr>
        <w:t xml:space="preserve"> </w:t>
      </w:r>
      <w:r>
        <w:t>la</w:t>
      </w:r>
      <w:r>
        <w:rPr>
          <w:spacing w:val="-4"/>
        </w:rPr>
        <w:t xml:space="preserve"> </w:t>
      </w:r>
      <w:r>
        <w:t>puesta</w:t>
      </w:r>
      <w:r>
        <w:rPr>
          <w:spacing w:val="-4"/>
        </w:rPr>
        <w:t xml:space="preserve"> </w:t>
      </w:r>
      <w:r>
        <w:t>en</w:t>
      </w:r>
      <w:r>
        <w:rPr>
          <w:spacing w:val="-6"/>
        </w:rPr>
        <w:t xml:space="preserve"> </w:t>
      </w:r>
      <w:r>
        <w:t>práctica</w:t>
      </w:r>
      <w:r>
        <w:rPr>
          <w:spacing w:val="-4"/>
        </w:rPr>
        <w:t xml:space="preserve"> </w:t>
      </w:r>
      <w:r>
        <w:t>de</w:t>
      </w:r>
      <w:r>
        <w:rPr>
          <w:spacing w:val="-6"/>
        </w:rPr>
        <w:t xml:space="preserve"> </w:t>
      </w:r>
      <w:r>
        <w:t>dichas</w:t>
      </w:r>
      <w:r>
        <w:rPr>
          <w:spacing w:val="-5"/>
        </w:rPr>
        <w:t xml:space="preserve"> </w:t>
      </w:r>
      <w:r>
        <w:t>medidas</w:t>
      </w:r>
      <w:r>
        <w:rPr>
          <w:spacing w:val="-6"/>
        </w:rPr>
        <w:t xml:space="preserve"> </w:t>
      </w:r>
      <w:r>
        <w:t>se</w:t>
      </w:r>
      <w:r>
        <w:rPr>
          <w:spacing w:val="-4"/>
        </w:rPr>
        <w:t xml:space="preserve"> </w:t>
      </w:r>
      <w:r>
        <w:t>tendrán</w:t>
      </w:r>
      <w:r>
        <w:rPr>
          <w:spacing w:val="-4"/>
        </w:rPr>
        <w:t xml:space="preserve"> </w:t>
      </w:r>
      <w:r>
        <w:t>en</w:t>
      </w:r>
      <w:r>
        <w:rPr>
          <w:spacing w:val="-6"/>
        </w:rPr>
        <w:t xml:space="preserve"> </w:t>
      </w:r>
      <w:r>
        <w:t>cuenta</w:t>
      </w:r>
      <w:r>
        <w:rPr>
          <w:spacing w:val="-4"/>
        </w:rPr>
        <w:t xml:space="preserve"> </w:t>
      </w:r>
      <w:r>
        <w:t>los</w:t>
      </w:r>
      <w:r>
        <w:rPr>
          <w:spacing w:val="-6"/>
        </w:rPr>
        <w:t xml:space="preserve"> </w:t>
      </w:r>
      <w:r>
        <w:t>siguientes</w:t>
      </w:r>
      <w:r>
        <w:rPr>
          <w:spacing w:val="-3"/>
        </w:rPr>
        <w:t xml:space="preserve"> </w:t>
      </w:r>
      <w:r>
        <w:rPr>
          <w:spacing w:val="-2"/>
        </w:rPr>
        <w:t>aspectos:</w:t>
      </w:r>
    </w:p>
    <w:p w14:paraId="4AC69BBD" w14:textId="77777777" w:rsidR="00BF5460" w:rsidRDefault="00121CBE">
      <w:pPr>
        <w:pStyle w:val="Prrafodelista"/>
        <w:numPr>
          <w:ilvl w:val="1"/>
          <w:numId w:val="5"/>
        </w:numPr>
        <w:tabs>
          <w:tab w:val="left" w:pos="416"/>
        </w:tabs>
        <w:spacing w:before="129" w:line="360" w:lineRule="auto"/>
        <w:ind w:right="330" w:firstLine="0"/>
        <w:jc w:val="both"/>
      </w:pPr>
      <w:r>
        <w:t>Cuando se lleven a cabo en conflictos motivados por conductas perturbadoras calificadas como contrarias</w:t>
      </w:r>
      <w:r>
        <w:rPr>
          <w:spacing w:val="-9"/>
        </w:rPr>
        <w:t xml:space="preserve"> </w:t>
      </w:r>
      <w:r>
        <w:t>a</w:t>
      </w:r>
      <w:r>
        <w:rPr>
          <w:spacing w:val="-9"/>
        </w:rPr>
        <w:t xml:space="preserve"> </w:t>
      </w:r>
      <w:r>
        <w:t>las</w:t>
      </w:r>
      <w:r>
        <w:rPr>
          <w:spacing w:val="-9"/>
        </w:rPr>
        <w:t xml:space="preserve"> </w:t>
      </w:r>
      <w:r>
        <w:t>normas</w:t>
      </w:r>
      <w:r>
        <w:rPr>
          <w:spacing w:val="-9"/>
        </w:rPr>
        <w:t xml:space="preserve"> </w:t>
      </w:r>
      <w:r>
        <w:t>de</w:t>
      </w:r>
      <w:r>
        <w:rPr>
          <w:spacing w:val="-9"/>
        </w:rPr>
        <w:t xml:space="preserve"> </w:t>
      </w:r>
      <w:r>
        <w:t>convivencia</w:t>
      </w:r>
      <w:r>
        <w:rPr>
          <w:spacing w:val="-9"/>
        </w:rPr>
        <w:t xml:space="preserve"> </w:t>
      </w:r>
      <w:r>
        <w:t>podrán</w:t>
      </w:r>
      <w:r>
        <w:rPr>
          <w:spacing w:val="-9"/>
        </w:rPr>
        <w:t xml:space="preserve"> </w:t>
      </w:r>
      <w:r>
        <w:t>tener</w:t>
      </w:r>
      <w:r>
        <w:rPr>
          <w:spacing w:val="-8"/>
        </w:rPr>
        <w:t xml:space="preserve"> </w:t>
      </w:r>
      <w:r>
        <w:t>carácter</w:t>
      </w:r>
      <w:r>
        <w:rPr>
          <w:spacing w:val="-10"/>
        </w:rPr>
        <w:t xml:space="preserve"> </w:t>
      </w:r>
      <w:r>
        <w:t>exclusivo</w:t>
      </w:r>
      <w:r>
        <w:rPr>
          <w:spacing w:val="-9"/>
        </w:rPr>
        <w:t xml:space="preserve"> </w:t>
      </w:r>
      <w:r>
        <w:t>o</w:t>
      </w:r>
      <w:r>
        <w:rPr>
          <w:spacing w:val="-9"/>
        </w:rPr>
        <w:t xml:space="preserve"> </w:t>
      </w:r>
      <w:r>
        <w:t>conjunto</w:t>
      </w:r>
      <w:r>
        <w:rPr>
          <w:spacing w:val="-11"/>
        </w:rPr>
        <w:t xml:space="preserve"> </w:t>
      </w:r>
      <w:r>
        <w:t>con</w:t>
      </w:r>
      <w:r>
        <w:rPr>
          <w:spacing w:val="-9"/>
        </w:rPr>
        <w:t xml:space="preserve"> </w:t>
      </w:r>
      <w:r>
        <w:t>otras</w:t>
      </w:r>
      <w:r>
        <w:rPr>
          <w:spacing w:val="-11"/>
        </w:rPr>
        <w:t xml:space="preserve"> </w:t>
      </w:r>
      <w:r>
        <w:t>medidas de corrección de forma previa, simultánea o posterior a ellas.</w:t>
      </w:r>
    </w:p>
    <w:p w14:paraId="40516B8A" w14:textId="77777777" w:rsidR="00BF5460" w:rsidRDefault="00121CBE">
      <w:pPr>
        <w:pStyle w:val="Prrafodelista"/>
        <w:numPr>
          <w:ilvl w:val="1"/>
          <w:numId w:val="5"/>
        </w:numPr>
        <w:tabs>
          <w:tab w:val="left" w:pos="426"/>
        </w:tabs>
        <w:spacing w:line="360" w:lineRule="auto"/>
        <w:ind w:right="327" w:firstLine="0"/>
        <w:jc w:val="both"/>
      </w:pPr>
      <w:r>
        <w:t>Cuando se lleven a cabo en conflictos generados por conductas perturbadoras calificadas como gravemente perjudiciales para la convivencia en el centro y se haya iniciado la tramitación de un procedimiento sancionador, éste quedará provisionalmente interrumpido cuando el centro tenga constancia expresa, mediante un escrito dirigido al director, de que el alumno o alumnos implicados y</w:t>
      </w:r>
      <w:r>
        <w:rPr>
          <w:spacing w:val="-11"/>
        </w:rPr>
        <w:t xml:space="preserve"> </w:t>
      </w:r>
      <w:r>
        <w:t>los</w:t>
      </w:r>
      <w:r>
        <w:rPr>
          <w:spacing w:val="-14"/>
        </w:rPr>
        <w:t xml:space="preserve"> </w:t>
      </w:r>
      <w:r>
        <w:t>padres</w:t>
      </w:r>
      <w:r>
        <w:rPr>
          <w:spacing w:val="-13"/>
        </w:rPr>
        <w:t xml:space="preserve"> </w:t>
      </w:r>
      <w:r>
        <w:t>o</w:t>
      </w:r>
      <w:r>
        <w:rPr>
          <w:spacing w:val="-14"/>
        </w:rPr>
        <w:t xml:space="preserve"> </w:t>
      </w:r>
      <w:r>
        <w:t>tutores</w:t>
      </w:r>
      <w:r>
        <w:rPr>
          <w:spacing w:val="-11"/>
        </w:rPr>
        <w:t xml:space="preserve"> </w:t>
      </w:r>
      <w:r>
        <w:t>legales,</w:t>
      </w:r>
      <w:r>
        <w:rPr>
          <w:spacing w:val="-10"/>
        </w:rPr>
        <w:t xml:space="preserve"> </w:t>
      </w:r>
      <w:r>
        <w:t>en</w:t>
      </w:r>
      <w:r>
        <w:rPr>
          <w:spacing w:val="-14"/>
        </w:rPr>
        <w:t xml:space="preserve"> </w:t>
      </w:r>
      <w:r>
        <w:t>su</w:t>
      </w:r>
      <w:r>
        <w:rPr>
          <w:spacing w:val="-14"/>
        </w:rPr>
        <w:t xml:space="preserve"> </w:t>
      </w:r>
      <w:r>
        <w:t>caso,</w:t>
      </w:r>
      <w:r>
        <w:rPr>
          <w:spacing w:val="-12"/>
        </w:rPr>
        <w:t xml:space="preserve"> </w:t>
      </w:r>
      <w:r>
        <w:t>aceptan</w:t>
      </w:r>
      <w:r>
        <w:rPr>
          <w:spacing w:val="-13"/>
        </w:rPr>
        <w:t xml:space="preserve"> </w:t>
      </w:r>
      <w:r>
        <w:t>dichas</w:t>
      </w:r>
      <w:r>
        <w:rPr>
          <w:spacing w:val="-13"/>
        </w:rPr>
        <w:t xml:space="preserve"> </w:t>
      </w:r>
      <w:r>
        <w:t>medidas,</w:t>
      </w:r>
      <w:r>
        <w:rPr>
          <w:spacing w:val="-10"/>
        </w:rPr>
        <w:t xml:space="preserve"> </w:t>
      </w:r>
      <w:r>
        <w:t>así</w:t>
      </w:r>
      <w:r>
        <w:rPr>
          <w:spacing w:val="-12"/>
        </w:rPr>
        <w:t xml:space="preserve"> </w:t>
      </w:r>
      <w:r>
        <w:t>como</w:t>
      </w:r>
      <w:r>
        <w:rPr>
          <w:spacing w:val="-11"/>
        </w:rPr>
        <w:t xml:space="preserve"> </w:t>
      </w:r>
      <w:r>
        <w:t>su</w:t>
      </w:r>
      <w:r>
        <w:rPr>
          <w:spacing w:val="-14"/>
        </w:rPr>
        <w:t xml:space="preserve"> </w:t>
      </w:r>
      <w:r>
        <w:t>disposición</w:t>
      </w:r>
      <w:r>
        <w:rPr>
          <w:spacing w:val="-12"/>
        </w:rPr>
        <w:t xml:space="preserve"> </w:t>
      </w:r>
      <w:r>
        <w:t>a</w:t>
      </w:r>
      <w:r>
        <w:rPr>
          <w:spacing w:val="-14"/>
        </w:rPr>
        <w:t xml:space="preserve"> </w:t>
      </w:r>
      <w:r>
        <w:t>cumplir los</w:t>
      </w:r>
      <w:r>
        <w:rPr>
          <w:spacing w:val="-2"/>
        </w:rPr>
        <w:t xml:space="preserve"> </w:t>
      </w:r>
      <w:r>
        <w:t>acuerdos</w:t>
      </w:r>
      <w:r>
        <w:rPr>
          <w:spacing w:val="-2"/>
        </w:rPr>
        <w:t xml:space="preserve"> </w:t>
      </w:r>
      <w:r>
        <w:t>que</w:t>
      </w:r>
      <w:r>
        <w:rPr>
          <w:spacing w:val="-4"/>
        </w:rPr>
        <w:t xml:space="preserve"> </w:t>
      </w:r>
      <w:r>
        <w:t>se</w:t>
      </w:r>
      <w:r>
        <w:rPr>
          <w:spacing w:val="-2"/>
        </w:rPr>
        <w:t xml:space="preserve"> </w:t>
      </w:r>
      <w:r>
        <w:t>alcancen. Igualmente</w:t>
      </w:r>
      <w:r>
        <w:rPr>
          <w:spacing w:val="-4"/>
        </w:rPr>
        <w:t xml:space="preserve"> </w:t>
      </w:r>
      <w:r>
        <w:t>se</w:t>
      </w:r>
      <w:r>
        <w:rPr>
          <w:spacing w:val="-2"/>
        </w:rPr>
        <w:t xml:space="preserve"> </w:t>
      </w:r>
      <w:r>
        <w:t>interrumpirán</w:t>
      </w:r>
      <w:r>
        <w:rPr>
          <w:spacing w:val="-2"/>
        </w:rPr>
        <w:t xml:space="preserve"> </w:t>
      </w:r>
      <w:r>
        <w:t>los</w:t>
      </w:r>
      <w:r>
        <w:rPr>
          <w:spacing w:val="-2"/>
        </w:rPr>
        <w:t xml:space="preserve"> </w:t>
      </w:r>
      <w:r>
        <w:t>plazos</w:t>
      </w:r>
      <w:r>
        <w:rPr>
          <w:spacing w:val="-1"/>
        </w:rPr>
        <w:t xml:space="preserve"> </w:t>
      </w:r>
      <w:r>
        <w:t>de</w:t>
      </w:r>
      <w:r>
        <w:rPr>
          <w:spacing w:val="-4"/>
        </w:rPr>
        <w:t xml:space="preserve"> </w:t>
      </w:r>
      <w:r>
        <w:t>prescripción</w:t>
      </w:r>
      <w:r>
        <w:rPr>
          <w:spacing w:val="-2"/>
        </w:rPr>
        <w:t xml:space="preserve"> </w:t>
      </w:r>
      <w:r>
        <w:t>y</w:t>
      </w:r>
      <w:r>
        <w:rPr>
          <w:spacing w:val="-1"/>
        </w:rPr>
        <w:t xml:space="preserve"> </w:t>
      </w:r>
      <w:r>
        <w:t>las</w:t>
      </w:r>
      <w:r>
        <w:rPr>
          <w:spacing w:val="-4"/>
        </w:rPr>
        <w:t xml:space="preserve"> </w:t>
      </w:r>
      <w:r>
        <w:t>medidas cautelares, si las hubiere.</w:t>
      </w:r>
    </w:p>
    <w:p w14:paraId="0E976AB9"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61E5E9A9" w14:textId="77777777" w:rsidR="00BF5460" w:rsidRDefault="00121CBE">
      <w:pPr>
        <w:pStyle w:val="Prrafodelista"/>
        <w:numPr>
          <w:ilvl w:val="1"/>
          <w:numId w:val="5"/>
        </w:numPr>
        <w:tabs>
          <w:tab w:val="left" w:pos="414"/>
        </w:tabs>
        <w:spacing w:before="81" w:line="360" w:lineRule="auto"/>
        <w:ind w:right="328" w:firstLine="0"/>
        <w:jc w:val="both"/>
      </w:pPr>
      <w:r>
        <w:lastRenderedPageBreak/>
        <w:t xml:space="preserve">No se llevarán a cabo en el caso de conductas gravemente perjudiciales para la convivencia en las que concurran alguna de las circunstancias agravantes de la responsabilidad recogidas en este </w:t>
      </w:r>
      <w:r>
        <w:rPr>
          <w:spacing w:val="-2"/>
        </w:rPr>
        <w:t>reglamento.</w:t>
      </w:r>
    </w:p>
    <w:p w14:paraId="4C41E9E9" w14:textId="77777777" w:rsidR="00BF5460" w:rsidRDefault="00121CBE">
      <w:pPr>
        <w:pStyle w:val="Prrafodelista"/>
        <w:numPr>
          <w:ilvl w:val="1"/>
          <w:numId w:val="5"/>
        </w:numPr>
        <w:tabs>
          <w:tab w:val="left" w:pos="426"/>
        </w:tabs>
        <w:spacing w:line="360" w:lineRule="auto"/>
        <w:ind w:right="334" w:firstLine="0"/>
        <w:jc w:val="both"/>
      </w:pPr>
      <w:r>
        <w:t>Una vez aplicada una sanción, podrán llevarse a cabo actuaciones de mediación y procesos de acuerdo</w:t>
      </w:r>
      <w:r>
        <w:rPr>
          <w:spacing w:val="-5"/>
        </w:rPr>
        <w:t xml:space="preserve"> </w:t>
      </w:r>
      <w:r>
        <w:t>reeducativo</w:t>
      </w:r>
      <w:r>
        <w:rPr>
          <w:spacing w:val="-5"/>
        </w:rPr>
        <w:t xml:space="preserve"> </w:t>
      </w:r>
      <w:r>
        <w:t>que,</w:t>
      </w:r>
      <w:r>
        <w:rPr>
          <w:spacing w:val="-4"/>
        </w:rPr>
        <w:t xml:space="preserve"> </w:t>
      </w:r>
      <w:r>
        <w:t>con</w:t>
      </w:r>
      <w:r>
        <w:rPr>
          <w:spacing w:val="-5"/>
        </w:rPr>
        <w:t xml:space="preserve"> </w:t>
      </w:r>
      <w:r>
        <w:t>carácter</w:t>
      </w:r>
      <w:r>
        <w:rPr>
          <w:spacing w:val="-4"/>
        </w:rPr>
        <w:t xml:space="preserve"> </w:t>
      </w:r>
      <w:r>
        <w:t>voluntario,</w:t>
      </w:r>
      <w:r>
        <w:rPr>
          <w:spacing w:val="-6"/>
        </w:rPr>
        <w:t xml:space="preserve"> </w:t>
      </w:r>
      <w:r>
        <w:t>tendrán</w:t>
      </w:r>
      <w:r>
        <w:rPr>
          <w:spacing w:val="-5"/>
        </w:rPr>
        <w:t xml:space="preserve"> </w:t>
      </w:r>
      <w:r>
        <w:t>por</w:t>
      </w:r>
      <w:r>
        <w:rPr>
          <w:spacing w:val="-4"/>
        </w:rPr>
        <w:t xml:space="preserve"> </w:t>
      </w:r>
      <w:r>
        <w:t>objeto</w:t>
      </w:r>
      <w:r>
        <w:rPr>
          <w:spacing w:val="-5"/>
        </w:rPr>
        <w:t xml:space="preserve"> </w:t>
      </w:r>
      <w:r>
        <w:t>prevenir</w:t>
      </w:r>
      <w:r>
        <w:rPr>
          <w:spacing w:val="-2"/>
        </w:rPr>
        <w:t xml:space="preserve"> </w:t>
      </w:r>
      <w:r>
        <w:t>la</w:t>
      </w:r>
      <w:r>
        <w:rPr>
          <w:spacing w:val="-5"/>
        </w:rPr>
        <w:t xml:space="preserve"> </w:t>
      </w:r>
      <w:r>
        <w:t>aparición</w:t>
      </w:r>
      <w:r>
        <w:rPr>
          <w:spacing w:val="-5"/>
        </w:rPr>
        <w:t xml:space="preserve"> </w:t>
      </w:r>
      <w:r>
        <w:t>de</w:t>
      </w:r>
      <w:r>
        <w:rPr>
          <w:spacing w:val="-5"/>
        </w:rPr>
        <w:t xml:space="preserve"> </w:t>
      </w:r>
      <w:r>
        <w:t>nuevas conductas perturbadoras de la convivencia escolar.</w:t>
      </w:r>
    </w:p>
    <w:p w14:paraId="17B7709B" w14:textId="77777777" w:rsidR="00BF5460" w:rsidRDefault="00121CBE">
      <w:pPr>
        <w:pStyle w:val="Prrafodelista"/>
        <w:numPr>
          <w:ilvl w:val="1"/>
          <w:numId w:val="5"/>
        </w:numPr>
        <w:tabs>
          <w:tab w:val="left" w:pos="478"/>
        </w:tabs>
        <w:spacing w:line="360" w:lineRule="auto"/>
        <w:ind w:right="330" w:firstLine="0"/>
        <w:jc w:val="both"/>
      </w:pPr>
      <w:r>
        <w:t>Asimismo, y dadas sus características, podrán desarrollarse, inclusive, con conductas no calificadas</w:t>
      </w:r>
      <w:r>
        <w:rPr>
          <w:spacing w:val="-5"/>
        </w:rPr>
        <w:t xml:space="preserve"> </w:t>
      </w:r>
      <w:r>
        <w:t>como</w:t>
      </w:r>
      <w:r>
        <w:rPr>
          <w:spacing w:val="-5"/>
        </w:rPr>
        <w:t xml:space="preserve"> </w:t>
      </w:r>
      <w:r>
        <w:t>perturbadoras</w:t>
      </w:r>
      <w:r>
        <w:rPr>
          <w:spacing w:val="-5"/>
        </w:rPr>
        <w:t xml:space="preserve"> </w:t>
      </w:r>
      <w:r>
        <w:t>para</w:t>
      </w:r>
      <w:r>
        <w:rPr>
          <w:spacing w:val="-7"/>
        </w:rPr>
        <w:t xml:space="preserve"> </w:t>
      </w:r>
      <w:r>
        <w:t>la</w:t>
      </w:r>
      <w:r>
        <w:rPr>
          <w:spacing w:val="-5"/>
        </w:rPr>
        <w:t xml:space="preserve"> </w:t>
      </w:r>
      <w:r>
        <w:t>convivencia</w:t>
      </w:r>
      <w:r>
        <w:rPr>
          <w:spacing w:val="-5"/>
        </w:rPr>
        <w:t xml:space="preserve"> </w:t>
      </w:r>
      <w:r>
        <w:t>en</w:t>
      </w:r>
      <w:r>
        <w:rPr>
          <w:spacing w:val="-5"/>
        </w:rPr>
        <w:t xml:space="preserve"> </w:t>
      </w:r>
      <w:r>
        <w:t>el</w:t>
      </w:r>
      <w:r>
        <w:rPr>
          <w:spacing w:val="-6"/>
        </w:rPr>
        <w:t xml:space="preserve"> </w:t>
      </w:r>
      <w:r>
        <w:t>centro.</w:t>
      </w:r>
      <w:r>
        <w:rPr>
          <w:spacing w:val="-4"/>
        </w:rPr>
        <w:t xml:space="preserve"> </w:t>
      </w:r>
      <w:r>
        <w:t>En</w:t>
      </w:r>
      <w:r>
        <w:rPr>
          <w:spacing w:val="-5"/>
        </w:rPr>
        <w:t xml:space="preserve"> </w:t>
      </w:r>
      <w:r>
        <w:t>este</w:t>
      </w:r>
      <w:r>
        <w:rPr>
          <w:spacing w:val="-5"/>
        </w:rPr>
        <w:t xml:space="preserve"> </w:t>
      </w:r>
      <w:r>
        <w:t>caso</w:t>
      </w:r>
      <w:r>
        <w:rPr>
          <w:spacing w:val="-5"/>
        </w:rPr>
        <w:t xml:space="preserve"> </w:t>
      </w:r>
      <w:r>
        <w:t>tendrán</w:t>
      </w:r>
      <w:r>
        <w:rPr>
          <w:spacing w:val="-5"/>
        </w:rPr>
        <w:t xml:space="preserve"> </w:t>
      </w:r>
      <w:r>
        <w:t>el</w:t>
      </w:r>
      <w:r>
        <w:rPr>
          <w:spacing w:val="-6"/>
        </w:rPr>
        <w:t xml:space="preserve"> </w:t>
      </w:r>
      <w:r>
        <w:t>carácter</w:t>
      </w:r>
      <w:r>
        <w:rPr>
          <w:spacing w:val="-4"/>
        </w:rPr>
        <w:t xml:space="preserve"> </w:t>
      </w:r>
      <w:r>
        <w:t>de estrategias preventivas para la resolución de conflictos y podrán ponerse en práctica con todos los miembros de la comunidad educativa.</w:t>
      </w:r>
    </w:p>
    <w:p w14:paraId="73679F6E" w14:textId="77777777" w:rsidR="00BF5460" w:rsidRDefault="00121CBE">
      <w:pPr>
        <w:pStyle w:val="Textoindependiente"/>
      </w:pPr>
      <w:r>
        <w:rPr>
          <w:color w:val="1F3863"/>
          <w:u w:val="single" w:color="1F3863"/>
        </w:rPr>
        <w:t>-La</w:t>
      </w:r>
      <w:r>
        <w:rPr>
          <w:color w:val="1F3863"/>
          <w:spacing w:val="-7"/>
          <w:u w:val="single" w:color="1F3863"/>
        </w:rPr>
        <w:t xml:space="preserve"> </w:t>
      </w:r>
      <w:r>
        <w:rPr>
          <w:color w:val="1F3863"/>
          <w:u w:val="single" w:color="1F3863"/>
        </w:rPr>
        <w:t>mediación</w:t>
      </w:r>
      <w:r>
        <w:rPr>
          <w:color w:val="1F3863"/>
          <w:spacing w:val="-5"/>
          <w:u w:val="single" w:color="1F3863"/>
        </w:rPr>
        <w:t xml:space="preserve"> </w:t>
      </w:r>
      <w:r>
        <w:rPr>
          <w:color w:val="1F3863"/>
          <w:spacing w:val="-2"/>
          <w:u w:val="single" w:color="1F3863"/>
        </w:rPr>
        <w:t>escolar</w:t>
      </w:r>
    </w:p>
    <w:p w14:paraId="695C36D8" w14:textId="77777777" w:rsidR="00BF5460" w:rsidRDefault="00121CBE">
      <w:pPr>
        <w:pStyle w:val="Ttulo2"/>
        <w:numPr>
          <w:ilvl w:val="0"/>
          <w:numId w:val="4"/>
        </w:numPr>
        <w:tabs>
          <w:tab w:val="left" w:pos="390"/>
        </w:tabs>
        <w:spacing w:before="126"/>
        <w:ind w:left="390" w:hanging="246"/>
        <w:jc w:val="both"/>
      </w:pPr>
      <w:r>
        <w:t>Definición</w:t>
      </w:r>
      <w:r>
        <w:rPr>
          <w:spacing w:val="-8"/>
        </w:rPr>
        <w:t xml:space="preserve"> </w:t>
      </w:r>
      <w:r>
        <w:t>y</w:t>
      </w:r>
      <w:r>
        <w:rPr>
          <w:spacing w:val="-4"/>
        </w:rPr>
        <w:t xml:space="preserve"> </w:t>
      </w:r>
      <w:r>
        <w:rPr>
          <w:spacing w:val="-2"/>
        </w:rPr>
        <w:t>objetivos</w:t>
      </w:r>
    </w:p>
    <w:p w14:paraId="11B0EE4A" w14:textId="77777777" w:rsidR="00BF5460" w:rsidRDefault="00121CBE">
      <w:pPr>
        <w:pStyle w:val="Prrafodelista"/>
        <w:numPr>
          <w:ilvl w:val="1"/>
          <w:numId w:val="4"/>
        </w:numPr>
        <w:tabs>
          <w:tab w:val="left" w:pos="394"/>
        </w:tabs>
        <w:spacing w:before="127" w:line="360" w:lineRule="auto"/>
        <w:ind w:right="329" w:firstLine="0"/>
        <w:jc w:val="both"/>
      </w:pPr>
      <w:r>
        <w:t>La</w:t>
      </w:r>
      <w:r>
        <w:rPr>
          <w:spacing w:val="-9"/>
        </w:rPr>
        <w:t xml:space="preserve"> </w:t>
      </w:r>
      <w:r>
        <w:t>mediación</w:t>
      </w:r>
      <w:r>
        <w:rPr>
          <w:spacing w:val="-9"/>
        </w:rPr>
        <w:t xml:space="preserve"> </w:t>
      </w:r>
      <w:r>
        <w:t>es</w:t>
      </w:r>
      <w:r>
        <w:rPr>
          <w:spacing w:val="-9"/>
        </w:rPr>
        <w:t xml:space="preserve"> </w:t>
      </w:r>
      <w:r>
        <w:t>una</w:t>
      </w:r>
      <w:r>
        <w:rPr>
          <w:spacing w:val="-11"/>
        </w:rPr>
        <w:t xml:space="preserve"> </w:t>
      </w:r>
      <w:r>
        <w:t>forma</w:t>
      </w:r>
      <w:r>
        <w:rPr>
          <w:spacing w:val="-9"/>
        </w:rPr>
        <w:t xml:space="preserve"> </w:t>
      </w:r>
      <w:r>
        <w:t>de</w:t>
      </w:r>
      <w:r>
        <w:rPr>
          <w:spacing w:val="-9"/>
        </w:rPr>
        <w:t xml:space="preserve"> </w:t>
      </w:r>
      <w:r>
        <w:t>abordar</w:t>
      </w:r>
      <w:r>
        <w:rPr>
          <w:spacing w:val="-10"/>
        </w:rPr>
        <w:t xml:space="preserve"> </w:t>
      </w:r>
      <w:r>
        <w:t>los</w:t>
      </w:r>
      <w:r>
        <w:rPr>
          <w:spacing w:val="-9"/>
        </w:rPr>
        <w:t xml:space="preserve"> </w:t>
      </w:r>
      <w:r>
        <w:t>conflictos</w:t>
      </w:r>
      <w:r>
        <w:rPr>
          <w:spacing w:val="-9"/>
        </w:rPr>
        <w:t xml:space="preserve"> </w:t>
      </w:r>
      <w:r>
        <w:t>surgidos</w:t>
      </w:r>
      <w:r>
        <w:rPr>
          <w:spacing w:val="-8"/>
        </w:rPr>
        <w:t xml:space="preserve"> </w:t>
      </w:r>
      <w:r>
        <w:t>entre</w:t>
      </w:r>
      <w:r>
        <w:rPr>
          <w:spacing w:val="-9"/>
        </w:rPr>
        <w:t xml:space="preserve"> </w:t>
      </w:r>
      <w:r>
        <w:t>dos</w:t>
      </w:r>
      <w:r>
        <w:rPr>
          <w:spacing w:val="-11"/>
        </w:rPr>
        <w:t xml:space="preserve"> </w:t>
      </w:r>
      <w:r>
        <w:t>o</w:t>
      </w:r>
      <w:r>
        <w:rPr>
          <w:spacing w:val="-9"/>
        </w:rPr>
        <w:t xml:space="preserve"> </w:t>
      </w:r>
      <w:r>
        <w:t>más</w:t>
      </w:r>
      <w:r>
        <w:rPr>
          <w:spacing w:val="-9"/>
        </w:rPr>
        <w:t xml:space="preserve"> </w:t>
      </w:r>
      <w:r>
        <w:t>personas,</w:t>
      </w:r>
      <w:r>
        <w:rPr>
          <w:spacing w:val="-8"/>
        </w:rPr>
        <w:t xml:space="preserve"> </w:t>
      </w:r>
      <w:r>
        <w:t>contando para ello con la ayuda de una tercera persona denominada mediador.</w:t>
      </w:r>
    </w:p>
    <w:p w14:paraId="4BB23CFD" w14:textId="77777777" w:rsidR="00BF5460" w:rsidRDefault="00121CBE">
      <w:pPr>
        <w:pStyle w:val="Prrafodelista"/>
        <w:numPr>
          <w:ilvl w:val="1"/>
          <w:numId w:val="4"/>
        </w:numPr>
        <w:tabs>
          <w:tab w:val="left" w:pos="459"/>
        </w:tabs>
        <w:spacing w:line="360" w:lineRule="auto"/>
        <w:ind w:right="326" w:firstLine="0"/>
        <w:jc w:val="both"/>
      </w:pPr>
      <w:r>
        <w:t>El principal objetivo de la mediación es analizar las necesidades de las partes en conflicto, regulando el proceso de comunicación en la búsqueda de una solución satisfactoria para todos.</w:t>
      </w:r>
    </w:p>
    <w:p w14:paraId="0FDA80EB" w14:textId="77777777" w:rsidR="00BF5460" w:rsidRDefault="00121CBE">
      <w:pPr>
        <w:pStyle w:val="Ttulo2"/>
        <w:numPr>
          <w:ilvl w:val="0"/>
          <w:numId w:val="4"/>
        </w:numPr>
        <w:tabs>
          <w:tab w:val="left" w:pos="388"/>
        </w:tabs>
        <w:spacing w:line="252" w:lineRule="exact"/>
        <w:ind w:left="388" w:hanging="244"/>
        <w:jc w:val="both"/>
      </w:pPr>
      <w:r>
        <w:t>Aspectos</w:t>
      </w:r>
      <w:r>
        <w:rPr>
          <w:spacing w:val="-7"/>
        </w:rPr>
        <w:t xml:space="preserve"> </w:t>
      </w:r>
      <w:r>
        <w:t>básicos</w:t>
      </w:r>
      <w:r>
        <w:rPr>
          <w:spacing w:val="-3"/>
        </w:rPr>
        <w:t xml:space="preserve"> </w:t>
      </w:r>
      <w:r>
        <w:t>para</w:t>
      </w:r>
      <w:r>
        <w:rPr>
          <w:spacing w:val="-3"/>
        </w:rPr>
        <w:t xml:space="preserve"> </w:t>
      </w:r>
      <w:r>
        <w:t>su</w:t>
      </w:r>
      <w:r>
        <w:rPr>
          <w:spacing w:val="-4"/>
        </w:rPr>
        <w:t xml:space="preserve"> </w:t>
      </w:r>
      <w:r>
        <w:t>puesta</w:t>
      </w:r>
      <w:r>
        <w:rPr>
          <w:spacing w:val="-3"/>
        </w:rPr>
        <w:t xml:space="preserve"> </w:t>
      </w:r>
      <w:r>
        <w:t>en</w:t>
      </w:r>
      <w:r>
        <w:rPr>
          <w:spacing w:val="-5"/>
        </w:rPr>
        <w:t xml:space="preserve"> </w:t>
      </w:r>
      <w:r>
        <w:rPr>
          <w:spacing w:val="-2"/>
        </w:rPr>
        <w:t>práctica.</w:t>
      </w:r>
    </w:p>
    <w:p w14:paraId="4C906407" w14:textId="77777777" w:rsidR="00BF5460" w:rsidRDefault="00121CBE">
      <w:pPr>
        <w:pStyle w:val="Textoindependiente"/>
        <w:spacing w:before="128" w:line="360" w:lineRule="auto"/>
        <w:ind w:right="329"/>
      </w:pPr>
      <w:r>
        <w:t>Además</w:t>
      </w:r>
      <w:r>
        <w:rPr>
          <w:spacing w:val="-10"/>
        </w:rPr>
        <w:t xml:space="preserve"> </w:t>
      </w:r>
      <w:r>
        <w:t>de</w:t>
      </w:r>
      <w:r>
        <w:rPr>
          <w:spacing w:val="-10"/>
        </w:rPr>
        <w:t xml:space="preserve"> </w:t>
      </w:r>
      <w:r>
        <w:t>las</w:t>
      </w:r>
      <w:r>
        <w:rPr>
          <w:spacing w:val="-7"/>
        </w:rPr>
        <w:t xml:space="preserve"> </w:t>
      </w:r>
      <w:r>
        <w:t>disposiciones</w:t>
      </w:r>
      <w:r>
        <w:rPr>
          <w:spacing w:val="-7"/>
        </w:rPr>
        <w:t xml:space="preserve"> </w:t>
      </w:r>
      <w:r>
        <w:t>comunes</w:t>
      </w:r>
      <w:r>
        <w:rPr>
          <w:spacing w:val="-10"/>
        </w:rPr>
        <w:t xml:space="preserve"> </w:t>
      </w:r>
      <w:r>
        <w:t>establecidas</w:t>
      </w:r>
      <w:r>
        <w:rPr>
          <w:spacing w:val="-7"/>
        </w:rPr>
        <w:t xml:space="preserve"> </w:t>
      </w:r>
      <w:r>
        <w:t>en</w:t>
      </w:r>
      <w:r>
        <w:rPr>
          <w:spacing w:val="-10"/>
        </w:rPr>
        <w:t xml:space="preserve"> </w:t>
      </w:r>
      <w:r>
        <w:t>el</w:t>
      </w:r>
      <w:r>
        <w:rPr>
          <w:spacing w:val="-11"/>
        </w:rPr>
        <w:t xml:space="preserve"> </w:t>
      </w:r>
      <w:r>
        <w:t>apartado</w:t>
      </w:r>
      <w:r>
        <w:rPr>
          <w:spacing w:val="-10"/>
        </w:rPr>
        <w:t xml:space="preserve"> </w:t>
      </w:r>
      <w:r>
        <w:t>anterior</w:t>
      </w:r>
      <w:r>
        <w:rPr>
          <w:spacing w:val="-7"/>
        </w:rPr>
        <w:t xml:space="preserve"> </w:t>
      </w:r>
      <w:r>
        <w:t>de</w:t>
      </w:r>
      <w:r>
        <w:rPr>
          <w:spacing w:val="-10"/>
        </w:rPr>
        <w:t xml:space="preserve"> </w:t>
      </w:r>
      <w:r>
        <w:t>este</w:t>
      </w:r>
      <w:r>
        <w:rPr>
          <w:spacing w:val="-12"/>
        </w:rPr>
        <w:t xml:space="preserve"> </w:t>
      </w:r>
      <w:r>
        <w:t>reglamento,</w:t>
      </w:r>
      <w:r>
        <w:rPr>
          <w:spacing w:val="-9"/>
        </w:rPr>
        <w:t xml:space="preserve"> </w:t>
      </w:r>
      <w:r>
        <w:t>para el desarrollo de la mediación será preciso tener en cuenta lo siguiente:</w:t>
      </w:r>
    </w:p>
    <w:p w14:paraId="5A5A4445" w14:textId="77777777" w:rsidR="00BF5460" w:rsidRDefault="00121CBE">
      <w:pPr>
        <w:pStyle w:val="Prrafodelista"/>
        <w:numPr>
          <w:ilvl w:val="1"/>
          <w:numId w:val="4"/>
        </w:numPr>
        <w:tabs>
          <w:tab w:val="left" w:pos="394"/>
        </w:tabs>
        <w:spacing w:line="360" w:lineRule="auto"/>
        <w:ind w:right="328" w:firstLine="0"/>
        <w:jc w:val="both"/>
      </w:pPr>
      <w:r>
        <w:t>La</w:t>
      </w:r>
      <w:r>
        <w:rPr>
          <w:spacing w:val="-12"/>
        </w:rPr>
        <w:t xml:space="preserve"> </w:t>
      </w:r>
      <w:r>
        <w:t>mediación</w:t>
      </w:r>
      <w:r>
        <w:rPr>
          <w:spacing w:val="-12"/>
        </w:rPr>
        <w:t xml:space="preserve"> </w:t>
      </w:r>
      <w:r>
        <w:t>tiene</w:t>
      </w:r>
      <w:r>
        <w:rPr>
          <w:spacing w:val="-11"/>
        </w:rPr>
        <w:t xml:space="preserve"> </w:t>
      </w:r>
      <w:r>
        <w:t>carácter</w:t>
      </w:r>
      <w:r>
        <w:rPr>
          <w:spacing w:val="-10"/>
        </w:rPr>
        <w:t xml:space="preserve"> </w:t>
      </w:r>
      <w:r>
        <w:t>voluntario,</w:t>
      </w:r>
      <w:r>
        <w:rPr>
          <w:spacing w:val="-10"/>
        </w:rPr>
        <w:t xml:space="preserve"> </w:t>
      </w:r>
      <w:r>
        <w:t>pudiendo</w:t>
      </w:r>
      <w:r>
        <w:rPr>
          <w:spacing w:val="-9"/>
        </w:rPr>
        <w:t xml:space="preserve"> </w:t>
      </w:r>
      <w:r>
        <w:t>ofrecerse</w:t>
      </w:r>
      <w:r>
        <w:rPr>
          <w:spacing w:val="-9"/>
        </w:rPr>
        <w:t xml:space="preserve"> </w:t>
      </w:r>
      <w:r>
        <w:t>y</w:t>
      </w:r>
      <w:r>
        <w:rPr>
          <w:spacing w:val="-11"/>
        </w:rPr>
        <w:t xml:space="preserve"> </w:t>
      </w:r>
      <w:r>
        <w:t>acogerse</w:t>
      </w:r>
      <w:r>
        <w:rPr>
          <w:spacing w:val="-11"/>
        </w:rPr>
        <w:t xml:space="preserve"> </w:t>
      </w:r>
      <w:r>
        <w:t>a</w:t>
      </w:r>
      <w:r>
        <w:rPr>
          <w:spacing w:val="-11"/>
        </w:rPr>
        <w:t xml:space="preserve"> </w:t>
      </w:r>
      <w:r>
        <w:t>ella</w:t>
      </w:r>
      <w:r>
        <w:rPr>
          <w:spacing w:val="-9"/>
        </w:rPr>
        <w:t xml:space="preserve"> </w:t>
      </w:r>
      <w:r>
        <w:t>todos</w:t>
      </w:r>
      <w:r>
        <w:rPr>
          <w:spacing w:val="-9"/>
        </w:rPr>
        <w:t xml:space="preserve"> </w:t>
      </w:r>
      <w:r>
        <w:t>los</w:t>
      </w:r>
      <w:r>
        <w:rPr>
          <w:spacing w:val="-11"/>
        </w:rPr>
        <w:t xml:space="preserve"> </w:t>
      </w:r>
      <w:r>
        <w:t>alumnos</w:t>
      </w:r>
      <w:r>
        <w:rPr>
          <w:spacing w:val="-11"/>
        </w:rPr>
        <w:t xml:space="preserve"> </w:t>
      </w:r>
      <w:r>
        <w:t>del centro que lo deseen.</w:t>
      </w:r>
    </w:p>
    <w:p w14:paraId="53FA0234" w14:textId="77777777" w:rsidR="00BF5460" w:rsidRDefault="00121CBE">
      <w:pPr>
        <w:pStyle w:val="Prrafodelista"/>
        <w:numPr>
          <w:ilvl w:val="1"/>
          <w:numId w:val="4"/>
        </w:numPr>
        <w:tabs>
          <w:tab w:val="left" w:pos="414"/>
        </w:tabs>
        <w:spacing w:line="360" w:lineRule="auto"/>
        <w:ind w:right="325" w:firstLine="0"/>
        <w:jc w:val="both"/>
      </w:pPr>
      <w:r>
        <w:t>La</w:t>
      </w:r>
      <w:r>
        <w:rPr>
          <w:spacing w:val="-7"/>
        </w:rPr>
        <w:t xml:space="preserve"> </w:t>
      </w:r>
      <w:r>
        <w:t>mediación</w:t>
      </w:r>
      <w:r>
        <w:rPr>
          <w:spacing w:val="-2"/>
        </w:rPr>
        <w:t xml:space="preserve"> </w:t>
      </w:r>
      <w:r>
        <w:t>está</w:t>
      </w:r>
      <w:r>
        <w:rPr>
          <w:spacing w:val="-4"/>
        </w:rPr>
        <w:t xml:space="preserve"> </w:t>
      </w:r>
      <w:r>
        <w:t>basada</w:t>
      </w:r>
      <w:r>
        <w:rPr>
          <w:spacing w:val="-2"/>
        </w:rPr>
        <w:t xml:space="preserve"> </w:t>
      </w:r>
      <w:r>
        <w:t>en</w:t>
      </w:r>
      <w:r>
        <w:rPr>
          <w:spacing w:val="-4"/>
        </w:rPr>
        <w:t xml:space="preserve"> </w:t>
      </w:r>
      <w:r>
        <w:t>el</w:t>
      </w:r>
      <w:r>
        <w:rPr>
          <w:spacing w:val="-5"/>
        </w:rPr>
        <w:t xml:space="preserve"> </w:t>
      </w:r>
      <w:r>
        <w:t>diálogo</w:t>
      </w:r>
      <w:r>
        <w:rPr>
          <w:spacing w:val="-2"/>
        </w:rPr>
        <w:t xml:space="preserve"> </w:t>
      </w:r>
      <w:r>
        <w:t>y</w:t>
      </w:r>
      <w:r>
        <w:rPr>
          <w:spacing w:val="-3"/>
        </w:rPr>
        <w:t xml:space="preserve"> </w:t>
      </w:r>
      <w:r>
        <w:t>la</w:t>
      </w:r>
      <w:r>
        <w:rPr>
          <w:spacing w:val="-2"/>
        </w:rPr>
        <w:t xml:space="preserve"> </w:t>
      </w:r>
      <w:r>
        <w:t>imparcialidad,</w:t>
      </w:r>
      <w:r>
        <w:rPr>
          <w:spacing w:val="-3"/>
        </w:rPr>
        <w:t xml:space="preserve"> </w:t>
      </w:r>
      <w:r>
        <w:t>y</w:t>
      </w:r>
      <w:r>
        <w:rPr>
          <w:spacing w:val="-4"/>
        </w:rPr>
        <w:t xml:space="preserve"> </w:t>
      </w:r>
      <w:r>
        <w:t>su</w:t>
      </w:r>
      <w:r>
        <w:rPr>
          <w:spacing w:val="-4"/>
        </w:rPr>
        <w:t xml:space="preserve"> </w:t>
      </w:r>
      <w:r>
        <w:t>finalidad</w:t>
      </w:r>
      <w:r>
        <w:rPr>
          <w:spacing w:val="-2"/>
        </w:rPr>
        <w:t xml:space="preserve"> </w:t>
      </w:r>
      <w:r>
        <w:t>es</w:t>
      </w:r>
      <w:r>
        <w:rPr>
          <w:spacing w:val="-4"/>
        </w:rPr>
        <w:t xml:space="preserve"> </w:t>
      </w:r>
      <w:r>
        <w:t>la</w:t>
      </w:r>
      <w:r>
        <w:rPr>
          <w:spacing w:val="-4"/>
        </w:rPr>
        <w:t xml:space="preserve"> </w:t>
      </w:r>
      <w:r>
        <w:t>reconciliación</w:t>
      </w:r>
      <w:r>
        <w:rPr>
          <w:spacing w:val="-2"/>
        </w:rPr>
        <w:t xml:space="preserve"> </w:t>
      </w:r>
      <w:r>
        <w:t>entre las personas y la reparación, en su caso, del daño causado. Asimismo, requiere de una estricta observancia de confidencialidad por todas las partes implicadas.</w:t>
      </w:r>
    </w:p>
    <w:p w14:paraId="39335763" w14:textId="77777777" w:rsidR="00BF5460" w:rsidRDefault="00121CBE">
      <w:pPr>
        <w:pStyle w:val="Prrafodelista"/>
        <w:numPr>
          <w:ilvl w:val="1"/>
          <w:numId w:val="4"/>
        </w:numPr>
        <w:tabs>
          <w:tab w:val="left" w:pos="392"/>
        </w:tabs>
        <w:spacing w:line="360" w:lineRule="auto"/>
        <w:ind w:right="326" w:firstLine="0"/>
        <w:jc w:val="both"/>
      </w:pPr>
      <w:r>
        <w:t>Podrá</w:t>
      </w:r>
      <w:r>
        <w:rPr>
          <w:spacing w:val="-14"/>
        </w:rPr>
        <w:t xml:space="preserve"> </w:t>
      </w:r>
      <w:r>
        <w:t>ser</w:t>
      </w:r>
      <w:r>
        <w:rPr>
          <w:spacing w:val="-13"/>
        </w:rPr>
        <w:t xml:space="preserve"> </w:t>
      </w:r>
      <w:r>
        <w:t>mediador</w:t>
      </w:r>
      <w:r>
        <w:rPr>
          <w:spacing w:val="-13"/>
        </w:rPr>
        <w:t xml:space="preserve"> </w:t>
      </w:r>
      <w:r>
        <w:t>cualquier</w:t>
      </w:r>
      <w:r>
        <w:rPr>
          <w:spacing w:val="-10"/>
        </w:rPr>
        <w:t xml:space="preserve"> </w:t>
      </w:r>
      <w:r>
        <w:t>miembro</w:t>
      </w:r>
      <w:r>
        <w:rPr>
          <w:spacing w:val="-11"/>
        </w:rPr>
        <w:t xml:space="preserve"> </w:t>
      </w:r>
      <w:r>
        <w:t>de</w:t>
      </w:r>
      <w:r>
        <w:rPr>
          <w:spacing w:val="-12"/>
        </w:rPr>
        <w:t xml:space="preserve"> </w:t>
      </w:r>
      <w:r>
        <w:t>la</w:t>
      </w:r>
      <w:r>
        <w:rPr>
          <w:spacing w:val="-11"/>
        </w:rPr>
        <w:t xml:space="preserve"> </w:t>
      </w:r>
      <w:r>
        <w:t>comunidad</w:t>
      </w:r>
      <w:r>
        <w:rPr>
          <w:spacing w:val="-11"/>
        </w:rPr>
        <w:t xml:space="preserve"> </w:t>
      </w:r>
      <w:r>
        <w:t>educativa</w:t>
      </w:r>
      <w:r>
        <w:rPr>
          <w:spacing w:val="-14"/>
        </w:rPr>
        <w:t xml:space="preserve"> </w:t>
      </w:r>
      <w:r>
        <w:t>que</w:t>
      </w:r>
      <w:r>
        <w:rPr>
          <w:spacing w:val="-11"/>
        </w:rPr>
        <w:t xml:space="preserve"> </w:t>
      </w:r>
      <w:r>
        <w:t>lo</w:t>
      </w:r>
      <w:r>
        <w:rPr>
          <w:spacing w:val="-11"/>
        </w:rPr>
        <w:t xml:space="preserve"> </w:t>
      </w:r>
      <w:r>
        <w:t>desee,</w:t>
      </w:r>
      <w:r>
        <w:rPr>
          <w:spacing w:val="-12"/>
        </w:rPr>
        <w:t xml:space="preserve"> </w:t>
      </w:r>
      <w:r>
        <w:t>siempre</w:t>
      </w:r>
      <w:r>
        <w:rPr>
          <w:spacing w:val="-14"/>
        </w:rPr>
        <w:t xml:space="preserve"> </w:t>
      </w:r>
      <w:r>
        <w:t>y</w:t>
      </w:r>
      <w:r>
        <w:rPr>
          <w:spacing w:val="-11"/>
        </w:rPr>
        <w:t xml:space="preserve"> </w:t>
      </w:r>
      <w:r>
        <w:t>cuando haya recibido la formación adecuada para su desempeño.</w:t>
      </w:r>
    </w:p>
    <w:p w14:paraId="01AC4A49" w14:textId="77777777" w:rsidR="00BF5460" w:rsidRDefault="00121CBE">
      <w:pPr>
        <w:pStyle w:val="Prrafodelista"/>
        <w:numPr>
          <w:ilvl w:val="1"/>
          <w:numId w:val="4"/>
        </w:numPr>
        <w:tabs>
          <w:tab w:val="left" w:pos="423"/>
        </w:tabs>
        <w:spacing w:before="1" w:line="360" w:lineRule="auto"/>
        <w:ind w:right="326" w:firstLine="0"/>
        <w:jc w:val="both"/>
      </w:pPr>
      <w:r>
        <w:t>El mediador será designado por el centro, cuando sea éste quien haga la propuesta de iniciar la mediación y por el alumno o alumnos, cuando ellos sean los proponentes. En ambos casos, el mediador deberá contar con la aceptación de las partes afectadas.</w:t>
      </w:r>
    </w:p>
    <w:p w14:paraId="49AA736A" w14:textId="77777777" w:rsidR="00BF5460" w:rsidRDefault="00121CBE">
      <w:pPr>
        <w:pStyle w:val="Prrafodelista"/>
        <w:numPr>
          <w:ilvl w:val="1"/>
          <w:numId w:val="4"/>
        </w:numPr>
        <w:tabs>
          <w:tab w:val="left" w:pos="390"/>
        </w:tabs>
        <w:spacing w:line="360" w:lineRule="auto"/>
        <w:ind w:right="329" w:firstLine="0"/>
        <w:jc w:val="both"/>
      </w:pPr>
      <w:r>
        <w:t>La</w:t>
      </w:r>
      <w:r>
        <w:rPr>
          <w:spacing w:val="-14"/>
        </w:rPr>
        <w:t xml:space="preserve"> </w:t>
      </w:r>
      <w:r>
        <w:t>mediación</w:t>
      </w:r>
      <w:r>
        <w:rPr>
          <w:spacing w:val="-14"/>
        </w:rPr>
        <w:t xml:space="preserve"> </w:t>
      </w:r>
      <w:r>
        <w:t>podrá</w:t>
      </w:r>
      <w:r>
        <w:rPr>
          <w:spacing w:val="-16"/>
        </w:rPr>
        <w:t xml:space="preserve"> </w:t>
      </w:r>
      <w:r>
        <w:t>llevarse</w:t>
      </w:r>
      <w:r>
        <w:rPr>
          <w:spacing w:val="-13"/>
        </w:rPr>
        <w:t xml:space="preserve"> </w:t>
      </w:r>
      <w:r>
        <w:t>a</w:t>
      </w:r>
      <w:r>
        <w:rPr>
          <w:spacing w:val="-14"/>
        </w:rPr>
        <w:t xml:space="preserve"> </w:t>
      </w:r>
      <w:r>
        <w:t>cabo</w:t>
      </w:r>
      <w:r>
        <w:rPr>
          <w:spacing w:val="-16"/>
        </w:rPr>
        <w:t xml:space="preserve"> </w:t>
      </w:r>
      <w:r>
        <w:t>con</w:t>
      </w:r>
      <w:r>
        <w:rPr>
          <w:spacing w:val="-13"/>
        </w:rPr>
        <w:t xml:space="preserve"> </w:t>
      </w:r>
      <w:r>
        <w:t>posterioridad</w:t>
      </w:r>
      <w:r>
        <w:rPr>
          <w:spacing w:val="-14"/>
        </w:rPr>
        <w:t xml:space="preserve"> </w:t>
      </w:r>
      <w:r>
        <w:t>a</w:t>
      </w:r>
      <w:r>
        <w:rPr>
          <w:spacing w:val="-14"/>
        </w:rPr>
        <w:t xml:space="preserve"> </w:t>
      </w:r>
      <w:r>
        <w:t>la</w:t>
      </w:r>
      <w:r>
        <w:rPr>
          <w:spacing w:val="-14"/>
        </w:rPr>
        <w:t xml:space="preserve"> </w:t>
      </w:r>
      <w:r>
        <w:t>ejecución</w:t>
      </w:r>
      <w:r>
        <w:rPr>
          <w:spacing w:val="-14"/>
        </w:rPr>
        <w:t xml:space="preserve"> </w:t>
      </w:r>
      <w:r>
        <w:t>de</w:t>
      </w:r>
      <w:r>
        <w:rPr>
          <w:spacing w:val="-14"/>
        </w:rPr>
        <w:t xml:space="preserve"> </w:t>
      </w:r>
      <w:r>
        <w:t>una</w:t>
      </w:r>
      <w:r>
        <w:rPr>
          <w:spacing w:val="-14"/>
        </w:rPr>
        <w:t xml:space="preserve"> </w:t>
      </w:r>
      <w:r>
        <w:t>sanción,</w:t>
      </w:r>
      <w:r>
        <w:rPr>
          <w:spacing w:val="-12"/>
        </w:rPr>
        <w:t xml:space="preserve"> </w:t>
      </w:r>
      <w:r>
        <w:t>con</w:t>
      </w:r>
      <w:r>
        <w:rPr>
          <w:spacing w:val="-14"/>
        </w:rPr>
        <w:t xml:space="preserve"> </w:t>
      </w:r>
      <w:r>
        <w:t>el</w:t>
      </w:r>
      <w:r>
        <w:rPr>
          <w:spacing w:val="-15"/>
        </w:rPr>
        <w:t xml:space="preserve"> </w:t>
      </w:r>
      <w:r>
        <w:t>objetivo de restablecer la confianza entre las personas y proporcionar nuevos elementos de respuesta en situaciones parecidas que se puedan producir.</w:t>
      </w:r>
    </w:p>
    <w:p w14:paraId="2B1A7963" w14:textId="77777777" w:rsidR="00BF5460" w:rsidRDefault="00121CBE">
      <w:pPr>
        <w:pStyle w:val="Textoindependiente"/>
        <w:spacing w:line="253" w:lineRule="exact"/>
      </w:pPr>
      <w:r>
        <w:rPr>
          <w:color w:val="1F3863"/>
          <w:u w:val="single" w:color="1F3863"/>
        </w:rPr>
        <w:t>-Finalización</w:t>
      </w:r>
      <w:r>
        <w:rPr>
          <w:color w:val="1F3863"/>
          <w:spacing w:val="-6"/>
          <w:u w:val="single" w:color="1F3863"/>
        </w:rPr>
        <w:t xml:space="preserve"> </w:t>
      </w:r>
      <w:r>
        <w:rPr>
          <w:color w:val="1F3863"/>
          <w:u w:val="single" w:color="1F3863"/>
        </w:rPr>
        <w:t>de</w:t>
      </w:r>
      <w:r>
        <w:rPr>
          <w:color w:val="1F3863"/>
          <w:spacing w:val="-6"/>
          <w:u w:val="single" w:color="1F3863"/>
        </w:rPr>
        <w:t xml:space="preserve"> </w:t>
      </w:r>
      <w:r>
        <w:rPr>
          <w:color w:val="1F3863"/>
          <w:u w:val="single" w:color="1F3863"/>
        </w:rPr>
        <w:t>la</w:t>
      </w:r>
      <w:r>
        <w:rPr>
          <w:color w:val="1F3863"/>
          <w:spacing w:val="-6"/>
          <w:u w:val="single" w:color="1F3863"/>
        </w:rPr>
        <w:t xml:space="preserve"> </w:t>
      </w:r>
      <w:r>
        <w:rPr>
          <w:color w:val="1F3863"/>
          <w:spacing w:val="-2"/>
          <w:u w:val="single" w:color="1F3863"/>
        </w:rPr>
        <w:t>mediación</w:t>
      </w:r>
    </w:p>
    <w:p w14:paraId="31AF8735" w14:textId="77777777" w:rsidR="00BF5460" w:rsidRDefault="00121CBE">
      <w:pPr>
        <w:pStyle w:val="Prrafodelista"/>
        <w:numPr>
          <w:ilvl w:val="0"/>
          <w:numId w:val="3"/>
        </w:numPr>
        <w:tabs>
          <w:tab w:val="left" w:pos="390"/>
        </w:tabs>
        <w:spacing w:before="125" w:line="360" w:lineRule="auto"/>
        <w:ind w:right="332" w:firstLine="0"/>
        <w:jc w:val="both"/>
      </w:pPr>
      <w:r>
        <w:t>Los</w:t>
      </w:r>
      <w:r>
        <w:rPr>
          <w:spacing w:val="-2"/>
        </w:rPr>
        <w:t xml:space="preserve"> </w:t>
      </w:r>
      <w:r>
        <w:t>acuerdos</w:t>
      </w:r>
      <w:r>
        <w:rPr>
          <w:spacing w:val="-2"/>
        </w:rPr>
        <w:t xml:space="preserve"> </w:t>
      </w:r>
      <w:r>
        <w:t>alcanzados</w:t>
      </w:r>
      <w:r>
        <w:rPr>
          <w:spacing w:val="-2"/>
        </w:rPr>
        <w:t xml:space="preserve"> </w:t>
      </w:r>
      <w:r>
        <w:t>en</w:t>
      </w:r>
      <w:r>
        <w:rPr>
          <w:spacing w:val="-3"/>
        </w:rPr>
        <w:t xml:space="preserve"> </w:t>
      </w:r>
      <w:r>
        <w:t>la</w:t>
      </w:r>
      <w:r>
        <w:rPr>
          <w:spacing w:val="-3"/>
        </w:rPr>
        <w:t xml:space="preserve"> </w:t>
      </w:r>
      <w:r>
        <w:t>mediación</w:t>
      </w:r>
      <w:r>
        <w:rPr>
          <w:spacing w:val="-3"/>
        </w:rPr>
        <w:t xml:space="preserve"> </w:t>
      </w:r>
      <w:r>
        <w:t>se</w:t>
      </w:r>
      <w:r>
        <w:rPr>
          <w:spacing w:val="-5"/>
        </w:rPr>
        <w:t xml:space="preserve"> </w:t>
      </w:r>
      <w:r>
        <w:t>recogerán</w:t>
      </w:r>
      <w:r>
        <w:rPr>
          <w:spacing w:val="-3"/>
        </w:rPr>
        <w:t xml:space="preserve"> </w:t>
      </w:r>
      <w:r>
        <w:t>por</w:t>
      </w:r>
      <w:r>
        <w:rPr>
          <w:spacing w:val="-4"/>
        </w:rPr>
        <w:t xml:space="preserve"> </w:t>
      </w:r>
      <w:r>
        <w:t>escrito,</w:t>
      </w:r>
      <w:r>
        <w:rPr>
          <w:spacing w:val="-2"/>
        </w:rPr>
        <w:t xml:space="preserve"> </w:t>
      </w:r>
      <w:r>
        <w:t>explicitando</w:t>
      </w:r>
      <w:r>
        <w:rPr>
          <w:spacing w:val="-3"/>
        </w:rPr>
        <w:t xml:space="preserve"> </w:t>
      </w:r>
      <w:r>
        <w:t>los</w:t>
      </w:r>
      <w:r>
        <w:rPr>
          <w:spacing w:val="-3"/>
        </w:rPr>
        <w:t xml:space="preserve"> </w:t>
      </w:r>
      <w:r>
        <w:t>compromisos asumidos y el plazo para su ejecución.</w:t>
      </w:r>
    </w:p>
    <w:p w14:paraId="35E2D798"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A75A5CE" w14:textId="77777777" w:rsidR="00BF5460" w:rsidRDefault="00121CBE">
      <w:pPr>
        <w:pStyle w:val="Prrafodelista"/>
        <w:numPr>
          <w:ilvl w:val="0"/>
          <w:numId w:val="3"/>
        </w:numPr>
        <w:tabs>
          <w:tab w:val="left" w:pos="380"/>
        </w:tabs>
        <w:spacing w:before="81" w:line="360" w:lineRule="auto"/>
        <w:ind w:right="329" w:firstLine="0"/>
        <w:jc w:val="both"/>
      </w:pPr>
      <w:r>
        <w:lastRenderedPageBreak/>
        <w:t>Si</w:t>
      </w:r>
      <w:r>
        <w:rPr>
          <w:spacing w:val="-12"/>
        </w:rPr>
        <w:t xml:space="preserve"> </w:t>
      </w:r>
      <w:r>
        <w:t>la</w:t>
      </w:r>
      <w:r>
        <w:rPr>
          <w:spacing w:val="-11"/>
        </w:rPr>
        <w:t xml:space="preserve"> </w:t>
      </w:r>
      <w:r>
        <w:t>mediación</w:t>
      </w:r>
      <w:r>
        <w:rPr>
          <w:spacing w:val="-12"/>
        </w:rPr>
        <w:t xml:space="preserve"> </w:t>
      </w:r>
      <w:r>
        <w:t>finalizase</w:t>
      </w:r>
      <w:r>
        <w:rPr>
          <w:spacing w:val="-12"/>
        </w:rPr>
        <w:t xml:space="preserve"> </w:t>
      </w:r>
      <w:r>
        <w:t>con</w:t>
      </w:r>
      <w:r>
        <w:rPr>
          <w:spacing w:val="-12"/>
        </w:rPr>
        <w:t xml:space="preserve"> </w:t>
      </w:r>
      <w:r>
        <w:t>acuerdo</w:t>
      </w:r>
      <w:r>
        <w:rPr>
          <w:spacing w:val="-11"/>
        </w:rPr>
        <w:t xml:space="preserve"> </w:t>
      </w:r>
      <w:r>
        <w:t>de</w:t>
      </w:r>
      <w:r>
        <w:rPr>
          <w:spacing w:val="-14"/>
        </w:rPr>
        <w:t xml:space="preserve"> </w:t>
      </w:r>
      <w:r>
        <w:t>las</w:t>
      </w:r>
      <w:r>
        <w:rPr>
          <w:spacing w:val="-11"/>
        </w:rPr>
        <w:t xml:space="preserve"> </w:t>
      </w:r>
      <w:r>
        <w:t>partes,</w:t>
      </w:r>
      <w:r>
        <w:rPr>
          <w:spacing w:val="-10"/>
        </w:rPr>
        <w:t xml:space="preserve"> </w:t>
      </w:r>
      <w:r>
        <w:t>en</w:t>
      </w:r>
      <w:r>
        <w:rPr>
          <w:spacing w:val="-12"/>
        </w:rPr>
        <w:t xml:space="preserve"> </w:t>
      </w:r>
      <w:r>
        <w:t>caso</w:t>
      </w:r>
      <w:r>
        <w:rPr>
          <w:spacing w:val="-12"/>
        </w:rPr>
        <w:t xml:space="preserve"> </w:t>
      </w:r>
      <w:r>
        <w:t>de</w:t>
      </w:r>
      <w:r>
        <w:rPr>
          <w:spacing w:val="-14"/>
        </w:rPr>
        <w:t xml:space="preserve"> </w:t>
      </w:r>
      <w:r>
        <w:t>haberse</w:t>
      </w:r>
      <w:r>
        <w:rPr>
          <w:spacing w:val="-14"/>
        </w:rPr>
        <w:t xml:space="preserve"> </w:t>
      </w:r>
      <w:r>
        <w:t>iniciado</w:t>
      </w:r>
      <w:r>
        <w:rPr>
          <w:spacing w:val="-11"/>
        </w:rPr>
        <w:t xml:space="preserve"> </w:t>
      </w:r>
      <w:r>
        <w:t>un</w:t>
      </w:r>
      <w:r>
        <w:rPr>
          <w:spacing w:val="-12"/>
        </w:rPr>
        <w:t xml:space="preserve"> </w:t>
      </w:r>
      <w:r>
        <w:t>procedimiento sancionador</w:t>
      </w:r>
      <w:r>
        <w:rPr>
          <w:spacing w:val="-16"/>
        </w:rPr>
        <w:t xml:space="preserve"> </w:t>
      </w:r>
      <w:r>
        <w:t>y</w:t>
      </w:r>
      <w:r>
        <w:rPr>
          <w:spacing w:val="-15"/>
        </w:rPr>
        <w:t xml:space="preserve"> </w:t>
      </w:r>
      <w:r>
        <w:t>una</w:t>
      </w:r>
      <w:r>
        <w:rPr>
          <w:spacing w:val="-15"/>
        </w:rPr>
        <w:t xml:space="preserve"> </w:t>
      </w:r>
      <w:r>
        <w:t>vez</w:t>
      </w:r>
      <w:r>
        <w:rPr>
          <w:spacing w:val="-16"/>
        </w:rPr>
        <w:t xml:space="preserve"> </w:t>
      </w:r>
      <w:r>
        <w:t>llevados</w:t>
      </w:r>
      <w:r>
        <w:rPr>
          <w:spacing w:val="-15"/>
        </w:rPr>
        <w:t xml:space="preserve"> </w:t>
      </w:r>
      <w:r>
        <w:t>a</w:t>
      </w:r>
      <w:r>
        <w:rPr>
          <w:spacing w:val="-15"/>
        </w:rPr>
        <w:t xml:space="preserve"> </w:t>
      </w:r>
      <w:r>
        <w:t>cabo</w:t>
      </w:r>
      <w:r>
        <w:rPr>
          <w:spacing w:val="-15"/>
        </w:rPr>
        <w:t xml:space="preserve"> </w:t>
      </w:r>
      <w:r>
        <w:t>los</w:t>
      </w:r>
      <w:r>
        <w:rPr>
          <w:spacing w:val="-16"/>
        </w:rPr>
        <w:t xml:space="preserve"> </w:t>
      </w:r>
      <w:r>
        <w:t>acuerdos</w:t>
      </w:r>
      <w:r>
        <w:rPr>
          <w:spacing w:val="-15"/>
        </w:rPr>
        <w:t xml:space="preserve"> </w:t>
      </w:r>
      <w:r>
        <w:t>alcanzados,</w:t>
      </w:r>
      <w:r>
        <w:rPr>
          <w:spacing w:val="-14"/>
        </w:rPr>
        <w:t xml:space="preserve"> </w:t>
      </w:r>
      <w:r>
        <w:t>la</w:t>
      </w:r>
      <w:r>
        <w:rPr>
          <w:spacing w:val="-15"/>
        </w:rPr>
        <w:t xml:space="preserve"> </w:t>
      </w:r>
      <w:r>
        <w:t>persona</w:t>
      </w:r>
      <w:r>
        <w:rPr>
          <w:spacing w:val="-15"/>
        </w:rPr>
        <w:t xml:space="preserve"> </w:t>
      </w:r>
      <w:r>
        <w:t>mediadora</w:t>
      </w:r>
      <w:r>
        <w:rPr>
          <w:spacing w:val="-15"/>
        </w:rPr>
        <w:t xml:space="preserve"> </w:t>
      </w:r>
      <w:r>
        <w:t>lo</w:t>
      </w:r>
      <w:r>
        <w:rPr>
          <w:spacing w:val="-15"/>
        </w:rPr>
        <w:t xml:space="preserve"> </w:t>
      </w:r>
      <w:r>
        <w:t>comunicará por escrito al director del centro quien dará traslado al instructor para que proceda al archivo del expediente sancionador.</w:t>
      </w:r>
    </w:p>
    <w:p w14:paraId="6E66A387" w14:textId="77777777" w:rsidR="00BF5460" w:rsidRDefault="00121CBE">
      <w:pPr>
        <w:pStyle w:val="Prrafodelista"/>
        <w:numPr>
          <w:ilvl w:val="0"/>
          <w:numId w:val="3"/>
        </w:numPr>
        <w:tabs>
          <w:tab w:val="left" w:pos="407"/>
        </w:tabs>
        <w:spacing w:line="360" w:lineRule="auto"/>
        <w:ind w:right="329" w:firstLine="0"/>
        <w:jc w:val="both"/>
      </w:pPr>
      <w:r>
        <w:t>En caso de que la mediación finalice sin acuerdo entre las partes, o se incumplan los acuerdos alcanzados,</w:t>
      </w:r>
      <w:r>
        <w:rPr>
          <w:spacing w:val="-1"/>
        </w:rPr>
        <w:t xml:space="preserve"> </w:t>
      </w:r>
      <w:r>
        <w:t>el</w:t>
      </w:r>
      <w:r>
        <w:rPr>
          <w:spacing w:val="-3"/>
        </w:rPr>
        <w:t xml:space="preserve"> </w:t>
      </w:r>
      <w:r>
        <w:t>mediador</w:t>
      </w:r>
      <w:r>
        <w:rPr>
          <w:spacing w:val="-3"/>
        </w:rPr>
        <w:t xml:space="preserve"> </w:t>
      </w:r>
      <w:r>
        <w:t>comunicará</w:t>
      </w:r>
      <w:r>
        <w:rPr>
          <w:spacing w:val="-1"/>
        </w:rPr>
        <w:t xml:space="preserve"> </w:t>
      </w:r>
      <w:r>
        <w:t>el</w:t>
      </w:r>
      <w:r>
        <w:rPr>
          <w:spacing w:val="-3"/>
        </w:rPr>
        <w:t xml:space="preserve"> </w:t>
      </w:r>
      <w:r>
        <w:t>hecho</w:t>
      </w:r>
      <w:r>
        <w:rPr>
          <w:spacing w:val="-2"/>
        </w:rPr>
        <w:t xml:space="preserve"> </w:t>
      </w:r>
      <w:r>
        <w:t>al</w:t>
      </w:r>
      <w:r>
        <w:rPr>
          <w:spacing w:val="-1"/>
        </w:rPr>
        <w:t xml:space="preserve"> </w:t>
      </w:r>
      <w:r>
        <w:t>director para</w:t>
      </w:r>
      <w:r>
        <w:rPr>
          <w:spacing w:val="-2"/>
        </w:rPr>
        <w:t xml:space="preserve"> </w:t>
      </w:r>
      <w:r>
        <w:t>que</w:t>
      </w:r>
      <w:r>
        <w:rPr>
          <w:spacing w:val="-2"/>
        </w:rPr>
        <w:t xml:space="preserve"> </w:t>
      </w:r>
      <w:r>
        <w:t>actúe</w:t>
      </w:r>
      <w:r>
        <w:rPr>
          <w:spacing w:val="-2"/>
        </w:rPr>
        <w:t xml:space="preserve"> </w:t>
      </w:r>
      <w:r>
        <w:t>en</w:t>
      </w:r>
      <w:r>
        <w:rPr>
          <w:spacing w:val="-2"/>
        </w:rPr>
        <w:t xml:space="preserve"> </w:t>
      </w:r>
      <w:r>
        <w:t>consecuencia,</w:t>
      </w:r>
      <w:r>
        <w:rPr>
          <w:spacing w:val="-1"/>
        </w:rPr>
        <w:t xml:space="preserve"> </w:t>
      </w:r>
      <w:r>
        <w:t>según</w:t>
      </w:r>
      <w:r>
        <w:rPr>
          <w:spacing w:val="-2"/>
        </w:rPr>
        <w:t xml:space="preserve"> </w:t>
      </w:r>
      <w:r>
        <w:t>se trate de una conducta contraria a las normas de convivencia, aplicando las medidas de corrección que estime oportunas, o gravemente perjudicial para la convivencia en el</w:t>
      </w:r>
      <w:r>
        <w:rPr>
          <w:spacing w:val="-1"/>
        </w:rPr>
        <w:t xml:space="preserve"> </w:t>
      </w:r>
      <w:r>
        <w:t>centro, dando continuidad al procedimiento sancionador abierto, reanudándose el cómputo de plazos y la posibilidad de adopción de medidas cautelares.</w:t>
      </w:r>
    </w:p>
    <w:p w14:paraId="729C6E1F" w14:textId="77777777" w:rsidR="00BF5460" w:rsidRDefault="00121CBE">
      <w:pPr>
        <w:pStyle w:val="Prrafodelista"/>
        <w:numPr>
          <w:ilvl w:val="0"/>
          <w:numId w:val="3"/>
        </w:numPr>
        <w:tabs>
          <w:tab w:val="left" w:pos="413"/>
        </w:tabs>
        <w:spacing w:line="360" w:lineRule="auto"/>
        <w:ind w:right="329" w:firstLine="0"/>
        <w:jc w:val="both"/>
      </w:pPr>
      <w:r>
        <w:t>Cuando no se pueda llegar a un acuerdo, o no pueda llevarse a cabo una vez alcanzado, por causas</w:t>
      </w:r>
      <w:r>
        <w:rPr>
          <w:spacing w:val="-5"/>
        </w:rPr>
        <w:t xml:space="preserve"> </w:t>
      </w:r>
      <w:r>
        <w:t>ajenas</w:t>
      </w:r>
      <w:r>
        <w:rPr>
          <w:spacing w:val="-5"/>
        </w:rPr>
        <w:t xml:space="preserve"> </w:t>
      </w:r>
      <w:r>
        <w:t>al</w:t>
      </w:r>
      <w:r>
        <w:rPr>
          <w:spacing w:val="-6"/>
        </w:rPr>
        <w:t xml:space="preserve"> </w:t>
      </w:r>
      <w:r>
        <w:t>alumno</w:t>
      </w:r>
      <w:r>
        <w:rPr>
          <w:spacing w:val="-5"/>
        </w:rPr>
        <w:t xml:space="preserve"> </w:t>
      </w:r>
      <w:r>
        <w:t>infractor</w:t>
      </w:r>
      <w:r>
        <w:rPr>
          <w:spacing w:val="-4"/>
        </w:rPr>
        <w:t xml:space="preserve"> </w:t>
      </w:r>
      <w:r>
        <w:t>o</w:t>
      </w:r>
      <w:r>
        <w:rPr>
          <w:spacing w:val="-5"/>
        </w:rPr>
        <w:t xml:space="preserve"> </w:t>
      </w:r>
      <w:r>
        <w:t>por</w:t>
      </w:r>
      <w:r>
        <w:rPr>
          <w:spacing w:val="-4"/>
        </w:rPr>
        <w:t xml:space="preserve"> </w:t>
      </w:r>
      <w:r>
        <w:t>negativa</w:t>
      </w:r>
      <w:r>
        <w:rPr>
          <w:spacing w:val="-6"/>
        </w:rPr>
        <w:t xml:space="preserve"> </w:t>
      </w:r>
      <w:r>
        <w:t>expresa</w:t>
      </w:r>
      <w:r>
        <w:rPr>
          <w:spacing w:val="-5"/>
        </w:rPr>
        <w:t xml:space="preserve"> </w:t>
      </w:r>
      <w:r>
        <w:t>del</w:t>
      </w:r>
      <w:r>
        <w:rPr>
          <w:spacing w:val="-6"/>
        </w:rPr>
        <w:t xml:space="preserve"> </w:t>
      </w:r>
      <w:r>
        <w:t>alumno</w:t>
      </w:r>
      <w:r>
        <w:rPr>
          <w:spacing w:val="-5"/>
        </w:rPr>
        <w:t xml:space="preserve"> </w:t>
      </w:r>
      <w:r>
        <w:t>perjudicado,</w:t>
      </w:r>
      <w:r>
        <w:rPr>
          <w:spacing w:val="-2"/>
        </w:rPr>
        <w:t xml:space="preserve"> </w:t>
      </w:r>
      <w:r>
        <w:t>esta</w:t>
      </w:r>
      <w:r>
        <w:rPr>
          <w:spacing w:val="-5"/>
        </w:rPr>
        <w:t xml:space="preserve"> </w:t>
      </w:r>
      <w:r>
        <w:t>circunstancia deberá ser tenida en cuenta como atenuante de la responsabilidad.</w:t>
      </w:r>
    </w:p>
    <w:p w14:paraId="763993AB" w14:textId="77777777" w:rsidR="00BF5460" w:rsidRDefault="00121CBE">
      <w:pPr>
        <w:pStyle w:val="Prrafodelista"/>
        <w:numPr>
          <w:ilvl w:val="0"/>
          <w:numId w:val="3"/>
        </w:numPr>
        <w:tabs>
          <w:tab w:val="left" w:pos="409"/>
        </w:tabs>
        <w:spacing w:line="360" w:lineRule="auto"/>
        <w:ind w:right="328" w:firstLine="0"/>
        <w:jc w:val="both"/>
      </w:pPr>
      <w:r>
        <w:t>El proceso de mediación debe finalizar con el cumplimiento de los acuerdos alcanzados, en su caso,</w:t>
      </w:r>
      <w:r>
        <w:rPr>
          <w:spacing w:val="-10"/>
        </w:rPr>
        <w:t xml:space="preserve"> </w:t>
      </w:r>
      <w:r>
        <w:t>en</w:t>
      </w:r>
      <w:r>
        <w:rPr>
          <w:spacing w:val="-9"/>
        </w:rPr>
        <w:t xml:space="preserve"> </w:t>
      </w:r>
      <w:r>
        <w:t>el</w:t>
      </w:r>
      <w:r>
        <w:rPr>
          <w:spacing w:val="-12"/>
        </w:rPr>
        <w:t xml:space="preserve"> </w:t>
      </w:r>
      <w:r>
        <w:t>plazo</w:t>
      </w:r>
      <w:r>
        <w:rPr>
          <w:spacing w:val="-12"/>
        </w:rPr>
        <w:t xml:space="preserve"> </w:t>
      </w:r>
      <w:r>
        <w:t>máximo</w:t>
      </w:r>
      <w:r>
        <w:rPr>
          <w:spacing w:val="-11"/>
        </w:rPr>
        <w:t xml:space="preserve"> </w:t>
      </w:r>
      <w:r>
        <w:t>de</w:t>
      </w:r>
      <w:r>
        <w:rPr>
          <w:spacing w:val="-12"/>
        </w:rPr>
        <w:t xml:space="preserve"> </w:t>
      </w:r>
      <w:r>
        <w:t>diez</w:t>
      </w:r>
      <w:r>
        <w:rPr>
          <w:spacing w:val="-9"/>
        </w:rPr>
        <w:t xml:space="preserve"> </w:t>
      </w:r>
      <w:r>
        <w:t>días</w:t>
      </w:r>
      <w:r>
        <w:rPr>
          <w:spacing w:val="-11"/>
        </w:rPr>
        <w:t xml:space="preserve"> </w:t>
      </w:r>
      <w:r>
        <w:t>lectivos,</w:t>
      </w:r>
      <w:r>
        <w:rPr>
          <w:spacing w:val="-8"/>
        </w:rPr>
        <w:t xml:space="preserve"> </w:t>
      </w:r>
      <w:r>
        <w:t>contados</w:t>
      </w:r>
      <w:r>
        <w:rPr>
          <w:spacing w:val="-11"/>
        </w:rPr>
        <w:t xml:space="preserve"> </w:t>
      </w:r>
      <w:r>
        <w:t>desde</w:t>
      </w:r>
      <w:r>
        <w:rPr>
          <w:spacing w:val="-12"/>
        </w:rPr>
        <w:t xml:space="preserve"> </w:t>
      </w:r>
      <w:r>
        <w:t>su</w:t>
      </w:r>
      <w:r>
        <w:rPr>
          <w:spacing w:val="-9"/>
        </w:rPr>
        <w:t xml:space="preserve"> </w:t>
      </w:r>
      <w:r>
        <w:t>inicio.</w:t>
      </w:r>
      <w:r>
        <w:rPr>
          <w:spacing w:val="-10"/>
        </w:rPr>
        <w:t xml:space="preserve"> </w:t>
      </w:r>
      <w:r>
        <w:t>Los</w:t>
      </w:r>
      <w:r>
        <w:rPr>
          <w:spacing w:val="-9"/>
        </w:rPr>
        <w:t xml:space="preserve"> </w:t>
      </w:r>
      <w:r>
        <w:t>periodos</w:t>
      </w:r>
      <w:r>
        <w:rPr>
          <w:spacing w:val="-11"/>
        </w:rPr>
        <w:t xml:space="preserve"> </w:t>
      </w:r>
      <w:r>
        <w:t>de</w:t>
      </w:r>
      <w:r>
        <w:rPr>
          <w:spacing w:val="-12"/>
        </w:rPr>
        <w:t xml:space="preserve"> </w:t>
      </w:r>
      <w:r>
        <w:t>vacaciones escolares interrumpen el plazo.</w:t>
      </w:r>
    </w:p>
    <w:p w14:paraId="19E3036E" w14:textId="77777777" w:rsidR="00BF5460" w:rsidRDefault="00121CBE">
      <w:pPr>
        <w:pStyle w:val="Textoindependiente"/>
        <w:spacing w:line="252" w:lineRule="exact"/>
      </w:pPr>
      <w:r>
        <w:rPr>
          <w:color w:val="1F3863"/>
          <w:u w:val="single" w:color="1F3863"/>
        </w:rPr>
        <w:t>-Los</w:t>
      </w:r>
      <w:r>
        <w:rPr>
          <w:color w:val="1F3863"/>
          <w:spacing w:val="-4"/>
          <w:u w:val="single" w:color="1F3863"/>
        </w:rPr>
        <w:t xml:space="preserve"> </w:t>
      </w:r>
      <w:r>
        <w:rPr>
          <w:color w:val="1F3863"/>
          <w:u w:val="single" w:color="1F3863"/>
        </w:rPr>
        <w:t>procesos</w:t>
      </w:r>
      <w:r>
        <w:rPr>
          <w:color w:val="1F3863"/>
          <w:spacing w:val="-6"/>
          <w:u w:val="single" w:color="1F3863"/>
        </w:rPr>
        <w:t xml:space="preserve"> </w:t>
      </w:r>
      <w:r>
        <w:rPr>
          <w:color w:val="1F3863"/>
          <w:u w:val="single" w:color="1F3863"/>
        </w:rPr>
        <w:t>de</w:t>
      </w:r>
      <w:r>
        <w:rPr>
          <w:color w:val="1F3863"/>
          <w:spacing w:val="-4"/>
          <w:u w:val="single" w:color="1F3863"/>
        </w:rPr>
        <w:t xml:space="preserve"> </w:t>
      </w:r>
      <w:r>
        <w:rPr>
          <w:color w:val="1F3863"/>
          <w:u w:val="single" w:color="1F3863"/>
        </w:rPr>
        <w:t>acuerdo</w:t>
      </w:r>
      <w:r>
        <w:rPr>
          <w:color w:val="1F3863"/>
          <w:spacing w:val="-4"/>
          <w:u w:val="single" w:color="1F3863"/>
        </w:rPr>
        <w:t xml:space="preserve"> </w:t>
      </w:r>
      <w:r>
        <w:rPr>
          <w:color w:val="1F3863"/>
          <w:spacing w:val="-2"/>
          <w:u w:val="single" w:color="1F3863"/>
        </w:rPr>
        <w:t>reeducativo</w:t>
      </w:r>
    </w:p>
    <w:p w14:paraId="350753A0" w14:textId="77777777" w:rsidR="00BF5460" w:rsidRDefault="00121CBE">
      <w:pPr>
        <w:pStyle w:val="Ttulo2"/>
        <w:numPr>
          <w:ilvl w:val="0"/>
          <w:numId w:val="2"/>
        </w:numPr>
        <w:tabs>
          <w:tab w:val="left" w:pos="390"/>
        </w:tabs>
        <w:spacing w:before="128"/>
        <w:ind w:left="390" w:hanging="246"/>
        <w:jc w:val="both"/>
      </w:pPr>
      <w:r>
        <w:t>Definición</w:t>
      </w:r>
      <w:r>
        <w:rPr>
          <w:spacing w:val="-8"/>
        </w:rPr>
        <w:t xml:space="preserve"> </w:t>
      </w:r>
      <w:r>
        <w:t>y</w:t>
      </w:r>
      <w:r>
        <w:rPr>
          <w:spacing w:val="-4"/>
        </w:rPr>
        <w:t xml:space="preserve"> </w:t>
      </w:r>
      <w:r>
        <w:rPr>
          <w:spacing w:val="-2"/>
        </w:rPr>
        <w:t>objetivos</w:t>
      </w:r>
    </w:p>
    <w:p w14:paraId="751FF198" w14:textId="77777777" w:rsidR="00BF5460" w:rsidRDefault="00121CBE">
      <w:pPr>
        <w:pStyle w:val="Prrafodelista"/>
        <w:numPr>
          <w:ilvl w:val="1"/>
          <w:numId w:val="2"/>
        </w:numPr>
        <w:tabs>
          <w:tab w:val="left" w:pos="411"/>
        </w:tabs>
        <w:spacing w:before="127" w:line="360" w:lineRule="auto"/>
        <w:ind w:right="327" w:firstLine="0"/>
        <w:jc w:val="both"/>
      </w:pPr>
      <w:r>
        <w:t>El proceso de acuerdo reeducativo es una medida dirigida a gestionar y solucionar los conflictos surgidos por la conducta o conductas perturbadoras de un alumno, llevada a cabo mediante un acuerdo formal y escrito, entre el centro, el alumno y sus padres o tutores legales, en el caso de alumnos</w:t>
      </w:r>
      <w:r>
        <w:rPr>
          <w:spacing w:val="-16"/>
        </w:rPr>
        <w:t xml:space="preserve"> </w:t>
      </w:r>
      <w:r>
        <w:t>menores</w:t>
      </w:r>
      <w:r>
        <w:rPr>
          <w:spacing w:val="-15"/>
        </w:rPr>
        <w:t xml:space="preserve"> </w:t>
      </w:r>
      <w:r>
        <w:t>de</w:t>
      </w:r>
      <w:r>
        <w:rPr>
          <w:spacing w:val="-15"/>
        </w:rPr>
        <w:t xml:space="preserve"> </w:t>
      </w:r>
      <w:r>
        <w:t>edad,</w:t>
      </w:r>
      <w:r>
        <w:rPr>
          <w:spacing w:val="-16"/>
        </w:rPr>
        <w:t xml:space="preserve"> </w:t>
      </w:r>
      <w:r>
        <w:t>por</w:t>
      </w:r>
      <w:r>
        <w:rPr>
          <w:spacing w:val="-15"/>
        </w:rPr>
        <w:t xml:space="preserve"> </w:t>
      </w:r>
      <w:r>
        <w:t>el</w:t>
      </w:r>
      <w:r>
        <w:rPr>
          <w:spacing w:val="-15"/>
        </w:rPr>
        <w:t xml:space="preserve"> </w:t>
      </w:r>
      <w:r>
        <w:t>que</w:t>
      </w:r>
      <w:r>
        <w:rPr>
          <w:spacing w:val="-15"/>
        </w:rPr>
        <w:t xml:space="preserve"> </w:t>
      </w:r>
      <w:r>
        <w:t>todos</w:t>
      </w:r>
      <w:r>
        <w:rPr>
          <w:spacing w:val="-16"/>
        </w:rPr>
        <w:t xml:space="preserve"> </w:t>
      </w:r>
      <w:r>
        <w:t>ellos</w:t>
      </w:r>
      <w:r>
        <w:rPr>
          <w:spacing w:val="-15"/>
        </w:rPr>
        <w:t xml:space="preserve"> </w:t>
      </w:r>
      <w:r>
        <w:t>adoptan</w:t>
      </w:r>
      <w:r>
        <w:rPr>
          <w:spacing w:val="-15"/>
        </w:rPr>
        <w:t xml:space="preserve"> </w:t>
      </w:r>
      <w:r>
        <w:t>libremente</w:t>
      </w:r>
      <w:r>
        <w:rPr>
          <w:spacing w:val="-16"/>
        </w:rPr>
        <w:t xml:space="preserve"> </w:t>
      </w:r>
      <w:r>
        <w:t>unos</w:t>
      </w:r>
      <w:r>
        <w:rPr>
          <w:spacing w:val="-15"/>
        </w:rPr>
        <w:t xml:space="preserve"> </w:t>
      </w:r>
      <w:r>
        <w:t>compromisos</w:t>
      </w:r>
      <w:r>
        <w:rPr>
          <w:spacing w:val="-15"/>
        </w:rPr>
        <w:t xml:space="preserve"> </w:t>
      </w:r>
      <w:r>
        <w:t>de</w:t>
      </w:r>
      <w:r>
        <w:rPr>
          <w:spacing w:val="-15"/>
        </w:rPr>
        <w:t xml:space="preserve"> </w:t>
      </w:r>
      <w:r>
        <w:t>actuación y las consecuencias que se derivarán de su desarrollo.</w:t>
      </w:r>
    </w:p>
    <w:p w14:paraId="65845791" w14:textId="77777777" w:rsidR="00BF5460" w:rsidRDefault="00121CBE">
      <w:pPr>
        <w:pStyle w:val="Prrafodelista"/>
        <w:numPr>
          <w:ilvl w:val="1"/>
          <w:numId w:val="2"/>
        </w:numPr>
        <w:tabs>
          <w:tab w:val="left" w:pos="414"/>
        </w:tabs>
        <w:spacing w:line="360" w:lineRule="auto"/>
        <w:ind w:right="329" w:firstLine="0"/>
        <w:jc w:val="both"/>
      </w:pPr>
      <w:r>
        <w:t>Estos</w:t>
      </w:r>
      <w:r>
        <w:rPr>
          <w:spacing w:val="-2"/>
        </w:rPr>
        <w:t xml:space="preserve"> </w:t>
      </w:r>
      <w:r>
        <w:t>procesos</w:t>
      </w:r>
      <w:r>
        <w:rPr>
          <w:spacing w:val="-6"/>
        </w:rPr>
        <w:t xml:space="preserve"> </w:t>
      </w:r>
      <w:r>
        <w:t>tienen</w:t>
      </w:r>
      <w:r>
        <w:rPr>
          <w:spacing w:val="-2"/>
        </w:rPr>
        <w:t xml:space="preserve"> </w:t>
      </w:r>
      <w:r>
        <w:t>como</w:t>
      </w:r>
      <w:r>
        <w:rPr>
          <w:spacing w:val="-4"/>
        </w:rPr>
        <w:t xml:space="preserve"> </w:t>
      </w:r>
      <w:r>
        <w:t>principal</w:t>
      </w:r>
      <w:r>
        <w:rPr>
          <w:spacing w:val="-2"/>
        </w:rPr>
        <w:t xml:space="preserve"> </w:t>
      </w:r>
      <w:r>
        <w:t>objetivo</w:t>
      </w:r>
      <w:r>
        <w:rPr>
          <w:spacing w:val="-7"/>
        </w:rPr>
        <w:t xml:space="preserve"> </w:t>
      </w:r>
      <w:r>
        <w:t>cambiar</w:t>
      </w:r>
      <w:r>
        <w:rPr>
          <w:spacing w:val="-3"/>
        </w:rPr>
        <w:t xml:space="preserve"> </w:t>
      </w:r>
      <w:r>
        <w:t>las</w:t>
      </w:r>
      <w:r>
        <w:rPr>
          <w:spacing w:val="-2"/>
        </w:rPr>
        <w:t xml:space="preserve"> </w:t>
      </w:r>
      <w:r>
        <w:t>conductas</w:t>
      </w:r>
      <w:r>
        <w:rPr>
          <w:spacing w:val="-4"/>
        </w:rPr>
        <w:t xml:space="preserve"> </w:t>
      </w:r>
      <w:r>
        <w:t>del</w:t>
      </w:r>
      <w:r>
        <w:rPr>
          <w:spacing w:val="-3"/>
        </w:rPr>
        <w:t xml:space="preserve"> </w:t>
      </w:r>
      <w:r>
        <w:t>alumno</w:t>
      </w:r>
      <w:r>
        <w:rPr>
          <w:spacing w:val="-2"/>
        </w:rPr>
        <w:t xml:space="preserve"> </w:t>
      </w:r>
      <w:r>
        <w:t>que</w:t>
      </w:r>
      <w:r>
        <w:rPr>
          <w:spacing w:val="-4"/>
        </w:rPr>
        <w:t xml:space="preserve"> </w:t>
      </w:r>
      <w:r>
        <w:t>perturben</w:t>
      </w:r>
      <w:r>
        <w:rPr>
          <w:spacing w:val="-7"/>
        </w:rPr>
        <w:t xml:space="preserve"> </w:t>
      </w:r>
      <w:r>
        <w:t>la convivencia</w:t>
      </w:r>
      <w:r>
        <w:rPr>
          <w:spacing w:val="-16"/>
        </w:rPr>
        <w:t xml:space="preserve"> </w:t>
      </w:r>
      <w:r>
        <w:t>en</w:t>
      </w:r>
      <w:r>
        <w:rPr>
          <w:spacing w:val="-15"/>
        </w:rPr>
        <w:t xml:space="preserve"> </w:t>
      </w:r>
      <w:r>
        <w:t>el</w:t>
      </w:r>
      <w:r>
        <w:rPr>
          <w:spacing w:val="-15"/>
        </w:rPr>
        <w:t xml:space="preserve"> </w:t>
      </w:r>
      <w:r>
        <w:t>centro</w:t>
      </w:r>
      <w:r>
        <w:rPr>
          <w:spacing w:val="-16"/>
        </w:rPr>
        <w:t xml:space="preserve"> </w:t>
      </w:r>
      <w:r>
        <w:t>y,</w:t>
      </w:r>
      <w:r>
        <w:rPr>
          <w:spacing w:val="-15"/>
        </w:rPr>
        <w:t xml:space="preserve"> </w:t>
      </w:r>
      <w:r>
        <w:t>en</w:t>
      </w:r>
      <w:r>
        <w:rPr>
          <w:spacing w:val="-15"/>
        </w:rPr>
        <w:t xml:space="preserve"> </w:t>
      </w:r>
      <w:r>
        <w:t>especial,</w:t>
      </w:r>
      <w:r>
        <w:rPr>
          <w:spacing w:val="-15"/>
        </w:rPr>
        <w:t xml:space="preserve"> </w:t>
      </w:r>
      <w:r>
        <w:t>aquellas</w:t>
      </w:r>
      <w:r>
        <w:rPr>
          <w:spacing w:val="-15"/>
        </w:rPr>
        <w:t xml:space="preserve"> </w:t>
      </w:r>
      <w:r>
        <w:t>que</w:t>
      </w:r>
      <w:r>
        <w:rPr>
          <w:spacing w:val="-14"/>
        </w:rPr>
        <w:t xml:space="preserve"> </w:t>
      </w:r>
      <w:r>
        <w:t>por</w:t>
      </w:r>
      <w:r>
        <w:rPr>
          <w:spacing w:val="-15"/>
        </w:rPr>
        <w:t xml:space="preserve"> </w:t>
      </w:r>
      <w:r>
        <w:t>su</w:t>
      </w:r>
      <w:r>
        <w:rPr>
          <w:spacing w:val="-16"/>
        </w:rPr>
        <w:t xml:space="preserve"> </w:t>
      </w:r>
      <w:r>
        <w:t>reiteración</w:t>
      </w:r>
      <w:r>
        <w:rPr>
          <w:spacing w:val="-14"/>
        </w:rPr>
        <w:t xml:space="preserve"> </w:t>
      </w:r>
      <w:r>
        <w:t>dificulten</w:t>
      </w:r>
      <w:r>
        <w:rPr>
          <w:spacing w:val="-14"/>
        </w:rPr>
        <w:t xml:space="preserve"> </w:t>
      </w:r>
      <w:r>
        <w:t>su</w:t>
      </w:r>
      <w:r>
        <w:rPr>
          <w:spacing w:val="-16"/>
        </w:rPr>
        <w:t xml:space="preserve"> </w:t>
      </w:r>
      <w:r>
        <w:t>proceso</w:t>
      </w:r>
      <w:r>
        <w:rPr>
          <w:spacing w:val="-14"/>
        </w:rPr>
        <w:t xml:space="preserve"> </w:t>
      </w:r>
      <w:r>
        <w:t>educativo o el de sus compañeros.</w:t>
      </w:r>
    </w:p>
    <w:p w14:paraId="21203F8D" w14:textId="77777777" w:rsidR="00BF5460" w:rsidRDefault="00121CBE">
      <w:pPr>
        <w:pStyle w:val="Ttulo2"/>
        <w:numPr>
          <w:ilvl w:val="0"/>
          <w:numId w:val="2"/>
        </w:numPr>
        <w:tabs>
          <w:tab w:val="left" w:pos="388"/>
        </w:tabs>
        <w:spacing w:before="1"/>
        <w:ind w:left="388" w:hanging="244"/>
        <w:jc w:val="both"/>
      </w:pPr>
      <w:r>
        <w:t>Aspectos</w:t>
      </w:r>
      <w:r>
        <w:rPr>
          <w:spacing w:val="-6"/>
        </w:rPr>
        <w:t xml:space="preserve"> </w:t>
      </w:r>
      <w:r>
        <w:rPr>
          <w:spacing w:val="-2"/>
        </w:rPr>
        <w:t>básicos</w:t>
      </w:r>
    </w:p>
    <w:p w14:paraId="6D32D0F2" w14:textId="77777777" w:rsidR="00BF5460" w:rsidRDefault="00121CBE">
      <w:pPr>
        <w:pStyle w:val="Prrafodelista"/>
        <w:numPr>
          <w:ilvl w:val="1"/>
          <w:numId w:val="2"/>
        </w:numPr>
        <w:tabs>
          <w:tab w:val="left" w:pos="402"/>
        </w:tabs>
        <w:spacing w:before="126" w:line="360" w:lineRule="auto"/>
        <w:ind w:right="331" w:firstLine="0"/>
        <w:jc w:val="both"/>
      </w:pPr>
      <w:r>
        <w:t>Los</w:t>
      </w:r>
      <w:r>
        <w:rPr>
          <w:spacing w:val="-1"/>
        </w:rPr>
        <w:t xml:space="preserve"> </w:t>
      </w:r>
      <w:r>
        <w:t>procesos</w:t>
      </w:r>
      <w:r>
        <w:rPr>
          <w:spacing w:val="-4"/>
        </w:rPr>
        <w:t xml:space="preserve"> </w:t>
      </w:r>
      <w:r>
        <w:t>de</w:t>
      </w:r>
      <w:r>
        <w:rPr>
          <w:spacing w:val="-2"/>
        </w:rPr>
        <w:t xml:space="preserve"> </w:t>
      </w:r>
      <w:r>
        <w:t>acuerdo</w:t>
      </w:r>
      <w:r>
        <w:rPr>
          <w:spacing w:val="-2"/>
        </w:rPr>
        <w:t xml:space="preserve"> </w:t>
      </w:r>
      <w:r>
        <w:t>reeducativo</w:t>
      </w:r>
      <w:r>
        <w:rPr>
          <w:spacing w:val="-2"/>
        </w:rPr>
        <w:t xml:space="preserve"> </w:t>
      </w:r>
      <w:r>
        <w:t>se</w:t>
      </w:r>
      <w:r>
        <w:rPr>
          <w:spacing w:val="-4"/>
        </w:rPr>
        <w:t xml:space="preserve"> </w:t>
      </w:r>
      <w:r>
        <w:t>llevarán</w:t>
      </w:r>
      <w:r>
        <w:rPr>
          <w:spacing w:val="-2"/>
        </w:rPr>
        <w:t xml:space="preserve"> </w:t>
      </w:r>
      <w:r>
        <w:t>a</w:t>
      </w:r>
      <w:r>
        <w:rPr>
          <w:spacing w:val="-2"/>
        </w:rPr>
        <w:t xml:space="preserve"> </w:t>
      </w:r>
      <w:r>
        <w:t>cabo</w:t>
      </w:r>
      <w:r>
        <w:rPr>
          <w:spacing w:val="-2"/>
        </w:rPr>
        <w:t xml:space="preserve"> </w:t>
      </w:r>
      <w:r>
        <w:t>por</w:t>
      </w:r>
      <w:r>
        <w:rPr>
          <w:spacing w:val="-1"/>
        </w:rPr>
        <w:t xml:space="preserve"> </w:t>
      </w:r>
      <w:r>
        <w:t>iniciativa</w:t>
      </w:r>
      <w:r>
        <w:rPr>
          <w:spacing w:val="-2"/>
        </w:rPr>
        <w:t xml:space="preserve"> </w:t>
      </w:r>
      <w:r>
        <w:t>de</w:t>
      </w:r>
      <w:r>
        <w:rPr>
          <w:spacing w:val="-2"/>
        </w:rPr>
        <w:t xml:space="preserve"> </w:t>
      </w:r>
      <w:r>
        <w:t>los</w:t>
      </w:r>
      <w:r>
        <w:rPr>
          <w:spacing w:val="-1"/>
        </w:rPr>
        <w:t xml:space="preserve"> </w:t>
      </w:r>
      <w:r>
        <w:t>profesores</w:t>
      </w:r>
      <w:r>
        <w:rPr>
          <w:spacing w:val="-4"/>
        </w:rPr>
        <w:t xml:space="preserve"> </w:t>
      </w:r>
      <w:r>
        <w:t>y</w:t>
      </w:r>
      <w:r>
        <w:rPr>
          <w:spacing w:val="-1"/>
        </w:rPr>
        <w:t xml:space="preserve"> </w:t>
      </w:r>
      <w:r>
        <w:t>estarán dirigidos a los alumnos, siendo imprescindible para su correcta realización la implicación de los padres o tutores legales, si se trata de menores de edad.</w:t>
      </w:r>
    </w:p>
    <w:p w14:paraId="5186D41E" w14:textId="77777777" w:rsidR="00BF5460" w:rsidRDefault="00121CBE">
      <w:pPr>
        <w:pStyle w:val="Prrafodelista"/>
        <w:numPr>
          <w:ilvl w:val="1"/>
          <w:numId w:val="2"/>
        </w:numPr>
        <w:tabs>
          <w:tab w:val="left" w:pos="399"/>
        </w:tabs>
        <w:spacing w:line="360" w:lineRule="auto"/>
        <w:ind w:right="330" w:firstLine="0"/>
        <w:jc w:val="both"/>
      </w:pPr>
      <w:r>
        <w:rPr>
          <w:spacing w:val="-2"/>
        </w:rPr>
        <w:t>Los</w:t>
      </w:r>
      <w:r>
        <w:rPr>
          <w:spacing w:val="-6"/>
        </w:rPr>
        <w:t xml:space="preserve"> </w:t>
      </w:r>
      <w:r>
        <w:rPr>
          <w:spacing w:val="-2"/>
        </w:rPr>
        <w:t>procesos</w:t>
      </w:r>
      <w:r>
        <w:rPr>
          <w:spacing w:val="-7"/>
        </w:rPr>
        <w:t xml:space="preserve"> </w:t>
      </w:r>
      <w:r>
        <w:rPr>
          <w:spacing w:val="-2"/>
        </w:rPr>
        <w:t>de</w:t>
      </w:r>
      <w:r>
        <w:rPr>
          <w:spacing w:val="-7"/>
        </w:rPr>
        <w:t xml:space="preserve"> </w:t>
      </w:r>
      <w:r>
        <w:rPr>
          <w:spacing w:val="-2"/>
        </w:rPr>
        <w:t>acuerdo</w:t>
      </w:r>
      <w:r>
        <w:rPr>
          <w:spacing w:val="-4"/>
        </w:rPr>
        <w:t xml:space="preserve"> </w:t>
      </w:r>
      <w:r>
        <w:rPr>
          <w:spacing w:val="-2"/>
        </w:rPr>
        <w:t>reeducativo</w:t>
      </w:r>
      <w:r>
        <w:rPr>
          <w:spacing w:val="-6"/>
        </w:rPr>
        <w:t xml:space="preserve"> </w:t>
      </w:r>
      <w:r>
        <w:rPr>
          <w:spacing w:val="-2"/>
        </w:rPr>
        <w:t>tienen</w:t>
      </w:r>
      <w:r>
        <w:rPr>
          <w:spacing w:val="-7"/>
        </w:rPr>
        <w:t xml:space="preserve"> </w:t>
      </w:r>
      <w:r>
        <w:rPr>
          <w:spacing w:val="-2"/>
        </w:rPr>
        <w:t>carácter</w:t>
      </w:r>
      <w:r>
        <w:rPr>
          <w:spacing w:val="-5"/>
        </w:rPr>
        <w:t xml:space="preserve"> </w:t>
      </w:r>
      <w:r>
        <w:rPr>
          <w:spacing w:val="-2"/>
        </w:rPr>
        <w:t>voluntario.</w:t>
      </w:r>
      <w:r>
        <w:rPr>
          <w:spacing w:val="-5"/>
        </w:rPr>
        <w:t xml:space="preserve"> </w:t>
      </w:r>
      <w:r>
        <w:rPr>
          <w:spacing w:val="-2"/>
        </w:rPr>
        <w:t>Los</w:t>
      </w:r>
      <w:r>
        <w:rPr>
          <w:spacing w:val="-6"/>
        </w:rPr>
        <w:t xml:space="preserve"> </w:t>
      </w:r>
      <w:r>
        <w:rPr>
          <w:spacing w:val="-2"/>
        </w:rPr>
        <w:t>alumnos</w:t>
      </w:r>
      <w:r>
        <w:rPr>
          <w:spacing w:val="-6"/>
        </w:rPr>
        <w:t xml:space="preserve"> </w:t>
      </w:r>
      <w:r>
        <w:rPr>
          <w:spacing w:val="-2"/>
        </w:rPr>
        <w:t>y</w:t>
      </w:r>
      <w:r>
        <w:rPr>
          <w:spacing w:val="-4"/>
        </w:rPr>
        <w:t xml:space="preserve"> </w:t>
      </w:r>
      <w:r>
        <w:rPr>
          <w:spacing w:val="-2"/>
        </w:rPr>
        <w:t>los</w:t>
      </w:r>
      <w:r>
        <w:rPr>
          <w:spacing w:val="-7"/>
        </w:rPr>
        <w:t xml:space="preserve"> </w:t>
      </w:r>
      <w:r>
        <w:rPr>
          <w:spacing w:val="-2"/>
        </w:rPr>
        <w:t>padres</w:t>
      </w:r>
      <w:r>
        <w:rPr>
          <w:spacing w:val="-4"/>
        </w:rPr>
        <w:t xml:space="preserve"> </w:t>
      </w:r>
      <w:r>
        <w:rPr>
          <w:spacing w:val="-2"/>
        </w:rPr>
        <w:t>o</w:t>
      </w:r>
      <w:r>
        <w:rPr>
          <w:spacing w:val="-10"/>
        </w:rPr>
        <w:t xml:space="preserve"> </w:t>
      </w:r>
      <w:r>
        <w:rPr>
          <w:spacing w:val="-2"/>
        </w:rPr>
        <w:t xml:space="preserve">tutores </w:t>
      </w:r>
      <w:r>
        <w:t>legales, en su caso, ejercitarán la opción de aceptar o no la propuesta realizada por el centro para iniciar el proceso. De todo ello se dejará constancia escrita en el centro.</w:t>
      </w:r>
    </w:p>
    <w:p w14:paraId="3C8454A5" w14:textId="77777777" w:rsidR="00BF5460" w:rsidRDefault="00121CBE">
      <w:pPr>
        <w:pStyle w:val="Prrafodelista"/>
        <w:numPr>
          <w:ilvl w:val="1"/>
          <w:numId w:val="2"/>
        </w:numPr>
        <w:tabs>
          <w:tab w:val="left" w:pos="426"/>
        </w:tabs>
        <w:spacing w:line="360" w:lineRule="auto"/>
        <w:ind w:right="335" w:firstLine="0"/>
        <w:jc w:val="both"/>
      </w:pPr>
      <w:r>
        <w:t>Se iniciarán formalmente con la presencia del alumno, de la madre y el padre o de los tutores legales y de un profesor que coordinará el proceso y será designado por el director del centro.</w:t>
      </w:r>
    </w:p>
    <w:p w14:paraId="3BB01E4D" w14:textId="77777777" w:rsidR="00BF5460" w:rsidRDefault="00121CBE">
      <w:pPr>
        <w:pStyle w:val="Prrafodelista"/>
        <w:numPr>
          <w:ilvl w:val="1"/>
          <w:numId w:val="2"/>
        </w:numPr>
        <w:tabs>
          <w:tab w:val="left" w:pos="414"/>
        </w:tabs>
        <w:ind w:left="414" w:hanging="270"/>
        <w:jc w:val="both"/>
      </w:pPr>
      <w:r>
        <w:t>El</w:t>
      </w:r>
      <w:r>
        <w:rPr>
          <w:spacing w:val="-7"/>
        </w:rPr>
        <w:t xml:space="preserve"> </w:t>
      </w:r>
      <w:r>
        <w:t>documento</w:t>
      </w:r>
      <w:r>
        <w:rPr>
          <w:spacing w:val="-6"/>
        </w:rPr>
        <w:t xml:space="preserve"> </w:t>
      </w:r>
      <w:r>
        <w:t>en</w:t>
      </w:r>
      <w:r>
        <w:rPr>
          <w:spacing w:val="-5"/>
        </w:rPr>
        <w:t xml:space="preserve"> </w:t>
      </w:r>
      <w:r>
        <w:t>el</w:t>
      </w:r>
      <w:r>
        <w:rPr>
          <w:spacing w:val="-5"/>
        </w:rPr>
        <w:t xml:space="preserve"> </w:t>
      </w:r>
      <w:r>
        <w:t>que</w:t>
      </w:r>
      <w:r>
        <w:rPr>
          <w:spacing w:val="-5"/>
        </w:rPr>
        <w:t xml:space="preserve"> </w:t>
      </w:r>
      <w:r>
        <w:t>consten</w:t>
      </w:r>
      <w:r>
        <w:rPr>
          <w:spacing w:val="-5"/>
        </w:rPr>
        <w:t xml:space="preserve"> </w:t>
      </w:r>
      <w:r>
        <w:t>los</w:t>
      </w:r>
      <w:r>
        <w:rPr>
          <w:spacing w:val="-5"/>
        </w:rPr>
        <w:t xml:space="preserve"> </w:t>
      </w:r>
      <w:r>
        <w:t>acuerdos</w:t>
      </w:r>
      <w:r>
        <w:rPr>
          <w:spacing w:val="-7"/>
        </w:rPr>
        <w:t xml:space="preserve"> </w:t>
      </w:r>
      <w:r>
        <w:t>reeducativos</w:t>
      </w:r>
      <w:r>
        <w:rPr>
          <w:spacing w:val="-6"/>
        </w:rPr>
        <w:t xml:space="preserve"> </w:t>
      </w:r>
      <w:r>
        <w:t>debe</w:t>
      </w:r>
      <w:r>
        <w:rPr>
          <w:spacing w:val="-4"/>
        </w:rPr>
        <w:t xml:space="preserve"> </w:t>
      </w:r>
      <w:r>
        <w:t>incluir,</w:t>
      </w:r>
      <w:r>
        <w:rPr>
          <w:spacing w:val="-3"/>
        </w:rPr>
        <w:t xml:space="preserve"> </w:t>
      </w:r>
      <w:r>
        <w:t>al</w:t>
      </w:r>
      <w:r>
        <w:rPr>
          <w:spacing w:val="-6"/>
        </w:rPr>
        <w:t xml:space="preserve"> </w:t>
      </w:r>
      <w:r>
        <w:rPr>
          <w:spacing w:val="-2"/>
        </w:rPr>
        <w:t>menos:</w:t>
      </w:r>
    </w:p>
    <w:p w14:paraId="6E873A13" w14:textId="77777777" w:rsidR="00BF5460" w:rsidRDefault="00BF5460">
      <w:pPr>
        <w:pStyle w:val="Prrafodelista"/>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54CBDD64" w14:textId="77777777" w:rsidR="00BF5460" w:rsidRDefault="00121CBE">
      <w:pPr>
        <w:pStyle w:val="Textoindependiente"/>
        <w:spacing w:before="81"/>
      </w:pPr>
      <w:r>
        <w:lastRenderedPageBreak/>
        <w:t>-La</w:t>
      </w:r>
      <w:r>
        <w:rPr>
          <w:spacing w:val="-3"/>
        </w:rPr>
        <w:t xml:space="preserve"> </w:t>
      </w:r>
      <w:r>
        <w:t>conducta</w:t>
      </w:r>
      <w:r>
        <w:rPr>
          <w:spacing w:val="-5"/>
        </w:rPr>
        <w:t xml:space="preserve"> </w:t>
      </w:r>
      <w:r>
        <w:t>que</w:t>
      </w:r>
      <w:r>
        <w:rPr>
          <w:spacing w:val="-3"/>
        </w:rPr>
        <w:t xml:space="preserve"> </w:t>
      </w:r>
      <w:r>
        <w:t>se</w:t>
      </w:r>
      <w:r>
        <w:rPr>
          <w:spacing w:val="-5"/>
        </w:rPr>
        <w:t xml:space="preserve"> </w:t>
      </w:r>
      <w:r>
        <w:t>espera</w:t>
      </w:r>
      <w:r>
        <w:rPr>
          <w:spacing w:val="-2"/>
        </w:rPr>
        <w:t xml:space="preserve"> </w:t>
      </w:r>
      <w:r>
        <w:t>de</w:t>
      </w:r>
      <w:r>
        <w:rPr>
          <w:spacing w:val="-5"/>
        </w:rPr>
        <w:t xml:space="preserve"> </w:t>
      </w:r>
      <w:r>
        <w:t>cada</w:t>
      </w:r>
      <w:r>
        <w:rPr>
          <w:spacing w:val="-3"/>
        </w:rPr>
        <w:t xml:space="preserve"> </w:t>
      </w:r>
      <w:r>
        <w:t>una</w:t>
      </w:r>
      <w:r>
        <w:rPr>
          <w:spacing w:val="-5"/>
        </w:rPr>
        <w:t xml:space="preserve"> </w:t>
      </w:r>
      <w:r>
        <w:t>de</w:t>
      </w:r>
      <w:r>
        <w:rPr>
          <w:spacing w:val="-3"/>
        </w:rPr>
        <w:t xml:space="preserve"> </w:t>
      </w:r>
      <w:r>
        <w:t>los</w:t>
      </w:r>
      <w:r>
        <w:rPr>
          <w:spacing w:val="-4"/>
        </w:rPr>
        <w:t xml:space="preserve"> </w:t>
      </w:r>
      <w:r>
        <w:rPr>
          <w:spacing w:val="-2"/>
        </w:rPr>
        <w:t>implicados.</w:t>
      </w:r>
    </w:p>
    <w:p w14:paraId="2BF93426" w14:textId="77777777" w:rsidR="00BF5460" w:rsidRDefault="00121CBE">
      <w:pPr>
        <w:pStyle w:val="Textoindependiente"/>
        <w:spacing w:before="126" w:line="360" w:lineRule="auto"/>
        <w:ind w:left="206" w:right="1771" w:hanging="63"/>
      </w:pPr>
      <w:r>
        <w:t>-</w:t>
      </w:r>
      <w:r>
        <w:rPr>
          <w:spacing w:val="-1"/>
        </w:rPr>
        <w:t xml:space="preserve"> </w:t>
      </w:r>
      <w:r>
        <w:t>Las</w:t>
      </w:r>
      <w:r>
        <w:rPr>
          <w:spacing w:val="-5"/>
        </w:rPr>
        <w:t xml:space="preserve"> </w:t>
      </w:r>
      <w:r>
        <w:t>consecuencias</w:t>
      </w:r>
      <w:r>
        <w:rPr>
          <w:spacing w:val="-5"/>
        </w:rPr>
        <w:t xml:space="preserve"> </w:t>
      </w:r>
      <w:r>
        <w:t>que</w:t>
      </w:r>
      <w:r>
        <w:rPr>
          <w:spacing w:val="-5"/>
        </w:rPr>
        <w:t xml:space="preserve"> </w:t>
      </w:r>
      <w:r>
        <w:t>se</w:t>
      </w:r>
      <w:r>
        <w:rPr>
          <w:spacing w:val="-3"/>
        </w:rPr>
        <w:t xml:space="preserve"> </w:t>
      </w:r>
      <w:r>
        <w:t>derivan</w:t>
      </w:r>
      <w:r>
        <w:rPr>
          <w:spacing w:val="-3"/>
        </w:rPr>
        <w:t xml:space="preserve"> </w:t>
      </w:r>
      <w:r>
        <w:t>del</w:t>
      </w:r>
      <w:r>
        <w:rPr>
          <w:spacing w:val="-3"/>
        </w:rPr>
        <w:t xml:space="preserve"> </w:t>
      </w:r>
      <w:r>
        <w:t>cumplimiento</w:t>
      </w:r>
      <w:r>
        <w:rPr>
          <w:spacing w:val="-3"/>
        </w:rPr>
        <w:t xml:space="preserve"> </w:t>
      </w:r>
      <w:r>
        <w:t>o</w:t>
      </w:r>
      <w:r>
        <w:rPr>
          <w:spacing w:val="-5"/>
        </w:rPr>
        <w:t xml:space="preserve"> </w:t>
      </w:r>
      <w:r>
        <w:t>no</w:t>
      </w:r>
      <w:r>
        <w:rPr>
          <w:spacing w:val="-3"/>
        </w:rPr>
        <w:t xml:space="preserve"> </w:t>
      </w:r>
      <w:r>
        <w:t>de</w:t>
      </w:r>
      <w:r>
        <w:rPr>
          <w:spacing w:val="-5"/>
        </w:rPr>
        <w:t xml:space="preserve"> </w:t>
      </w:r>
      <w:r>
        <w:t>los</w:t>
      </w:r>
      <w:r>
        <w:rPr>
          <w:spacing w:val="-3"/>
        </w:rPr>
        <w:t xml:space="preserve"> </w:t>
      </w:r>
      <w:r>
        <w:t>acuerdos</w:t>
      </w:r>
      <w:r>
        <w:rPr>
          <w:spacing w:val="-2"/>
        </w:rPr>
        <w:t xml:space="preserve"> </w:t>
      </w:r>
      <w:r>
        <w:t xml:space="preserve">pactados. </w:t>
      </w:r>
      <w:r>
        <w:rPr>
          <w:color w:val="1F3863"/>
          <w:u w:val="single" w:color="1F3863"/>
        </w:rPr>
        <w:t>Desarrollo y seguimiento</w:t>
      </w:r>
    </w:p>
    <w:p w14:paraId="12526216" w14:textId="77777777" w:rsidR="00BF5460" w:rsidRDefault="00121CBE">
      <w:pPr>
        <w:pStyle w:val="Prrafodelista"/>
        <w:numPr>
          <w:ilvl w:val="2"/>
          <w:numId w:val="2"/>
        </w:numPr>
        <w:tabs>
          <w:tab w:val="left" w:pos="421"/>
        </w:tabs>
        <w:spacing w:line="360" w:lineRule="auto"/>
        <w:ind w:right="330" w:firstLine="0"/>
        <w:jc w:val="both"/>
      </w:pPr>
      <w:r>
        <w:t>Para supervisar el cumplimiento de los acuerdos adoptados los centros podrán establecer las actuaciones que estimen oportunas, de acuerdo con lo establecido en el Decreto 51/2007.</w:t>
      </w:r>
    </w:p>
    <w:p w14:paraId="7D899605" w14:textId="77777777" w:rsidR="00BF5460" w:rsidRDefault="00121CBE">
      <w:pPr>
        <w:pStyle w:val="Prrafodelista"/>
        <w:numPr>
          <w:ilvl w:val="2"/>
          <w:numId w:val="2"/>
        </w:numPr>
        <w:tabs>
          <w:tab w:val="left" w:pos="452"/>
        </w:tabs>
        <w:spacing w:line="360" w:lineRule="auto"/>
        <w:ind w:right="329" w:firstLine="0"/>
        <w:jc w:val="both"/>
      </w:pPr>
      <w:r>
        <w:t>Se constituirán Comisiones de observación para dar por concluido el proceso de acuerdo reeducativo o para analizar determinadas situaciones que lo requieran. Dichas Comisiones estarán formadas,</w:t>
      </w:r>
      <w:r>
        <w:rPr>
          <w:spacing w:val="-10"/>
        </w:rPr>
        <w:t xml:space="preserve"> </w:t>
      </w:r>
      <w:r>
        <w:t>al</w:t>
      </w:r>
      <w:r>
        <w:rPr>
          <w:spacing w:val="-14"/>
        </w:rPr>
        <w:t xml:space="preserve"> </w:t>
      </w:r>
      <w:r>
        <w:t>menos,</w:t>
      </w:r>
      <w:r>
        <w:rPr>
          <w:spacing w:val="-10"/>
        </w:rPr>
        <w:t xml:space="preserve"> </w:t>
      </w:r>
      <w:r>
        <w:t>por</w:t>
      </w:r>
      <w:r>
        <w:rPr>
          <w:spacing w:val="-9"/>
        </w:rPr>
        <w:t xml:space="preserve"> </w:t>
      </w:r>
      <w:r>
        <w:t>la</w:t>
      </w:r>
      <w:r>
        <w:rPr>
          <w:spacing w:val="-11"/>
        </w:rPr>
        <w:t xml:space="preserve"> </w:t>
      </w:r>
      <w:r>
        <w:t>madre</w:t>
      </w:r>
      <w:r>
        <w:rPr>
          <w:spacing w:val="-11"/>
        </w:rPr>
        <w:t xml:space="preserve"> </w:t>
      </w:r>
      <w:r>
        <w:t>y</w:t>
      </w:r>
      <w:r>
        <w:rPr>
          <w:spacing w:val="-13"/>
        </w:rPr>
        <w:t xml:space="preserve"> </w:t>
      </w:r>
      <w:r>
        <w:t>el</w:t>
      </w:r>
      <w:r>
        <w:rPr>
          <w:spacing w:val="-12"/>
        </w:rPr>
        <w:t xml:space="preserve"> </w:t>
      </w:r>
      <w:r>
        <w:t>padre</w:t>
      </w:r>
      <w:r>
        <w:rPr>
          <w:spacing w:val="-11"/>
        </w:rPr>
        <w:t xml:space="preserve"> </w:t>
      </w:r>
      <w:r>
        <w:t>del</w:t>
      </w:r>
      <w:r>
        <w:rPr>
          <w:spacing w:val="-12"/>
        </w:rPr>
        <w:t xml:space="preserve"> </w:t>
      </w:r>
      <w:r>
        <w:t>alumno</w:t>
      </w:r>
      <w:r>
        <w:rPr>
          <w:spacing w:val="-11"/>
        </w:rPr>
        <w:t xml:space="preserve"> </w:t>
      </w:r>
      <w:r>
        <w:t>o,</w:t>
      </w:r>
      <w:r>
        <w:rPr>
          <w:spacing w:val="-10"/>
        </w:rPr>
        <w:t xml:space="preserve"> </w:t>
      </w:r>
      <w:r>
        <w:t>en</w:t>
      </w:r>
      <w:r>
        <w:rPr>
          <w:spacing w:val="-14"/>
        </w:rPr>
        <w:t xml:space="preserve"> </w:t>
      </w:r>
      <w:r>
        <w:t>su</w:t>
      </w:r>
      <w:r>
        <w:rPr>
          <w:spacing w:val="-11"/>
        </w:rPr>
        <w:t xml:space="preserve"> </w:t>
      </w:r>
      <w:r>
        <w:t>caso,</w:t>
      </w:r>
      <w:r>
        <w:rPr>
          <w:spacing w:val="-10"/>
        </w:rPr>
        <w:t xml:space="preserve"> </w:t>
      </w:r>
      <w:r>
        <w:t>sus</w:t>
      </w:r>
      <w:r>
        <w:rPr>
          <w:spacing w:val="-13"/>
        </w:rPr>
        <w:t xml:space="preserve"> </w:t>
      </w:r>
      <w:r>
        <w:t>tutores</w:t>
      </w:r>
      <w:r>
        <w:rPr>
          <w:spacing w:val="-11"/>
        </w:rPr>
        <w:t xml:space="preserve"> </w:t>
      </w:r>
      <w:r>
        <w:t>legales,</w:t>
      </w:r>
      <w:r>
        <w:rPr>
          <w:spacing w:val="-10"/>
        </w:rPr>
        <w:t xml:space="preserve"> </w:t>
      </w:r>
      <w:r>
        <w:t>el</w:t>
      </w:r>
      <w:r>
        <w:rPr>
          <w:spacing w:val="-12"/>
        </w:rPr>
        <w:t xml:space="preserve"> </w:t>
      </w:r>
      <w:r>
        <w:t>profesor coordinador del acuerdo reeducativo, el tutor del alumno, en caso de ser distinto del anterior, y el director del centro o persona en quien delegue.</w:t>
      </w:r>
    </w:p>
    <w:p w14:paraId="224D2837" w14:textId="77777777" w:rsidR="00BF5460" w:rsidRDefault="00121CBE">
      <w:pPr>
        <w:pStyle w:val="Prrafodelista"/>
        <w:numPr>
          <w:ilvl w:val="2"/>
          <w:numId w:val="2"/>
        </w:numPr>
        <w:tabs>
          <w:tab w:val="left" w:pos="452"/>
        </w:tabs>
        <w:spacing w:before="1" w:line="360" w:lineRule="auto"/>
        <w:ind w:right="330" w:firstLine="0"/>
        <w:jc w:val="both"/>
      </w:pPr>
      <w:r>
        <w:t>Si la Comisión de observancia constatase el cumplimiento de lo estipulado en el acuerdo reeducativo, en caso de haberse iniciado un procedimiento sancionador el director del centro dará traslado al instructor para que proceda al archivo del expediente disciplinario.</w:t>
      </w:r>
    </w:p>
    <w:p w14:paraId="050C9D20" w14:textId="77777777" w:rsidR="00BF5460" w:rsidRDefault="00121CBE">
      <w:pPr>
        <w:pStyle w:val="Prrafodelista"/>
        <w:numPr>
          <w:ilvl w:val="2"/>
          <w:numId w:val="2"/>
        </w:numPr>
        <w:tabs>
          <w:tab w:val="left" w:pos="395"/>
        </w:tabs>
        <w:spacing w:line="360" w:lineRule="auto"/>
        <w:ind w:right="330" w:firstLine="0"/>
        <w:jc w:val="both"/>
      </w:pPr>
      <w:r>
        <w:t>En caso de que la Comisión de observancia determinase el</w:t>
      </w:r>
      <w:r>
        <w:rPr>
          <w:spacing w:val="-1"/>
        </w:rPr>
        <w:t xml:space="preserve"> </w:t>
      </w:r>
      <w:r>
        <w:t>incumplimiento de lo estipulado en</w:t>
      </w:r>
      <w:r>
        <w:rPr>
          <w:spacing w:val="-2"/>
        </w:rPr>
        <w:t xml:space="preserve"> </w:t>
      </w:r>
      <w:r>
        <w:t>el acuerdo reeducativo, el</w:t>
      </w:r>
      <w:r>
        <w:rPr>
          <w:spacing w:val="-1"/>
        </w:rPr>
        <w:t xml:space="preserve"> </w:t>
      </w:r>
      <w:r>
        <w:t xml:space="preserve">director actuará en consecuencia, según se trate de una conducta contraria a las normas de convivencia, aplicando las medidas de corrección que estime oportunas, o gravemente perjudicial para la convivencia en el centro, dando continuidad al procedimiento sancionador abierto, reanudándose el cómputo de plazos y la posibilidad de adopción de medidas cautelares previstas en el apartado correspondiente de este reglamento. Asimismo, podrá actuar según lo previsto en el </w:t>
      </w:r>
      <w:r>
        <w:rPr>
          <w:color w:val="767070"/>
        </w:rPr>
        <w:t>punto 3 del apartado 5.6 de este reglamento (Art. 34 del Dto. 51/2007).</w:t>
      </w:r>
    </w:p>
    <w:p w14:paraId="4FF4919E" w14:textId="77777777" w:rsidR="00BF5460" w:rsidRDefault="00121CBE">
      <w:pPr>
        <w:pStyle w:val="Prrafodelista"/>
        <w:numPr>
          <w:ilvl w:val="2"/>
          <w:numId w:val="2"/>
        </w:numPr>
        <w:tabs>
          <w:tab w:val="left" w:pos="425"/>
        </w:tabs>
        <w:spacing w:line="360" w:lineRule="auto"/>
        <w:ind w:right="327" w:firstLine="0"/>
        <w:jc w:val="both"/>
      </w:pPr>
      <w:r>
        <w:t>Los acuerdos reeducativos se llevarán a cabo por periodos de 25 días lectivos. Este periodo comenzará a contabilizarse desde la fecha de la primera reunión presencial de las partes intervinientes en el acuerdo. 6. El documento en el que consten los acuerdos reeducativos debe incluir, al menos:</w:t>
      </w:r>
    </w:p>
    <w:p w14:paraId="74832EB1" w14:textId="77777777" w:rsidR="00BF5460" w:rsidRDefault="00121CBE">
      <w:pPr>
        <w:pStyle w:val="Prrafodelista"/>
        <w:numPr>
          <w:ilvl w:val="3"/>
          <w:numId w:val="2"/>
        </w:numPr>
        <w:tabs>
          <w:tab w:val="left" w:pos="401"/>
        </w:tabs>
        <w:spacing w:line="253" w:lineRule="exact"/>
        <w:ind w:left="401" w:hanging="257"/>
        <w:jc w:val="both"/>
      </w:pPr>
      <w:r>
        <w:t>La</w:t>
      </w:r>
      <w:r>
        <w:rPr>
          <w:spacing w:val="-5"/>
        </w:rPr>
        <w:t xml:space="preserve"> </w:t>
      </w:r>
      <w:r>
        <w:t>conducta</w:t>
      </w:r>
      <w:r>
        <w:rPr>
          <w:spacing w:val="-3"/>
        </w:rPr>
        <w:t xml:space="preserve"> </w:t>
      </w:r>
      <w:r>
        <w:t>que</w:t>
      </w:r>
      <w:r>
        <w:rPr>
          <w:spacing w:val="-4"/>
        </w:rPr>
        <w:t xml:space="preserve"> </w:t>
      </w:r>
      <w:r>
        <w:t>se</w:t>
      </w:r>
      <w:r>
        <w:rPr>
          <w:spacing w:val="-3"/>
        </w:rPr>
        <w:t xml:space="preserve"> </w:t>
      </w:r>
      <w:r>
        <w:t>espera</w:t>
      </w:r>
      <w:r>
        <w:rPr>
          <w:spacing w:val="-3"/>
        </w:rPr>
        <w:t xml:space="preserve"> </w:t>
      </w:r>
      <w:r>
        <w:t>de</w:t>
      </w:r>
      <w:r>
        <w:rPr>
          <w:spacing w:val="-4"/>
        </w:rPr>
        <w:t xml:space="preserve"> </w:t>
      </w:r>
      <w:r>
        <w:t>cada</w:t>
      </w:r>
      <w:r>
        <w:rPr>
          <w:spacing w:val="-5"/>
        </w:rPr>
        <w:t xml:space="preserve"> </w:t>
      </w:r>
      <w:r>
        <w:t>una</w:t>
      </w:r>
      <w:r>
        <w:rPr>
          <w:spacing w:val="-2"/>
        </w:rPr>
        <w:t xml:space="preserve"> </w:t>
      </w:r>
      <w:r>
        <w:t>de</w:t>
      </w:r>
      <w:r>
        <w:rPr>
          <w:spacing w:val="-5"/>
        </w:rPr>
        <w:t xml:space="preserve"> </w:t>
      </w:r>
      <w:r>
        <w:t>los</w:t>
      </w:r>
      <w:r>
        <w:rPr>
          <w:spacing w:val="-2"/>
        </w:rPr>
        <w:t xml:space="preserve"> implicados.</w:t>
      </w:r>
    </w:p>
    <w:p w14:paraId="67A32366" w14:textId="77777777" w:rsidR="00BF5460" w:rsidRDefault="00121CBE">
      <w:pPr>
        <w:pStyle w:val="Prrafodelista"/>
        <w:numPr>
          <w:ilvl w:val="3"/>
          <w:numId w:val="2"/>
        </w:numPr>
        <w:tabs>
          <w:tab w:val="left" w:pos="413"/>
        </w:tabs>
        <w:spacing w:before="126"/>
        <w:ind w:left="413" w:hanging="269"/>
        <w:jc w:val="both"/>
      </w:pPr>
      <w:r>
        <w:t>Las</w:t>
      </w:r>
      <w:r>
        <w:rPr>
          <w:spacing w:val="-9"/>
        </w:rPr>
        <w:t xml:space="preserve"> </w:t>
      </w:r>
      <w:r>
        <w:t>consecuencias</w:t>
      </w:r>
      <w:r>
        <w:rPr>
          <w:spacing w:val="-7"/>
        </w:rPr>
        <w:t xml:space="preserve"> </w:t>
      </w:r>
      <w:r>
        <w:t>que</w:t>
      </w:r>
      <w:r>
        <w:rPr>
          <w:spacing w:val="-5"/>
        </w:rPr>
        <w:t xml:space="preserve"> </w:t>
      </w:r>
      <w:r>
        <w:t>se</w:t>
      </w:r>
      <w:r>
        <w:rPr>
          <w:spacing w:val="-4"/>
        </w:rPr>
        <w:t xml:space="preserve"> </w:t>
      </w:r>
      <w:r>
        <w:t>derivan</w:t>
      </w:r>
      <w:r>
        <w:rPr>
          <w:spacing w:val="-5"/>
        </w:rPr>
        <w:t xml:space="preserve"> </w:t>
      </w:r>
      <w:r>
        <w:t>del</w:t>
      </w:r>
      <w:r>
        <w:rPr>
          <w:spacing w:val="-4"/>
        </w:rPr>
        <w:t xml:space="preserve"> </w:t>
      </w:r>
      <w:r>
        <w:t>cumplimiento</w:t>
      </w:r>
      <w:r>
        <w:rPr>
          <w:spacing w:val="-5"/>
        </w:rPr>
        <w:t xml:space="preserve"> </w:t>
      </w:r>
      <w:r>
        <w:t>o</w:t>
      </w:r>
      <w:r>
        <w:rPr>
          <w:spacing w:val="-4"/>
        </w:rPr>
        <w:t xml:space="preserve"> </w:t>
      </w:r>
      <w:r>
        <w:t>no</w:t>
      </w:r>
      <w:r>
        <w:rPr>
          <w:spacing w:val="-7"/>
        </w:rPr>
        <w:t xml:space="preserve"> </w:t>
      </w:r>
      <w:r>
        <w:t>de</w:t>
      </w:r>
      <w:r>
        <w:rPr>
          <w:spacing w:val="-5"/>
        </w:rPr>
        <w:t xml:space="preserve"> </w:t>
      </w:r>
      <w:r>
        <w:t>los</w:t>
      </w:r>
      <w:r>
        <w:rPr>
          <w:spacing w:val="-7"/>
        </w:rPr>
        <w:t xml:space="preserve"> </w:t>
      </w:r>
      <w:r>
        <w:t>acuerdos</w:t>
      </w:r>
      <w:r>
        <w:rPr>
          <w:spacing w:val="-4"/>
        </w:rPr>
        <w:t xml:space="preserve"> </w:t>
      </w:r>
      <w:r>
        <w:rPr>
          <w:spacing w:val="-2"/>
        </w:rPr>
        <w:t>pactados.</w:t>
      </w:r>
    </w:p>
    <w:p w14:paraId="7891FDDB" w14:textId="77777777" w:rsidR="00BF5460" w:rsidRDefault="00121CBE">
      <w:pPr>
        <w:pStyle w:val="Ttulo2"/>
        <w:spacing w:before="129"/>
        <w:jc w:val="both"/>
      </w:pPr>
      <w:r>
        <w:t>-Desarrollo</w:t>
      </w:r>
      <w:r>
        <w:rPr>
          <w:spacing w:val="-5"/>
        </w:rPr>
        <w:t xml:space="preserve"> </w:t>
      </w:r>
      <w:r>
        <w:t>y</w:t>
      </w:r>
      <w:r>
        <w:rPr>
          <w:spacing w:val="-3"/>
        </w:rPr>
        <w:t xml:space="preserve"> </w:t>
      </w:r>
      <w:r>
        <w:rPr>
          <w:spacing w:val="-2"/>
        </w:rPr>
        <w:t>seguimiento</w:t>
      </w:r>
    </w:p>
    <w:p w14:paraId="13C4B9CA" w14:textId="77777777" w:rsidR="00BF5460" w:rsidRDefault="00121CBE">
      <w:pPr>
        <w:pStyle w:val="Prrafodelista"/>
        <w:numPr>
          <w:ilvl w:val="0"/>
          <w:numId w:val="1"/>
        </w:numPr>
        <w:tabs>
          <w:tab w:val="left" w:pos="421"/>
        </w:tabs>
        <w:spacing w:before="126" w:line="360" w:lineRule="auto"/>
        <w:ind w:right="332" w:firstLine="0"/>
        <w:jc w:val="both"/>
      </w:pPr>
      <w:r>
        <w:t xml:space="preserve">Para supervisar el cumplimiento de los acuerdos adoptados los centros podrán establecer las actuaciones que estimen oportunas, de acuerdo con lo establecido en el </w:t>
      </w:r>
      <w:r>
        <w:rPr>
          <w:color w:val="525252"/>
        </w:rPr>
        <w:t>Decreto 51/2007</w:t>
      </w:r>
      <w:r>
        <w:rPr>
          <w:color w:val="CC9900"/>
        </w:rPr>
        <w:t>.</w:t>
      </w:r>
    </w:p>
    <w:p w14:paraId="7D183E57" w14:textId="77777777" w:rsidR="00BF5460" w:rsidRDefault="00121CBE">
      <w:pPr>
        <w:pStyle w:val="Prrafodelista"/>
        <w:numPr>
          <w:ilvl w:val="0"/>
          <w:numId w:val="1"/>
        </w:numPr>
        <w:tabs>
          <w:tab w:val="left" w:pos="452"/>
        </w:tabs>
        <w:spacing w:line="360" w:lineRule="auto"/>
        <w:ind w:right="326" w:firstLine="0"/>
        <w:jc w:val="both"/>
      </w:pPr>
      <w:r>
        <w:t>Se constituirán Comisiones de observancia para dar por concluido el proceso de acuerdo reeducativo o para analizar determinadas situaciones que lo requieran. Dichas Comisiones estarán formadas,</w:t>
      </w:r>
      <w:r>
        <w:rPr>
          <w:spacing w:val="-9"/>
        </w:rPr>
        <w:t xml:space="preserve"> </w:t>
      </w:r>
      <w:r>
        <w:t>al</w:t>
      </w:r>
      <w:r>
        <w:rPr>
          <w:spacing w:val="-14"/>
        </w:rPr>
        <w:t xml:space="preserve"> </w:t>
      </w:r>
      <w:r>
        <w:t>menos,</w:t>
      </w:r>
      <w:r>
        <w:rPr>
          <w:spacing w:val="-9"/>
        </w:rPr>
        <w:t xml:space="preserve"> </w:t>
      </w:r>
      <w:r>
        <w:t>por</w:t>
      </w:r>
      <w:r>
        <w:rPr>
          <w:spacing w:val="-9"/>
        </w:rPr>
        <w:t xml:space="preserve"> </w:t>
      </w:r>
      <w:r>
        <w:t>la</w:t>
      </w:r>
      <w:r>
        <w:rPr>
          <w:spacing w:val="-10"/>
        </w:rPr>
        <w:t xml:space="preserve"> </w:t>
      </w:r>
      <w:r>
        <w:t>madre</w:t>
      </w:r>
      <w:r>
        <w:rPr>
          <w:spacing w:val="-10"/>
        </w:rPr>
        <w:t xml:space="preserve"> </w:t>
      </w:r>
      <w:r>
        <w:t>y</w:t>
      </w:r>
      <w:r>
        <w:rPr>
          <w:spacing w:val="-12"/>
        </w:rPr>
        <w:t xml:space="preserve"> </w:t>
      </w:r>
      <w:r>
        <w:t>el</w:t>
      </w:r>
      <w:r>
        <w:rPr>
          <w:spacing w:val="-11"/>
        </w:rPr>
        <w:t xml:space="preserve"> </w:t>
      </w:r>
      <w:r>
        <w:t>padre</w:t>
      </w:r>
      <w:r>
        <w:rPr>
          <w:spacing w:val="-10"/>
        </w:rPr>
        <w:t xml:space="preserve"> </w:t>
      </w:r>
      <w:r>
        <w:t>del</w:t>
      </w:r>
      <w:r>
        <w:rPr>
          <w:spacing w:val="-11"/>
        </w:rPr>
        <w:t xml:space="preserve"> </w:t>
      </w:r>
      <w:r>
        <w:t>alumno</w:t>
      </w:r>
      <w:r>
        <w:rPr>
          <w:spacing w:val="-10"/>
        </w:rPr>
        <w:t xml:space="preserve"> </w:t>
      </w:r>
      <w:r>
        <w:t>o,</w:t>
      </w:r>
      <w:r>
        <w:rPr>
          <w:spacing w:val="-9"/>
        </w:rPr>
        <w:t xml:space="preserve"> </w:t>
      </w:r>
      <w:r>
        <w:t>en</w:t>
      </w:r>
      <w:r>
        <w:rPr>
          <w:spacing w:val="-13"/>
        </w:rPr>
        <w:t xml:space="preserve"> </w:t>
      </w:r>
      <w:r>
        <w:t>su</w:t>
      </w:r>
      <w:r>
        <w:rPr>
          <w:spacing w:val="-10"/>
        </w:rPr>
        <w:t xml:space="preserve"> </w:t>
      </w:r>
      <w:r>
        <w:t>caso,</w:t>
      </w:r>
      <w:r>
        <w:rPr>
          <w:spacing w:val="-9"/>
        </w:rPr>
        <w:t xml:space="preserve"> </w:t>
      </w:r>
      <w:r>
        <w:t>sus</w:t>
      </w:r>
      <w:r>
        <w:rPr>
          <w:spacing w:val="-12"/>
        </w:rPr>
        <w:t xml:space="preserve"> </w:t>
      </w:r>
      <w:r>
        <w:t>tutores</w:t>
      </w:r>
      <w:r>
        <w:rPr>
          <w:spacing w:val="-10"/>
        </w:rPr>
        <w:t xml:space="preserve"> </w:t>
      </w:r>
      <w:r>
        <w:t>legales,</w:t>
      </w:r>
      <w:r>
        <w:rPr>
          <w:spacing w:val="-9"/>
        </w:rPr>
        <w:t xml:space="preserve"> </w:t>
      </w:r>
      <w:r>
        <w:t>el</w:t>
      </w:r>
      <w:r>
        <w:rPr>
          <w:spacing w:val="-11"/>
        </w:rPr>
        <w:t xml:space="preserve"> </w:t>
      </w:r>
      <w:r>
        <w:t>profesor coordinador del acuerdo reeducativo, el tutor del alumno, en caso de ser distinto del anterior, y el director del centro o persona en quien delegue.</w:t>
      </w:r>
    </w:p>
    <w:p w14:paraId="261C8625" w14:textId="77777777" w:rsidR="00BF5460" w:rsidRDefault="00BF5460">
      <w:pPr>
        <w:pStyle w:val="Prrafodelista"/>
        <w:spacing w:line="360" w:lineRule="auto"/>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F52FAB5" w14:textId="77777777" w:rsidR="00BF5460" w:rsidRDefault="00121CBE">
      <w:pPr>
        <w:pStyle w:val="Prrafodelista"/>
        <w:numPr>
          <w:ilvl w:val="0"/>
          <w:numId w:val="1"/>
        </w:numPr>
        <w:tabs>
          <w:tab w:val="left" w:pos="452"/>
        </w:tabs>
        <w:spacing w:before="81" w:line="360" w:lineRule="auto"/>
        <w:ind w:right="331" w:firstLine="0"/>
        <w:jc w:val="both"/>
      </w:pPr>
      <w:r>
        <w:lastRenderedPageBreak/>
        <w:t>Si la Comisión de observancia constatase el cumplimiento de lo estipulado en el acuerdo reeducativo, en caso de haberse iniciado un procedimiento sancionador el director del centro dará traslado al instructor para que proceda al archivo del expediente disciplinario.</w:t>
      </w:r>
    </w:p>
    <w:p w14:paraId="1D68AD40" w14:textId="77777777" w:rsidR="00BF5460" w:rsidRDefault="00121CBE">
      <w:pPr>
        <w:pStyle w:val="Prrafodelista"/>
        <w:numPr>
          <w:ilvl w:val="0"/>
          <w:numId w:val="1"/>
        </w:numPr>
        <w:tabs>
          <w:tab w:val="left" w:pos="395"/>
        </w:tabs>
        <w:spacing w:line="360" w:lineRule="auto"/>
        <w:ind w:right="330" w:firstLine="0"/>
        <w:jc w:val="both"/>
        <w:rPr>
          <w:rFonts w:ascii="Arial" w:hAnsi="Arial"/>
          <w:b/>
        </w:rPr>
      </w:pPr>
      <w:r>
        <w:t>En caso de que la Comisión de observancia determinase el</w:t>
      </w:r>
      <w:r>
        <w:rPr>
          <w:spacing w:val="-1"/>
        </w:rPr>
        <w:t xml:space="preserve"> </w:t>
      </w:r>
      <w:r>
        <w:t>incumplimiento de lo estipulado en</w:t>
      </w:r>
      <w:r>
        <w:rPr>
          <w:spacing w:val="-2"/>
        </w:rPr>
        <w:t xml:space="preserve"> </w:t>
      </w:r>
      <w:r>
        <w:t>el acuerdo reeducativo, el</w:t>
      </w:r>
      <w:r>
        <w:rPr>
          <w:spacing w:val="-1"/>
        </w:rPr>
        <w:t xml:space="preserve"> </w:t>
      </w:r>
      <w:r>
        <w:t xml:space="preserve">director actuará en consecuencia, según se trate de una conducta contraria a las normas de convivencia, aplicando las medidas de corrección que estime oportunas, o gravemente perjudicial para la convivencia en el centro, dando continuidad al procedimiento sancionador abierto, reanudándose el cómputo de plazos y la posibilidad de adopción de medidas cautelares. Asimismo, podrá actuar según lo previsto en el </w:t>
      </w:r>
      <w:r>
        <w:rPr>
          <w:rFonts w:ascii="Arial" w:hAnsi="Arial"/>
          <w:b/>
          <w:color w:val="767070"/>
        </w:rPr>
        <w:t>Art. 34.3 del Decreto 51/2007.</w:t>
      </w:r>
    </w:p>
    <w:p w14:paraId="53CB2C44" w14:textId="77777777" w:rsidR="00BF5460" w:rsidRDefault="00121CBE">
      <w:pPr>
        <w:pStyle w:val="Prrafodelista"/>
        <w:numPr>
          <w:ilvl w:val="0"/>
          <w:numId w:val="1"/>
        </w:numPr>
        <w:tabs>
          <w:tab w:val="left" w:pos="426"/>
        </w:tabs>
        <w:spacing w:before="1" w:line="360" w:lineRule="auto"/>
        <w:ind w:right="331" w:firstLine="0"/>
        <w:jc w:val="both"/>
      </w:pPr>
      <w:r>
        <w:t>Los acuerdos reeducativos se llevarán a cabo por periodos de 25 días lectivos. Este periodo comenzará a contabilizarse desde la fecha de la primera reunión presencial de las partes intervinientes en el acuerdo.</w:t>
      </w:r>
    </w:p>
    <w:p w14:paraId="346E1980" w14:textId="77777777" w:rsidR="00BF5460" w:rsidRDefault="00BF5460" w:rsidP="00177A43">
      <w:pPr>
        <w:spacing w:line="360" w:lineRule="auto"/>
        <w:ind w:left="144"/>
        <w:sectPr w:rsidR="00BF5460">
          <w:pgSz w:w="12240" w:h="15840"/>
          <w:pgMar w:top="920" w:right="850" w:bottom="880" w:left="1133" w:header="0" w:footer="688" w:gutter="0"/>
          <w:pgBorders w:offsetFrom="page">
            <w:top w:val="dashSmallGap" w:sz="4" w:space="24" w:color="4371C3"/>
            <w:left w:val="dashSmallGap" w:sz="4" w:space="24" w:color="4371C3"/>
            <w:bottom w:val="dashSmallGap" w:sz="4" w:space="24" w:color="4371C3"/>
            <w:right w:val="dashSmallGap" w:sz="4" w:space="24" w:color="4371C3"/>
          </w:pgBorders>
          <w:cols w:space="720"/>
        </w:sectPr>
      </w:pPr>
    </w:p>
    <w:p w14:paraId="20AF2DD5" w14:textId="3AF85536" w:rsidR="00BF5460" w:rsidRDefault="00BF5460" w:rsidP="00177A43">
      <w:pPr>
        <w:pStyle w:val="Textoindependiente"/>
        <w:spacing w:before="1"/>
        <w:ind w:left="0"/>
        <w:jc w:val="left"/>
      </w:pPr>
    </w:p>
    <w:sectPr w:rsidR="00BF5460">
      <w:footerReference w:type="default" r:id="rId23"/>
      <w:pgSz w:w="11910" w:h="16840"/>
      <w:pgMar w:top="1400" w:right="1133" w:bottom="280" w:left="1275" w:header="0" w:footer="0" w:gutter="0"/>
      <w:pgBorders w:offsetFrom="page">
        <w:top w:val="dotDash" w:sz="4" w:space="24" w:color="B4C5E7"/>
        <w:left w:val="dotDash" w:sz="4" w:space="24" w:color="B4C5E7"/>
        <w:bottom w:val="dotDash" w:sz="4" w:space="24" w:color="B4C5E7"/>
        <w:right w:val="dotDash" w:sz="4" w:space="24" w:color="B4C5E7"/>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35E1B" w14:textId="77777777" w:rsidR="00121CBE" w:rsidRDefault="00121CBE">
      <w:r>
        <w:separator/>
      </w:r>
    </w:p>
  </w:endnote>
  <w:endnote w:type="continuationSeparator" w:id="0">
    <w:p w14:paraId="3BFAE7ED" w14:textId="77777777" w:rsidR="00121CBE" w:rsidRDefault="0012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D1409" w14:textId="77777777" w:rsidR="00BF5460" w:rsidRDefault="00121CBE">
    <w:pPr>
      <w:pStyle w:val="Textoindependiente"/>
      <w:spacing w:line="14" w:lineRule="auto"/>
      <w:ind w:left="0"/>
      <w:jc w:val="left"/>
      <w:rPr>
        <w:sz w:val="20"/>
      </w:rPr>
    </w:pPr>
    <w:r>
      <w:rPr>
        <w:noProof/>
        <w:sz w:val="20"/>
      </w:rPr>
      <mc:AlternateContent>
        <mc:Choice Requires="wps">
          <w:drawing>
            <wp:anchor distT="0" distB="0" distL="0" distR="0" simplePos="0" relativeHeight="486489088" behindDoc="1" locked="0" layoutInCell="1" allowOverlap="1" wp14:anchorId="568E739A" wp14:editId="31F5C7D1">
              <wp:simplePos x="0" y="0"/>
              <wp:positionH relativeFrom="page">
                <wp:posOffset>6868159</wp:posOffset>
              </wp:positionH>
              <wp:positionV relativeFrom="page">
                <wp:posOffset>9481819</wp:posOffset>
              </wp:positionV>
              <wp:extent cx="207010" cy="16573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 cy="165735"/>
                      </a:xfrm>
                      <a:prstGeom prst="rect">
                        <a:avLst/>
                      </a:prstGeom>
                    </wps:spPr>
                    <wps:txbx>
                      <w:txbxContent>
                        <w:p w14:paraId="4B7A6E63" w14:textId="77777777" w:rsidR="00BF5460" w:rsidRDefault="00121CBE">
                          <w:pPr>
                            <w:pStyle w:val="Textoindependiente"/>
                            <w:spacing w:line="245" w:lineRule="exact"/>
                            <w:ind w:left="20"/>
                            <w:jc w:val="left"/>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w14:anchorId="568E739A" id="_x0000_t202" coordsize="21600,21600" o:spt="202" path="m,l,21600r21600,l21600,xe">
              <v:stroke joinstyle="miter"/>
              <v:path gradientshapeok="t" o:connecttype="rect"/>
            </v:shapetype>
            <v:shape id="Textbox 9" o:spid="_x0000_s1106" type="#_x0000_t202" style="position:absolute;margin-left:540.8pt;margin-top:746.6pt;width:16.3pt;height:13.05pt;z-index:-16827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" filled="f" stroked="f">
              <v:textbox inset="0,0,0,0">
                <w:txbxContent>
                  <w:p w14:paraId="4B7A6E63" w14:textId="77777777" w:rsidR="00BF5460" w:rsidRDefault="00121CBE">
                    <w:pPr>
                      <w:pStyle w:val="Textoindependiente"/>
                      <w:spacing w:line="245" w:lineRule="exact"/>
                      <w:ind w:left="20"/>
                      <w:jc w:val="left"/>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4F123" w14:textId="77777777" w:rsidR="00BF5460" w:rsidRDefault="00BF5460">
    <w:pPr>
      <w:pStyle w:val="Textoindependiente"/>
      <w:spacing w:line="14" w:lineRule="auto"/>
      <w:ind w:left="0"/>
      <w:jc w:val="left"/>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8A4A4" w14:textId="77777777" w:rsidR="00BF5460" w:rsidRDefault="00121CBE">
    <w:pPr>
      <w:pStyle w:val="Textoindependiente"/>
      <w:spacing w:line="14" w:lineRule="auto"/>
      <w:ind w:left="0"/>
      <w:jc w:val="left"/>
      <w:rPr>
        <w:sz w:val="20"/>
      </w:rPr>
    </w:pPr>
    <w:r>
      <w:rPr>
        <w:noProof/>
        <w:sz w:val="20"/>
      </w:rPr>
      <mc:AlternateContent>
        <mc:Choice Requires="wps">
          <w:drawing>
            <wp:anchor distT="0" distB="0" distL="0" distR="0" simplePos="0" relativeHeight="486489600" behindDoc="1" locked="0" layoutInCell="1" allowOverlap="1" wp14:anchorId="3CFF73D8" wp14:editId="2F0BF3EC">
              <wp:simplePos x="0" y="0"/>
              <wp:positionH relativeFrom="page">
                <wp:posOffset>6842759</wp:posOffset>
              </wp:positionH>
              <wp:positionV relativeFrom="page">
                <wp:posOffset>9481819</wp:posOffset>
              </wp:positionV>
              <wp:extent cx="232410" cy="165735"/>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46939824" w14:textId="77777777" w:rsidR="00BF5460" w:rsidRDefault="00121CBE">
                          <w:pPr>
                            <w:pStyle w:val="Textoindependiente"/>
                            <w:spacing w:line="245" w:lineRule="exact"/>
                            <w:ind w:left="60"/>
                            <w:jc w:val="left"/>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49</w:t>
                          </w:r>
                          <w:r>
                            <w:rPr>
                              <w:rFonts w:ascii="Calibri"/>
                              <w:spacing w:val="-5"/>
                            </w:rPr>
                            <w:fldChar w:fldCharType="end"/>
                          </w:r>
                        </w:p>
                      </w:txbxContent>
                    </wps:txbx>
                    <wps:bodyPr wrap="square" lIns="0" tIns="0" rIns="0" bIns="0" rtlCol="0">
                      <a:noAutofit/>
                    </wps:bodyPr>
                  </wps:wsp>
                </a:graphicData>
              </a:graphic>
            </wp:anchor>
          </w:drawing>
        </mc:Choice>
        <mc:Fallback>
          <w:pict>
            <v:shapetype w14:anchorId="3CFF73D8" id="_x0000_t202" coordsize="21600,21600" o:spt="202" path="m,l,21600r21600,l21600,xe">
              <v:stroke joinstyle="miter"/>
              <v:path gradientshapeok="t" o:connecttype="rect"/>
            </v:shapetype>
            <v:shape id="Textbox 102" o:spid="_x0000_s1107" type="#_x0000_t202" style="position:absolute;margin-left:538.8pt;margin-top:746.6pt;width:18.3pt;height:13.05pt;z-index:-16826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" filled="f" stroked="f">
              <v:textbox inset="0,0,0,0">
                <w:txbxContent>
                  <w:p w14:paraId="46939824" w14:textId="77777777" w:rsidR="00BF5460" w:rsidRDefault="00121CBE">
                    <w:pPr>
                      <w:pStyle w:val="Textoindependiente"/>
                      <w:spacing w:line="245" w:lineRule="exact"/>
                      <w:ind w:left="60"/>
                      <w:jc w:val="left"/>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49</w:t>
                    </w:r>
                    <w:r>
                      <w:rPr>
                        <w:rFonts w:ascii="Calibri"/>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07E02" w14:textId="77777777" w:rsidR="00BF5460" w:rsidRDefault="00BF5460">
    <w:pPr>
      <w:pStyle w:val="Textoindependiente"/>
      <w:spacing w:line="14" w:lineRule="auto"/>
      <w:ind w:left="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85D0E" w14:textId="77777777" w:rsidR="00121CBE" w:rsidRDefault="00121CBE">
      <w:r>
        <w:separator/>
      </w:r>
    </w:p>
  </w:footnote>
  <w:footnote w:type="continuationSeparator" w:id="0">
    <w:p w14:paraId="27609DCE" w14:textId="77777777" w:rsidR="00121CBE" w:rsidRDefault="00121C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A7C2E"/>
    <w:multiLevelType w:val="hybridMultilevel"/>
    <w:tmpl w:val="968CFC6A"/>
    <w:lvl w:ilvl="0" w:tplc="3AD0BDCC">
      <w:numFmt w:val="bullet"/>
      <w:lvlText w:val="•"/>
      <w:lvlJc w:val="left"/>
      <w:pPr>
        <w:ind w:left="282" w:hanging="139"/>
      </w:pPr>
      <w:rPr>
        <w:rFonts w:ascii="Arial MT" w:eastAsia="Arial MT" w:hAnsi="Arial MT" w:cs="Arial MT" w:hint="default"/>
        <w:b w:val="0"/>
        <w:bCs w:val="0"/>
        <w:i w:val="0"/>
        <w:iCs w:val="0"/>
        <w:spacing w:val="0"/>
        <w:w w:val="100"/>
        <w:sz w:val="22"/>
        <w:szCs w:val="22"/>
        <w:lang w:val="es-ES" w:eastAsia="en-US" w:bidi="ar-SA"/>
      </w:rPr>
    </w:lvl>
    <w:lvl w:ilvl="1" w:tplc="B134AA54">
      <w:numFmt w:val="bullet"/>
      <w:lvlText w:val="•"/>
      <w:lvlJc w:val="left"/>
      <w:pPr>
        <w:ind w:left="1277" w:hanging="139"/>
      </w:pPr>
      <w:rPr>
        <w:rFonts w:hint="default"/>
        <w:lang w:val="es-ES" w:eastAsia="en-US" w:bidi="ar-SA"/>
      </w:rPr>
    </w:lvl>
    <w:lvl w:ilvl="2" w:tplc="043A68DE">
      <w:numFmt w:val="bullet"/>
      <w:lvlText w:val="•"/>
      <w:lvlJc w:val="left"/>
      <w:pPr>
        <w:ind w:left="2275" w:hanging="139"/>
      </w:pPr>
      <w:rPr>
        <w:rFonts w:hint="default"/>
        <w:lang w:val="es-ES" w:eastAsia="en-US" w:bidi="ar-SA"/>
      </w:rPr>
    </w:lvl>
    <w:lvl w:ilvl="3" w:tplc="6CA8C582">
      <w:numFmt w:val="bullet"/>
      <w:lvlText w:val="•"/>
      <w:lvlJc w:val="left"/>
      <w:pPr>
        <w:ind w:left="3273" w:hanging="139"/>
      </w:pPr>
      <w:rPr>
        <w:rFonts w:hint="default"/>
        <w:lang w:val="es-ES" w:eastAsia="en-US" w:bidi="ar-SA"/>
      </w:rPr>
    </w:lvl>
    <w:lvl w:ilvl="4" w:tplc="C6B23DCA">
      <w:numFmt w:val="bullet"/>
      <w:lvlText w:val="•"/>
      <w:lvlJc w:val="left"/>
      <w:pPr>
        <w:ind w:left="4270" w:hanging="139"/>
      </w:pPr>
      <w:rPr>
        <w:rFonts w:hint="default"/>
        <w:lang w:val="es-ES" w:eastAsia="en-US" w:bidi="ar-SA"/>
      </w:rPr>
    </w:lvl>
    <w:lvl w:ilvl="5" w:tplc="D42C172A">
      <w:numFmt w:val="bullet"/>
      <w:lvlText w:val="•"/>
      <w:lvlJc w:val="left"/>
      <w:pPr>
        <w:ind w:left="5268" w:hanging="139"/>
      </w:pPr>
      <w:rPr>
        <w:rFonts w:hint="default"/>
        <w:lang w:val="es-ES" w:eastAsia="en-US" w:bidi="ar-SA"/>
      </w:rPr>
    </w:lvl>
    <w:lvl w:ilvl="6" w:tplc="F5F0876A">
      <w:numFmt w:val="bullet"/>
      <w:lvlText w:val="•"/>
      <w:lvlJc w:val="left"/>
      <w:pPr>
        <w:ind w:left="6266" w:hanging="139"/>
      </w:pPr>
      <w:rPr>
        <w:rFonts w:hint="default"/>
        <w:lang w:val="es-ES" w:eastAsia="en-US" w:bidi="ar-SA"/>
      </w:rPr>
    </w:lvl>
    <w:lvl w:ilvl="7" w:tplc="7F9CE138">
      <w:numFmt w:val="bullet"/>
      <w:lvlText w:val="•"/>
      <w:lvlJc w:val="left"/>
      <w:pPr>
        <w:ind w:left="7263" w:hanging="139"/>
      </w:pPr>
      <w:rPr>
        <w:rFonts w:hint="default"/>
        <w:lang w:val="es-ES" w:eastAsia="en-US" w:bidi="ar-SA"/>
      </w:rPr>
    </w:lvl>
    <w:lvl w:ilvl="8" w:tplc="C332EC32">
      <w:numFmt w:val="bullet"/>
      <w:lvlText w:val="•"/>
      <w:lvlJc w:val="left"/>
      <w:pPr>
        <w:ind w:left="8261" w:hanging="139"/>
      </w:pPr>
      <w:rPr>
        <w:rFonts w:hint="default"/>
        <w:lang w:val="es-ES" w:eastAsia="en-US" w:bidi="ar-SA"/>
      </w:rPr>
    </w:lvl>
  </w:abstractNum>
  <w:abstractNum w:abstractNumId="1" w15:restartNumberingAfterBreak="0">
    <w:nsid w:val="026A4CF5"/>
    <w:multiLevelType w:val="multilevel"/>
    <w:tmpl w:val="0DC8FA66"/>
    <w:lvl w:ilvl="0">
      <w:start w:val="5"/>
      <w:numFmt w:val="decimal"/>
      <w:lvlText w:val="%1"/>
      <w:lvlJc w:val="left"/>
      <w:pPr>
        <w:ind w:left="3708" w:hanging="614"/>
        <w:jc w:val="left"/>
      </w:pPr>
      <w:rPr>
        <w:rFonts w:hint="default"/>
        <w:lang w:val="es-ES" w:eastAsia="en-US" w:bidi="ar-SA"/>
      </w:rPr>
    </w:lvl>
    <w:lvl w:ilvl="1">
      <w:start w:val="3"/>
      <w:numFmt w:val="decimal"/>
      <w:lvlText w:val="%1.%2"/>
      <w:lvlJc w:val="left"/>
      <w:pPr>
        <w:ind w:left="3708" w:hanging="614"/>
        <w:jc w:val="left"/>
      </w:pPr>
      <w:rPr>
        <w:rFonts w:hint="default"/>
        <w:lang w:val="es-ES" w:eastAsia="en-US" w:bidi="ar-SA"/>
      </w:rPr>
    </w:lvl>
    <w:lvl w:ilvl="2">
      <w:start w:val="3"/>
      <w:numFmt w:val="decimal"/>
      <w:lvlText w:val="%1.%2.%3."/>
      <w:lvlJc w:val="left"/>
      <w:pPr>
        <w:ind w:left="3708" w:hanging="614"/>
        <w:jc w:val="right"/>
      </w:pPr>
      <w:rPr>
        <w:rFonts w:ascii="Arial" w:eastAsia="Arial" w:hAnsi="Arial" w:cs="Arial" w:hint="default"/>
        <w:b/>
        <w:bCs/>
        <w:i w:val="0"/>
        <w:iCs w:val="0"/>
        <w:color w:val="1F3863"/>
        <w:spacing w:val="-3"/>
        <w:w w:val="100"/>
        <w:sz w:val="22"/>
        <w:szCs w:val="22"/>
        <w:lang w:val="es-ES" w:eastAsia="en-US" w:bidi="ar-SA"/>
      </w:rPr>
    </w:lvl>
    <w:lvl w:ilvl="3">
      <w:numFmt w:val="bullet"/>
      <w:lvlText w:val="•"/>
      <w:lvlJc w:val="left"/>
      <w:pPr>
        <w:ind w:left="5667" w:hanging="614"/>
      </w:pPr>
      <w:rPr>
        <w:rFonts w:hint="default"/>
        <w:lang w:val="es-ES" w:eastAsia="en-US" w:bidi="ar-SA"/>
      </w:rPr>
    </w:lvl>
    <w:lvl w:ilvl="4">
      <w:numFmt w:val="bullet"/>
      <w:lvlText w:val="•"/>
      <w:lvlJc w:val="left"/>
      <w:pPr>
        <w:ind w:left="6322" w:hanging="614"/>
      </w:pPr>
      <w:rPr>
        <w:rFonts w:hint="default"/>
        <w:lang w:val="es-ES" w:eastAsia="en-US" w:bidi="ar-SA"/>
      </w:rPr>
    </w:lvl>
    <w:lvl w:ilvl="5">
      <w:numFmt w:val="bullet"/>
      <w:lvlText w:val="•"/>
      <w:lvlJc w:val="left"/>
      <w:pPr>
        <w:ind w:left="6978" w:hanging="614"/>
      </w:pPr>
      <w:rPr>
        <w:rFonts w:hint="default"/>
        <w:lang w:val="es-ES" w:eastAsia="en-US" w:bidi="ar-SA"/>
      </w:rPr>
    </w:lvl>
    <w:lvl w:ilvl="6">
      <w:numFmt w:val="bullet"/>
      <w:lvlText w:val="•"/>
      <w:lvlJc w:val="left"/>
      <w:pPr>
        <w:ind w:left="7634" w:hanging="614"/>
      </w:pPr>
      <w:rPr>
        <w:rFonts w:hint="default"/>
        <w:lang w:val="es-ES" w:eastAsia="en-US" w:bidi="ar-SA"/>
      </w:rPr>
    </w:lvl>
    <w:lvl w:ilvl="7">
      <w:numFmt w:val="bullet"/>
      <w:lvlText w:val="•"/>
      <w:lvlJc w:val="left"/>
      <w:pPr>
        <w:ind w:left="8289" w:hanging="614"/>
      </w:pPr>
      <w:rPr>
        <w:rFonts w:hint="default"/>
        <w:lang w:val="es-ES" w:eastAsia="en-US" w:bidi="ar-SA"/>
      </w:rPr>
    </w:lvl>
    <w:lvl w:ilvl="8">
      <w:numFmt w:val="bullet"/>
      <w:lvlText w:val="•"/>
      <w:lvlJc w:val="left"/>
      <w:pPr>
        <w:ind w:left="8945" w:hanging="614"/>
      </w:pPr>
      <w:rPr>
        <w:rFonts w:hint="default"/>
        <w:lang w:val="es-ES" w:eastAsia="en-US" w:bidi="ar-SA"/>
      </w:rPr>
    </w:lvl>
  </w:abstractNum>
  <w:abstractNum w:abstractNumId="2" w15:restartNumberingAfterBreak="0">
    <w:nsid w:val="03E63D3F"/>
    <w:multiLevelType w:val="hybridMultilevel"/>
    <w:tmpl w:val="CA746E24"/>
    <w:lvl w:ilvl="0" w:tplc="CAD4C0E0">
      <w:start w:val="1"/>
      <w:numFmt w:val="decimal"/>
      <w:lvlText w:val="%1."/>
      <w:lvlJc w:val="left"/>
      <w:pPr>
        <w:ind w:left="391" w:hanging="247"/>
        <w:jc w:val="left"/>
      </w:pPr>
      <w:rPr>
        <w:rFonts w:ascii="Arial" w:eastAsia="Arial" w:hAnsi="Arial" w:cs="Arial" w:hint="default"/>
        <w:b/>
        <w:bCs/>
        <w:i w:val="0"/>
        <w:iCs w:val="0"/>
        <w:spacing w:val="-1"/>
        <w:w w:val="100"/>
        <w:sz w:val="22"/>
        <w:szCs w:val="22"/>
        <w:lang w:val="es-ES" w:eastAsia="en-US" w:bidi="ar-SA"/>
      </w:rPr>
    </w:lvl>
    <w:lvl w:ilvl="1" w:tplc="FA7C1CFE">
      <w:numFmt w:val="bullet"/>
      <w:lvlText w:val="•"/>
      <w:lvlJc w:val="left"/>
      <w:pPr>
        <w:ind w:left="144" w:hanging="139"/>
      </w:pPr>
      <w:rPr>
        <w:rFonts w:ascii="Arial MT" w:eastAsia="Arial MT" w:hAnsi="Arial MT" w:cs="Arial MT" w:hint="default"/>
        <w:b w:val="0"/>
        <w:bCs w:val="0"/>
        <w:i w:val="0"/>
        <w:iCs w:val="0"/>
        <w:spacing w:val="0"/>
        <w:w w:val="100"/>
        <w:sz w:val="22"/>
        <w:szCs w:val="22"/>
        <w:lang w:val="es-ES" w:eastAsia="en-US" w:bidi="ar-SA"/>
      </w:rPr>
    </w:lvl>
    <w:lvl w:ilvl="2" w:tplc="8DFA53A2">
      <w:numFmt w:val="bullet"/>
      <w:lvlText w:val="•"/>
      <w:lvlJc w:val="left"/>
      <w:pPr>
        <w:ind w:left="1495" w:hanging="139"/>
      </w:pPr>
      <w:rPr>
        <w:rFonts w:hint="default"/>
        <w:lang w:val="es-ES" w:eastAsia="en-US" w:bidi="ar-SA"/>
      </w:rPr>
    </w:lvl>
    <w:lvl w:ilvl="3" w:tplc="D9E838A0">
      <w:numFmt w:val="bullet"/>
      <w:lvlText w:val="•"/>
      <w:lvlJc w:val="left"/>
      <w:pPr>
        <w:ind w:left="2590" w:hanging="139"/>
      </w:pPr>
      <w:rPr>
        <w:rFonts w:hint="default"/>
        <w:lang w:val="es-ES" w:eastAsia="en-US" w:bidi="ar-SA"/>
      </w:rPr>
    </w:lvl>
    <w:lvl w:ilvl="4" w:tplc="C36C9E02">
      <w:numFmt w:val="bullet"/>
      <w:lvlText w:val="•"/>
      <w:lvlJc w:val="left"/>
      <w:pPr>
        <w:ind w:left="3685" w:hanging="139"/>
      </w:pPr>
      <w:rPr>
        <w:rFonts w:hint="default"/>
        <w:lang w:val="es-ES" w:eastAsia="en-US" w:bidi="ar-SA"/>
      </w:rPr>
    </w:lvl>
    <w:lvl w:ilvl="5" w:tplc="5FAA8CB2">
      <w:numFmt w:val="bullet"/>
      <w:lvlText w:val="•"/>
      <w:lvlJc w:val="left"/>
      <w:pPr>
        <w:ind w:left="4780" w:hanging="139"/>
      </w:pPr>
      <w:rPr>
        <w:rFonts w:hint="default"/>
        <w:lang w:val="es-ES" w:eastAsia="en-US" w:bidi="ar-SA"/>
      </w:rPr>
    </w:lvl>
    <w:lvl w:ilvl="6" w:tplc="1CE8583E">
      <w:numFmt w:val="bullet"/>
      <w:lvlText w:val="•"/>
      <w:lvlJc w:val="left"/>
      <w:pPr>
        <w:ind w:left="5876" w:hanging="139"/>
      </w:pPr>
      <w:rPr>
        <w:rFonts w:hint="default"/>
        <w:lang w:val="es-ES" w:eastAsia="en-US" w:bidi="ar-SA"/>
      </w:rPr>
    </w:lvl>
    <w:lvl w:ilvl="7" w:tplc="B1FA51CE">
      <w:numFmt w:val="bullet"/>
      <w:lvlText w:val="•"/>
      <w:lvlJc w:val="left"/>
      <w:pPr>
        <w:ind w:left="6971" w:hanging="139"/>
      </w:pPr>
      <w:rPr>
        <w:rFonts w:hint="default"/>
        <w:lang w:val="es-ES" w:eastAsia="en-US" w:bidi="ar-SA"/>
      </w:rPr>
    </w:lvl>
    <w:lvl w:ilvl="8" w:tplc="9D1CC9E4">
      <w:numFmt w:val="bullet"/>
      <w:lvlText w:val="•"/>
      <w:lvlJc w:val="left"/>
      <w:pPr>
        <w:ind w:left="8066" w:hanging="139"/>
      </w:pPr>
      <w:rPr>
        <w:rFonts w:hint="default"/>
        <w:lang w:val="es-ES" w:eastAsia="en-US" w:bidi="ar-SA"/>
      </w:rPr>
    </w:lvl>
  </w:abstractNum>
  <w:abstractNum w:abstractNumId="3" w15:restartNumberingAfterBreak="0">
    <w:nsid w:val="0566510D"/>
    <w:multiLevelType w:val="hybridMultilevel"/>
    <w:tmpl w:val="6CE4FF52"/>
    <w:lvl w:ilvl="0" w:tplc="8A1255F4">
      <w:numFmt w:val="bullet"/>
      <w:lvlText w:val="-"/>
      <w:lvlJc w:val="left"/>
      <w:pPr>
        <w:ind w:left="144" w:hanging="137"/>
      </w:pPr>
      <w:rPr>
        <w:rFonts w:ascii="Arial MT" w:eastAsia="Arial MT" w:hAnsi="Arial MT" w:cs="Arial MT" w:hint="default"/>
        <w:b w:val="0"/>
        <w:bCs w:val="0"/>
        <w:i w:val="0"/>
        <w:iCs w:val="0"/>
        <w:spacing w:val="0"/>
        <w:w w:val="100"/>
        <w:sz w:val="22"/>
        <w:szCs w:val="22"/>
        <w:lang w:val="es-ES" w:eastAsia="en-US" w:bidi="ar-SA"/>
      </w:rPr>
    </w:lvl>
    <w:lvl w:ilvl="1" w:tplc="DD5813BC">
      <w:numFmt w:val="bullet"/>
      <w:lvlText w:val="•"/>
      <w:lvlJc w:val="left"/>
      <w:pPr>
        <w:ind w:left="1151" w:hanging="137"/>
      </w:pPr>
      <w:rPr>
        <w:rFonts w:hint="default"/>
        <w:lang w:val="es-ES" w:eastAsia="en-US" w:bidi="ar-SA"/>
      </w:rPr>
    </w:lvl>
    <w:lvl w:ilvl="2" w:tplc="6994BDC4">
      <w:numFmt w:val="bullet"/>
      <w:lvlText w:val="•"/>
      <w:lvlJc w:val="left"/>
      <w:pPr>
        <w:ind w:left="2163" w:hanging="137"/>
      </w:pPr>
      <w:rPr>
        <w:rFonts w:hint="default"/>
        <w:lang w:val="es-ES" w:eastAsia="en-US" w:bidi="ar-SA"/>
      </w:rPr>
    </w:lvl>
    <w:lvl w:ilvl="3" w:tplc="7B888B42">
      <w:numFmt w:val="bullet"/>
      <w:lvlText w:val="•"/>
      <w:lvlJc w:val="left"/>
      <w:pPr>
        <w:ind w:left="3175" w:hanging="137"/>
      </w:pPr>
      <w:rPr>
        <w:rFonts w:hint="default"/>
        <w:lang w:val="es-ES" w:eastAsia="en-US" w:bidi="ar-SA"/>
      </w:rPr>
    </w:lvl>
    <w:lvl w:ilvl="4" w:tplc="E1423F0C">
      <w:numFmt w:val="bullet"/>
      <w:lvlText w:val="•"/>
      <w:lvlJc w:val="left"/>
      <w:pPr>
        <w:ind w:left="4186" w:hanging="137"/>
      </w:pPr>
      <w:rPr>
        <w:rFonts w:hint="default"/>
        <w:lang w:val="es-ES" w:eastAsia="en-US" w:bidi="ar-SA"/>
      </w:rPr>
    </w:lvl>
    <w:lvl w:ilvl="5" w:tplc="36420E5A">
      <w:numFmt w:val="bullet"/>
      <w:lvlText w:val="•"/>
      <w:lvlJc w:val="left"/>
      <w:pPr>
        <w:ind w:left="5198" w:hanging="137"/>
      </w:pPr>
      <w:rPr>
        <w:rFonts w:hint="default"/>
        <w:lang w:val="es-ES" w:eastAsia="en-US" w:bidi="ar-SA"/>
      </w:rPr>
    </w:lvl>
    <w:lvl w:ilvl="6" w:tplc="E9AABB0E">
      <w:numFmt w:val="bullet"/>
      <w:lvlText w:val="•"/>
      <w:lvlJc w:val="left"/>
      <w:pPr>
        <w:ind w:left="6210" w:hanging="137"/>
      </w:pPr>
      <w:rPr>
        <w:rFonts w:hint="default"/>
        <w:lang w:val="es-ES" w:eastAsia="en-US" w:bidi="ar-SA"/>
      </w:rPr>
    </w:lvl>
    <w:lvl w:ilvl="7" w:tplc="7BAE3A46">
      <w:numFmt w:val="bullet"/>
      <w:lvlText w:val="•"/>
      <w:lvlJc w:val="left"/>
      <w:pPr>
        <w:ind w:left="7221" w:hanging="137"/>
      </w:pPr>
      <w:rPr>
        <w:rFonts w:hint="default"/>
        <w:lang w:val="es-ES" w:eastAsia="en-US" w:bidi="ar-SA"/>
      </w:rPr>
    </w:lvl>
    <w:lvl w:ilvl="8" w:tplc="DE10BD3A">
      <w:numFmt w:val="bullet"/>
      <w:lvlText w:val="•"/>
      <w:lvlJc w:val="left"/>
      <w:pPr>
        <w:ind w:left="8233" w:hanging="137"/>
      </w:pPr>
      <w:rPr>
        <w:rFonts w:hint="default"/>
        <w:lang w:val="es-ES" w:eastAsia="en-US" w:bidi="ar-SA"/>
      </w:rPr>
    </w:lvl>
  </w:abstractNum>
  <w:abstractNum w:abstractNumId="4" w15:restartNumberingAfterBreak="0">
    <w:nsid w:val="05F41B91"/>
    <w:multiLevelType w:val="hybridMultilevel"/>
    <w:tmpl w:val="8CF64BB2"/>
    <w:lvl w:ilvl="0" w:tplc="586E0104">
      <w:numFmt w:val="bullet"/>
      <w:lvlText w:val="•"/>
      <w:lvlJc w:val="left"/>
      <w:pPr>
        <w:ind w:left="144" w:hanging="175"/>
      </w:pPr>
      <w:rPr>
        <w:rFonts w:ascii="Arial MT" w:eastAsia="Arial MT" w:hAnsi="Arial MT" w:cs="Arial MT" w:hint="default"/>
        <w:b w:val="0"/>
        <w:bCs w:val="0"/>
        <w:i w:val="0"/>
        <w:iCs w:val="0"/>
        <w:spacing w:val="0"/>
        <w:w w:val="100"/>
        <w:sz w:val="22"/>
        <w:szCs w:val="22"/>
        <w:lang w:val="es-ES" w:eastAsia="en-US" w:bidi="ar-SA"/>
      </w:rPr>
    </w:lvl>
    <w:lvl w:ilvl="1" w:tplc="3592A190">
      <w:numFmt w:val="bullet"/>
      <w:lvlText w:val="•"/>
      <w:lvlJc w:val="left"/>
      <w:pPr>
        <w:ind w:left="1151" w:hanging="175"/>
      </w:pPr>
      <w:rPr>
        <w:rFonts w:hint="default"/>
        <w:lang w:val="es-ES" w:eastAsia="en-US" w:bidi="ar-SA"/>
      </w:rPr>
    </w:lvl>
    <w:lvl w:ilvl="2" w:tplc="A098869E">
      <w:numFmt w:val="bullet"/>
      <w:lvlText w:val="•"/>
      <w:lvlJc w:val="left"/>
      <w:pPr>
        <w:ind w:left="2163" w:hanging="175"/>
      </w:pPr>
      <w:rPr>
        <w:rFonts w:hint="default"/>
        <w:lang w:val="es-ES" w:eastAsia="en-US" w:bidi="ar-SA"/>
      </w:rPr>
    </w:lvl>
    <w:lvl w:ilvl="3" w:tplc="E398F4E8">
      <w:numFmt w:val="bullet"/>
      <w:lvlText w:val="•"/>
      <w:lvlJc w:val="left"/>
      <w:pPr>
        <w:ind w:left="3175" w:hanging="175"/>
      </w:pPr>
      <w:rPr>
        <w:rFonts w:hint="default"/>
        <w:lang w:val="es-ES" w:eastAsia="en-US" w:bidi="ar-SA"/>
      </w:rPr>
    </w:lvl>
    <w:lvl w:ilvl="4" w:tplc="E8220394">
      <w:numFmt w:val="bullet"/>
      <w:lvlText w:val="•"/>
      <w:lvlJc w:val="left"/>
      <w:pPr>
        <w:ind w:left="4186" w:hanging="175"/>
      </w:pPr>
      <w:rPr>
        <w:rFonts w:hint="default"/>
        <w:lang w:val="es-ES" w:eastAsia="en-US" w:bidi="ar-SA"/>
      </w:rPr>
    </w:lvl>
    <w:lvl w:ilvl="5" w:tplc="8F0098EC">
      <w:numFmt w:val="bullet"/>
      <w:lvlText w:val="•"/>
      <w:lvlJc w:val="left"/>
      <w:pPr>
        <w:ind w:left="5198" w:hanging="175"/>
      </w:pPr>
      <w:rPr>
        <w:rFonts w:hint="default"/>
        <w:lang w:val="es-ES" w:eastAsia="en-US" w:bidi="ar-SA"/>
      </w:rPr>
    </w:lvl>
    <w:lvl w:ilvl="6" w:tplc="021C43B4">
      <w:numFmt w:val="bullet"/>
      <w:lvlText w:val="•"/>
      <w:lvlJc w:val="left"/>
      <w:pPr>
        <w:ind w:left="6210" w:hanging="175"/>
      </w:pPr>
      <w:rPr>
        <w:rFonts w:hint="default"/>
        <w:lang w:val="es-ES" w:eastAsia="en-US" w:bidi="ar-SA"/>
      </w:rPr>
    </w:lvl>
    <w:lvl w:ilvl="7" w:tplc="E61AF0BE">
      <w:numFmt w:val="bullet"/>
      <w:lvlText w:val="•"/>
      <w:lvlJc w:val="left"/>
      <w:pPr>
        <w:ind w:left="7221" w:hanging="175"/>
      </w:pPr>
      <w:rPr>
        <w:rFonts w:hint="default"/>
        <w:lang w:val="es-ES" w:eastAsia="en-US" w:bidi="ar-SA"/>
      </w:rPr>
    </w:lvl>
    <w:lvl w:ilvl="8" w:tplc="280A8D88">
      <w:numFmt w:val="bullet"/>
      <w:lvlText w:val="•"/>
      <w:lvlJc w:val="left"/>
      <w:pPr>
        <w:ind w:left="8233" w:hanging="175"/>
      </w:pPr>
      <w:rPr>
        <w:rFonts w:hint="default"/>
        <w:lang w:val="es-ES" w:eastAsia="en-US" w:bidi="ar-SA"/>
      </w:rPr>
    </w:lvl>
  </w:abstractNum>
  <w:abstractNum w:abstractNumId="5" w15:restartNumberingAfterBreak="0">
    <w:nsid w:val="092B6EC3"/>
    <w:multiLevelType w:val="hybridMultilevel"/>
    <w:tmpl w:val="E68053A2"/>
    <w:lvl w:ilvl="0" w:tplc="015681E6">
      <w:start w:val="1"/>
      <w:numFmt w:val="lowerLetter"/>
      <w:lvlText w:val="%1)"/>
      <w:lvlJc w:val="left"/>
      <w:pPr>
        <w:ind w:left="144" w:hanging="322"/>
        <w:jc w:val="left"/>
      </w:pPr>
      <w:rPr>
        <w:rFonts w:ascii="Arial" w:eastAsia="Arial" w:hAnsi="Arial" w:cs="Arial" w:hint="default"/>
        <w:b/>
        <w:bCs/>
        <w:i w:val="0"/>
        <w:iCs w:val="0"/>
        <w:spacing w:val="-1"/>
        <w:w w:val="100"/>
        <w:sz w:val="22"/>
        <w:szCs w:val="22"/>
        <w:lang w:val="es-ES" w:eastAsia="en-US" w:bidi="ar-SA"/>
      </w:rPr>
    </w:lvl>
    <w:lvl w:ilvl="1" w:tplc="B36018C8">
      <w:numFmt w:val="bullet"/>
      <w:lvlText w:val="•"/>
      <w:lvlJc w:val="left"/>
      <w:pPr>
        <w:ind w:left="1151" w:hanging="322"/>
      </w:pPr>
      <w:rPr>
        <w:rFonts w:hint="default"/>
        <w:lang w:val="es-ES" w:eastAsia="en-US" w:bidi="ar-SA"/>
      </w:rPr>
    </w:lvl>
    <w:lvl w:ilvl="2" w:tplc="2452B386">
      <w:numFmt w:val="bullet"/>
      <w:lvlText w:val="•"/>
      <w:lvlJc w:val="left"/>
      <w:pPr>
        <w:ind w:left="2163" w:hanging="322"/>
      </w:pPr>
      <w:rPr>
        <w:rFonts w:hint="default"/>
        <w:lang w:val="es-ES" w:eastAsia="en-US" w:bidi="ar-SA"/>
      </w:rPr>
    </w:lvl>
    <w:lvl w:ilvl="3" w:tplc="995C0394">
      <w:numFmt w:val="bullet"/>
      <w:lvlText w:val="•"/>
      <w:lvlJc w:val="left"/>
      <w:pPr>
        <w:ind w:left="3175" w:hanging="322"/>
      </w:pPr>
      <w:rPr>
        <w:rFonts w:hint="default"/>
        <w:lang w:val="es-ES" w:eastAsia="en-US" w:bidi="ar-SA"/>
      </w:rPr>
    </w:lvl>
    <w:lvl w:ilvl="4" w:tplc="87F2D532">
      <w:numFmt w:val="bullet"/>
      <w:lvlText w:val="•"/>
      <w:lvlJc w:val="left"/>
      <w:pPr>
        <w:ind w:left="4186" w:hanging="322"/>
      </w:pPr>
      <w:rPr>
        <w:rFonts w:hint="default"/>
        <w:lang w:val="es-ES" w:eastAsia="en-US" w:bidi="ar-SA"/>
      </w:rPr>
    </w:lvl>
    <w:lvl w:ilvl="5" w:tplc="57DABACE">
      <w:numFmt w:val="bullet"/>
      <w:lvlText w:val="•"/>
      <w:lvlJc w:val="left"/>
      <w:pPr>
        <w:ind w:left="5198" w:hanging="322"/>
      </w:pPr>
      <w:rPr>
        <w:rFonts w:hint="default"/>
        <w:lang w:val="es-ES" w:eastAsia="en-US" w:bidi="ar-SA"/>
      </w:rPr>
    </w:lvl>
    <w:lvl w:ilvl="6" w:tplc="0A9070E0">
      <w:numFmt w:val="bullet"/>
      <w:lvlText w:val="•"/>
      <w:lvlJc w:val="left"/>
      <w:pPr>
        <w:ind w:left="6210" w:hanging="322"/>
      </w:pPr>
      <w:rPr>
        <w:rFonts w:hint="default"/>
        <w:lang w:val="es-ES" w:eastAsia="en-US" w:bidi="ar-SA"/>
      </w:rPr>
    </w:lvl>
    <w:lvl w:ilvl="7" w:tplc="CD68A5A6">
      <w:numFmt w:val="bullet"/>
      <w:lvlText w:val="•"/>
      <w:lvlJc w:val="left"/>
      <w:pPr>
        <w:ind w:left="7221" w:hanging="322"/>
      </w:pPr>
      <w:rPr>
        <w:rFonts w:hint="default"/>
        <w:lang w:val="es-ES" w:eastAsia="en-US" w:bidi="ar-SA"/>
      </w:rPr>
    </w:lvl>
    <w:lvl w:ilvl="8" w:tplc="77AEC078">
      <w:numFmt w:val="bullet"/>
      <w:lvlText w:val="•"/>
      <w:lvlJc w:val="left"/>
      <w:pPr>
        <w:ind w:left="8233" w:hanging="322"/>
      </w:pPr>
      <w:rPr>
        <w:rFonts w:hint="default"/>
        <w:lang w:val="es-ES" w:eastAsia="en-US" w:bidi="ar-SA"/>
      </w:rPr>
    </w:lvl>
  </w:abstractNum>
  <w:abstractNum w:abstractNumId="6" w15:restartNumberingAfterBreak="0">
    <w:nsid w:val="097E4E35"/>
    <w:multiLevelType w:val="hybridMultilevel"/>
    <w:tmpl w:val="F60A7AF8"/>
    <w:lvl w:ilvl="0" w:tplc="EF0AD104">
      <w:start w:val="1"/>
      <w:numFmt w:val="lowerLetter"/>
      <w:lvlText w:val="%1)"/>
      <w:lvlJc w:val="left"/>
      <w:pPr>
        <w:ind w:left="144" w:hanging="281"/>
        <w:jc w:val="left"/>
      </w:pPr>
      <w:rPr>
        <w:rFonts w:ascii="Arial" w:eastAsia="Arial" w:hAnsi="Arial" w:cs="Arial" w:hint="default"/>
        <w:b/>
        <w:bCs/>
        <w:i w:val="0"/>
        <w:iCs w:val="0"/>
        <w:spacing w:val="-1"/>
        <w:w w:val="100"/>
        <w:sz w:val="22"/>
        <w:szCs w:val="22"/>
        <w:lang w:val="es-ES" w:eastAsia="en-US" w:bidi="ar-SA"/>
      </w:rPr>
    </w:lvl>
    <w:lvl w:ilvl="1" w:tplc="2AAA0CEC">
      <w:numFmt w:val="bullet"/>
      <w:lvlText w:val="•"/>
      <w:lvlJc w:val="left"/>
      <w:pPr>
        <w:ind w:left="1151" w:hanging="281"/>
      </w:pPr>
      <w:rPr>
        <w:rFonts w:hint="default"/>
        <w:lang w:val="es-ES" w:eastAsia="en-US" w:bidi="ar-SA"/>
      </w:rPr>
    </w:lvl>
    <w:lvl w:ilvl="2" w:tplc="2F345DFC">
      <w:numFmt w:val="bullet"/>
      <w:lvlText w:val="•"/>
      <w:lvlJc w:val="left"/>
      <w:pPr>
        <w:ind w:left="2163" w:hanging="281"/>
      </w:pPr>
      <w:rPr>
        <w:rFonts w:hint="default"/>
        <w:lang w:val="es-ES" w:eastAsia="en-US" w:bidi="ar-SA"/>
      </w:rPr>
    </w:lvl>
    <w:lvl w:ilvl="3" w:tplc="1AE42766">
      <w:numFmt w:val="bullet"/>
      <w:lvlText w:val="•"/>
      <w:lvlJc w:val="left"/>
      <w:pPr>
        <w:ind w:left="3175" w:hanging="281"/>
      </w:pPr>
      <w:rPr>
        <w:rFonts w:hint="default"/>
        <w:lang w:val="es-ES" w:eastAsia="en-US" w:bidi="ar-SA"/>
      </w:rPr>
    </w:lvl>
    <w:lvl w:ilvl="4" w:tplc="FE326496">
      <w:numFmt w:val="bullet"/>
      <w:lvlText w:val="•"/>
      <w:lvlJc w:val="left"/>
      <w:pPr>
        <w:ind w:left="4186" w:hanging="281"/>
      </w:pPr>
      <w:rPr>
        <w:rFonts w:hint="default"/>
        <w:lang w:val="es-ES" w:eastAsia="en-US" w:bidi="ar-SA"/>
      </w:rPr>
    </w:lvl>
    <w:lvl w:ilvl="5" w:tplc="4CAA88F2">
      <w:numFmt w:val="bullet"/>
      <w:lvlText w:val="•"/>
      <w:lvlJc w:val="left"/>
      <w:pPr>
        <w:ind w:left="5198" w:hanging="281"/>
      </w:pPr>
      <w:rPr>
        <w:rFonts w:hint="default"/>
        <w:lang w:val="es-ES" w:eastAsia="en-US" w:bidi="ar-SA"/>
      </w:rPr>
    </w:lvl>
    <w:lvl w:ilvl="6" w:tplc="29809BDE">
      <w:numFmt w:val="bullet"/>
      <w:lvlText w:val="•"/>
      <w:lvlJc w:val="left"/>
      <w:pPr>
        <w:ind w:left="6210" w:hanging="281"/>
      </w:pPr>
      <w:rPr>
        <w:rFonts w:hint="default"/>
        <w:lang w:val="es-ES" w:eastAsia="en-US" w:bidi="ar-SA"/>
      </w:rPr>
    </w:lvl>
    <w:lvl w:ilvl="7" w:tplc="FC00188A">
      <w:numFmt w:val="bullet"/>
      <w:lvlText w:val="•"/>
      <w:lvlJc w:val="left"/>
      <w:pPr>
        <w:ind w:left="7221" w:hanging="281"/>
      </w:pPr>
      <w:rPr>
        <w:rFonts w:hint="default"/>
        <w:lang w:val="es-ES" w:eastAsia="en-US" w:bidi="ar-SA"/>
      </w:rPr>
    </w:lvl>
    <w:lvl w:ilvl="8" w:tplc="C7B04882">
      <w:numFmt w:val="bullet"/>
      <w:lvlText w:val="•"/>
      <w:lvlJc w:val="left"/>
      <w:pPr>
        <w:ind w:left="8233" w:hanging="281"/>
      </w:pPr>
      <w:rPr>
        <w:rFonts w:hint="default"/>
        <w:lang w:val="es-ES" w:eastAsia="en-US" w:bidi="ar-SA"/>
      </w:rPr>
    </w:lvl>
  </w:abstractNum>
  <w:abstractNum w:abstractNumId="7" w15:restartNumberingAfterBreak="0">
    <w:nsid w:val="0AA9375F"/>
    <w:multiLevelType w:val="multilevel"/>
    <w:tmpl w:val="E6C836EE"/>
    <w:lvl w:ilvl="0">
      <w:start w:val="3"/>
      <w:numFmt w:val="decimal"/>
      <w:lvlText w:val="%1"/>
      <w:lvlJc w:val="left"/>
      <w:pPr>
        <w:ind w:left="513" w:hanging="370"/>
        <w:jc w:val="left"/>
      </w:pPr>
      <w:rPr>
        <w:rFonts w:hint="default"/>
        <w:lang w:val="es-ES" w:eastAsia="en-US" w:bidi="ar-SA"/>
      </w:rPr>
    </w:lvl>
    <w:lvl w:ilvl="1">
      <w:start w:val="3"/>
      <w:numFmt w:val="decimal"/>
      <w:lvlText w:val="%1.%2."/>
      <w:lvlJc w:val="left"/>
      <w:pPr>
        <w:ind w:left="513" w:hanging="370"/>
        <w:jc w:val="left"/>
      </w:pPr>
      <w:rPr>
        <w:rFonts w:ascii="Arial" w:eastAsia="Arial" w:hAnsi="Arial" w:cs="Arial" w:hint="default"/>
        <w:b/>
        <w:bCs/>
        <w:i w:val="0"/>
        <w:iCs w:val="0"/>
        <w:color w:val="001F5F"/>
        <w:spacing w:val="-2"/>
        <w:w w:val="100"/>
        <w:sz w:val="20"/>
        <w:szCs w:val="20"/>
        <w:lang w:val="es-ES" w:eastAsia="en-US" w:bidi="ar-SA"/>
      </w:rPr>
    </w:lvl>
    <w:lvl w:ilvl="2">
      <w:start w:val="1"/>
      <w:numFmt w:val="decimal"/>
      <w:lvlText w:val="%1.%2.%3"/>
      <w:lvlJc w:val="left"/>
      <w:pPr>
        <w:ind w:left="3502" w:hanging="514"/>
        <w:jc w:val="right"/>
      </w:pPr>
      <w:rPr>
        <w:rFonts w:hint="default"/>
        <w:spacing w:val="0"/>
        <w:w w:val="100"/>
        <w:lang w:val="es-ES" w:eastAsia="en-US" w:bidi="ar-SA"/>
      </w:rPr>
    </w:lvl>
    <w:lvl w:ilvl="3">
      <w:numFmt w:val="bullet"/>
      <w:lvlText w:val="•"/>
      <w:lvlJc w:val="left"/>
      <w:pPr>
        <w:ind w:left="5001" w:hanging="514"/>
      </w:pPr>
      <w:rPr>
        <w:rFonts w:hint="default"/>
        <w:lang w:val="es-ES" w:eastAsia="en-US" w:bidi="ar-SA"/>
      </w:rPr>
    </w:lvl>
    <w:lvl w:ilvl="4">
      <w:numFmt w:val="bullet"/>
      <w:lvlText w:val="•"/>
      <w:lvlJc w:val="left"/>
      <w:pPr>
        <w:ind w:left="5752" w:hanging="514"/>
      </w:pPr>
      <w:rPr>
        <w:rFonts w:hint="default"/>
        <w:lang w:val="es-ES" w:eastAsia="en-US" w:bidi="ar-SA"/>
      </w:rPr>
    </w:lvl>
    <w:lvl w:ilvl="5">
      <w:numFmt w:val="bullet"/>
      <w:lvlText w:val="•"/>
      <w:lvlJc w:val="left"/>
      <w:pPr>
        <w:ind w:left="6503" w:hanging="514"/>
      </w:pPr>
      <w:rPr>
        <w:rFonts w:hint="default"/>
        <w:lang w:val="es-ES" w:eastAsia="en-US" w:bidi="ar-SA"/>
      </w:rPr>
    </w:lvl>
    <w:lvl w:ilvl="6">
      <w:numFmt w:val="bullet"/>
      <w:lvlText w:val="•"/>
      <w:lvlJc w:val="left"/>
      <w:pPr>
        <w:ind w:left="7253" w:hanging="514"/>
      </w:pPr>
      <w:rPr>
        <w:rFonts w:hint="default"/>
        <w:lang w:val="es-ES" w:eastAsia="en-US" w:bidi="ar-SA"/>
      </w:rPr>
    </w:lvl>
    <w:lvl w:ilvl="7">
      <w:numFmt w:val="bullet"/>
      <w:lvlText w:val="•"/>
      <w:lvlJc w:val="left"/>
      <w:pPr>
        <w:ind w:left="8004" w:hanging="514"/>
      </w:pPr>
      <w:rPr>
        <w:rFonts w:hint="default"/>
        <w:lang w:val="es-ES" w:eastAsia="en-US" w:bidi="ar-SA"/>
      </w:rPr>
    </w:lvl>
    <w:lvl w:ilvl="8">
      <w:numFmt w:val="bullet"/>
      <w:lvlText w:val="•"/>
      <w:lvlJc w:val="left"/>
      <w:pPr>
        <w:ind w:left="8755" w:hanging="514"/>
      </w:pPr>
      <w:rPr>
        <w:rFonts w:hint="default"/>
        <w:lang w:val="es-ES" w:eastAsia="en-US" w:bidi="ar-SA"/>
      </w:rPr>
    </w:lvl>
  </w:abstractNum>
  <w:abstractNum w:abstractNumId="8" w15:restartNumberingAfterBreak="0">
    <w:nsid w:val="0CD278C8"/>
    <w:multiLevelType w:val="hybridMultilevel"/>
    <w:tmpl w:val="B3B23ACA"/>
    <w:lvl w:ilvl="0" w:tplc="EA30C7E4">
      <w:start w:val="1"/>
      <w:numFmt w:val="decimal"/>
      <w:lvlText w:val="%1."/>
      <w:lvlJc w:val="left"/>
      <w:pPr>
        <w:ind w:left="144" w:hanging="228"/>
        <w:jc w:val="left"/>
      </w:pPr>
      <w:rPr>
        <w:rFonts w:ascii="Arial" w:eastAsia="Arial" w:hAnsi="Arial" w:cs="Arial" w:hint="default"/>
        <w:b/>
        <w:bCs/>
        <w:i w:val="0"/>
        <w:iCs w:val="0"/>
        <w:spacing w:val="-1"/>
        <w:w w:val="100"/>
        <w:sz w:val="22"/>
        <w:szCs w:val="22"/>
        <w:lang w:val="es-ES" w:eastAsia="en-US" w:bidi="ar-SA"/>
      </w:rPr>
    </w:lvl>
    <w:lvl w:ilvl="1" w:tplc="1B8A007C">
      <w:start w:val="1"/>
      <w:numFmt w:val="lowerLetter"/>
      <w:lvlText w:val="%2)"/>
      <w:lvlJc w:val="left"/>
      <w:pPr>
        <w:ind w:left="144" w:hanging="305"/>
        <w:jc w:val="left"/>
      </w:pPr>
      <w:rPr>
        <w:rFonts w:ascii="Arial" w:eastAsia="Arial" w:hAnsi="Arial" w:cs="Arial" w:hint="default"/>
        <w:b/>
        <w:bCs/>
        <w:i w:val="0"/>
        <w:iCs w:val="0"/>
        <w:spacing w:val="-1"/>
        <w:w w:val="100"/>
        <w:sz w:val="22"/>
        <w:szCs w:val="22"/>
        <w:lang w:val="es-ES" w:eastAsia="en-US" w:bidi="ar-SA"/>
      </w:rPr>
    </w:lvl>
    <w:lvl w:ilvl="2" w:tplc="F5CA0D3C">
      <w:numFmt w:val="bullet"/>
      <w:lvlText w:val="•"/>
      <w:lvlJc w:val="left"/>
      <w:pPr>
        <w:ind w:left="2163" w:hanging="305"/>
      </w:pPr>
      <w:rPr>
        <w:rFonts w:hint="default"/>
        <w:lang w:val="es-ES" w:eastAsia="en-US" w:bidi="ar-SA"/>
      </w:rPr>
    </w:lvl>
    <w:lvl w:ilvl="3" w:tplc="2FF65038">
      <w:numFmt w:val="bullet"/>
      <w:lvlText w:val="•"/>
      <w:lvlJc w:val="left"/>
      <w:pPr>
        <w:ind w:left="3175" w:hanging="305"/>
      </w:pPr>
      <w:rPr>
        <w:rFonts w:hint="default"/>
        <w:lang w:val="es-ES" w:eastAsia="en-US" w:bidi="ar-SA"/>
      </w:rPr>
    </w:lvl>
    <w:lvl w:ilvl="4" w:tplc="CF406EE4">
      <w:numFmt w:val="bullet"/>
      <w:lvlText w:val="•"/>
      <w:lvlJc w:val="left"/>
      <w:pPr>
        <w:ind w:left="4186" w:hanging="305"/>
      </w:pPr>
      <w:rPr>
        <w:rFonts w:hint="default"/>
        <w:lang w:val="es-ES" w:eastAsia="en-US" w:bidi="ar-SA"/>
      </w:rPr>
    </w:lvl>
    <w:lvl w:ilvl="5" w:tplc="7A64C448">
      <w:numFmt w:val="bullet"/>
      <w:lvlText w:val="•"/>
      <w:lvlJc w:val="left"/>
      <w:pPr>
        <w:ind w:left="5198" w:hanging="305"/>
      </w:pPr>
      <w:rPr>
        <w:rFonts w:hint="default"/>
        <w:lang w:val="es-ES" w:eastAsia="en-US" w:bidi="ar-SA"/>
      </w:rPr>
    </w:lvl>
    <w:lvl w:ilvl="6" w:tplc="8B3AB0B6">
      <w:numFmt w:val="bullet"/>
      <w:lvlText w:val="•"/>
      <w:lvlJc w:val="left"/>
      <w:pPr>
        <w:ind w:left="6210" w:hanging="305"/>
      </w:pPr>
      <w:rPr>
        <w:rFonts w:hint="default"/>
        <w:lang w:val="es-ES" w:eastAsia="en-US" w:bidi="ar-SA"/>
      </w:rPr>
    </w:lvl>
    <w:lvl w:ilvl="7" w:tplc="C4E8A318">
      <w:numFmt w:val="bullet"/>
      <w:lvlText w:val="•"/>
      <w:lvlJc w:val="left"/>
      <w:pPr>
        <w:ind w:left="7221" w:hanging="305"/>
      </w:pPr>
      <w:rPr>
        <w:rFonts w:hint="default"/>
        <w:lang w:val="es-ES" w:eastAsia="en-US" w:bidi="ar-SA"/>
      </w:rPr>
    </w:lvl>
    <w:lvl w:ilvl="8" w:tplc="64D4ABAC">
      <w:numFmt w:val="bullet"/>
      <w:lvlText w:val="•"/>
      <w:lvlJc w:val="left"/>
      <w:pPr>
        <w:ind w:left="8233" w:hanging="305"/>
      </w:pPr>
      <w:rPr>
        <w:rFonts w:hint="default"/>
        <w:lang w:val="es-ES" w:eastAsia="en-US" w:bidi="ar-SA"/>
      </w:rPr>
    </w:lvl>
  </w:abstractNum>
  <w:abstractNum w:abstractNumId="9" w15:restartNumberingAfterBreak="0">
    <w:nsid w:val="0CEC7CD9"/>
    <w:multiLevelType w:val="multilevel"/>
    <w:tmpl w:val="EE003634"/>
    <w:lvl w:ilvl="0">
      <w:start w:val="2"/>
      <w:numFmt w:val="decimal"/>
      <w:lvlText w:val="%1"/>
      <w:lvlJc w:val="left"/>
      <w:pPr>
        <w:ind w:left="487" w:hanging="344"/>
        <w:jc w:val="left"/>
      </w:pPr>
      <w:rPr>
        <w:rFonts w:hint="default"/>
        <w:lang w:val="es-ES" w:eastAsia="en-US" w:bidi="ar-SA"/>
      </w:rPr>
    </w:lvl>
    <w:lvl w:ilvl="1">
      <w:start w:val="1"/>
      <w:numFmt w:val="decimal"/>
      <w:lvlText w:val="%1.%2"/>
      <w:lvlJc w:val="left"/>
      <w:pPr>
        <w:ind w:left="487" w:hanging="344"/>
        <w:jc w:val="left"/>
      </w:pPr>
      <w:rPr>
        <w:rFonts w:ascii="Arial" w:eastAsia="Arial" w:hAnsi="Arial" w:cs="Arial" w:hint="default"/>
        <w:b/>
        <w:bCs/>
        <w:i w:val="0"/>
        <w:iCs w:val="0"/>
        <w:color w:val="313D4F"/>
        <w:spacing w:val="0"/>
        <w:w w:val="100"/>
        <w:sz w:val="22"/>
        <w:szCs w:val="22"/>
        <w:lang w:val="es-ES" w:eastAsia="en-US" w:bidi="ar-SA"/>
      </w:rPr>
    </w:lvl>
    <w:lvl w:ilvl="2">
      <w:numFmt w:val="bullet"/>
      <w:lvlText w:val="•"/>
      <w:lvlJc w:val="left"/>
      <w:pPr>
        <w:ind w:left="2435" w:hanging="344"/>
      </w:pPr>
      <w:rPr>
        <w:rFonts w:hint="default"/>
        <w:lang w:val="es-ES" w:eastAsia="en-US" w:bidi="ar-SA"/>
      </w:rPr>
    </w:lvl>
    <w:lvl w:ilvl="3">
      <w:numFmt w:val="bullet"/>
      <w:lvlText w:val="•"/>
      <w:lvlJc w:val="left"/>
      <w:pPr>
        <w:ind w:left="3413" w:hanging="344"/>
      </w:pPr>
      <w:rPr>
        <w:rFonts w:hint="default"/>
        <w:lang w:val="es-ES" w:eastAsia="en-US" w:bidi="ar-SA"/>
      </w:rPr>
    </w:lvl>
    <w:lvl w:ilvl="4">
      <w:numFmt w:val="bullet"/>
      <w:lvlText w:val="•"/>
      <w:lvlJc w:val="left"/>
      <w:pPr>
        <w:ind w:left="4390" w:hanging="344"/>
      </w:pPr>
      <w:rPr>
        <w:rFonts w:hint="default"/>
        <w:lang w:val="es-ES" w:eastAsia="en-US" w:bidi="ar-SA"/>
      </w:rPr>
    </w:lvl>
    <w:lvl w:ilvl="5">
      <w:numFmt w:val="bullet"/>
      <w:lvlText w:val="•"/>
      <w:lvlJc w:val="left"/>
      <w:pPr>
        <w:ind w:left="5368" w:hanging="344"/>
      </w:pPr>
      <w:rPr>
        <w:rFonts w:hint="default"/>
        <w:lang w:val="es-ES" w:eastAsia="en-US" w:bidi="ar-SA"/>
      </w:rPr>
    </w:lvl>
    <w:lvl w:ilvl="6">
      <w:numFmt w:val="bullet"/>
      <w:lvlText w:val="•"/>
      <w:lvlJc w:val="left"/>
      <w:pPr>
        <w:ind w:left="6346" w:hanging="344"/>
      </w:pPr>
      <w:rPr>
        <w:rFonts w:hint="default"/>
        <w:lang w:val="es-ES" w:eastAsia="en-US" w:bidi="ar-SA"/>
      </w:rPr>
    </w:lvl>
    <w:lvl w:ilvl="7">
      <w:numFmt w:val="bullet"/>
      <w:lvlText w:val="•"/>
      <w:lvlJc w:val="left"/>
      <w:pPr>
        <w:ind w:left="7323" w:hanging="344"/>
      </w:pPr>
      <w:rPr>
        <w:rFonts w:hint="default"/>
        <w:lang w:val="es-ES" w:eastAsia="en-US" w:bidi="ar-SA"/>
      </w:rPr>
    </w:lvl>
    <w:lvl w:ilvl="8">
      <w:numFmt w:val="bullet"/>
      <w:lvlText w:val="•"/>
      <w:lvlJc w:val="left"/>
      <w:pPr>
        <w:ind w:left="8301" w:hanging="344"/>
      </w:pPr>
      <w:rPr>
        <w:rFonts w:hint="default"/>
        <w:lang w:val="es-ES" w:eastAsia="en-US" w:bidi="ar-SA"/>
      </w:rPr>
    </w:lvl>
  </w:abstractNum>
  <w:abstractNum w:abstractNumId="10" w15:restartNumberingAfterBreak="0">
    <w:nsid w:val="0D8444EB"/>
    <w:multiLevelType w:val="hybridMultilevel"/>
    <w:tmpl w:val="538C8D74"/>
    <w:lvl w:ilvl="0" w:tplc="46603414">
      <w:start w:val="1"/>
      <w:numFmt w:val="decimal"/>
      <w:lvlText w:val="%1."/>
      <w:lvlJc w:val="left"/>
      <w:pPr>
        <w:ind w:left="144" w:hanging="185"/>
        <w:jc w:val="left"/>
      </w:pPr>
      <w:rPr>
        <w:rFonts w:ascii="Arial" w:eastAsia="Arial" w:hAnsi="Arial" w:cs="Arial" w:hint="default"/>
        <w:b/>
        <w:bCs/>
        <w:i w:val="0"/>
        <w:iCs w:val="0"/>
        <w:spacing w:val="-1"/>
        <w:w w:val="98"/>
        <w:sz w:val="20"/>
        <w:szCs w:val="20"/>
        <w:lang w:val="es-ES" w:eastAsia="en-US" w:bidi="ar-SA"/>
      </w:rPr>
    </w:lvl>
    <w:lvl w:ilvl="1" w:tplc="5C861164">
      <w:numFmt w:val="bullet"/>
      <w:lvlText w:val="•"/>
      <w:lvlJc w:val="left"/>
      <w:pPr>
        <w:ind w:left="1151" w:hanging="185"/>
      </w:pPr>
      <w:rPr>
        <w:rFonts w:hint="default"/>
        <w:lang w:val="es-ES" w:eastAsia="en-US" w:bidi="ar-SA"/>
      </w:rPr>
    </w:lvl>
    <w:lvl w:ilvl="2" w:tplc="9C528410">
      <w:numFmt w:val="bullet"/>
      <w:lvlText w:val="•"/>
      <w:lvlJc w:val="left"/>
      <w:pPr>
        <w:ind w:left="2163" w:hanging="185"/>
      </w:pPr>
      <w:rPr>
        <w:rFonts w:hint="default"/>
        <w:lang w:val="es-ES" w:eastAsia="en-US" w:bidi="ar-SA"/>
      </w:rPr>
    </w:lvl>
    <w:lvl w:ilvl="3" w:tplc="D0E0BC9C">
      <w:numFmt w:val="bullet"/>
      <w:lvlText w:val="•"/>
      <w:lvlJc w:val="left"/>
      <w:pPr>
        <w:ind w:left="3175" w:hanging="185"/>
      </w:pPr>
      <w:rPr>
        <w:rFonts w:hint="default"/>
        <w:lang w:val="es-ES" w:eastAsia="en-US" w:bidi="ar-SA"/>
      </w:rPr>
    </w:lvl>
    <w:lvl w:ilvl="4" w:tplc="343ADFF8">
      <w:numFmt w:val="bullet"/>
      <w:lvlText w:val="•"/>
      <w:lvlJc w:val="left"/>
      <w:pPr>
        <w:ind w:left="4186" w:hanging="185"/>
      </w:pPr>
      <w:rPr>
        <w:rFonts w:hint="default"/>
        <w:lang w:val="es-ES" w:eastAsia="en-US" w:bidi="ar-SA"/>
      </w:rPr>
    </w:lvl>
    <w:lvl w:ilvl="5" w:tplc="B330DED4">
      <w:numFmt w:val="bullet"/>
      <w:lvlText w:val="•"/>
      <w:lvlJc w:val="left"/>
      <w:pPr>
        <w:ind w:left="5198" w:hanging="185"/>
      </w:pPr>
      <w:rPr>
        <w:rFonts w:hint="default"/>
        <w:lang w:val="es-ES" w:eastAsia="en-US" w:bidi="ar-SA"/>
      </w:rPr>
    </w:lvl>
    <w:lvl w:ilvl="6" w:tplc="13DE78D2">
      <w:numFmt w:val="bullet"/>
      <w:lvlText w:val="•"/>
      <w:lvlJc w:val="left"/>
      <w:pPr>
        <w:ind w:left="6210" w:hanging="185"/>
      </w:pPr>
      <w:rPr>
        <w:rFonts w:hint="default"/>
        <w:lang w:val="es-ES" w:eastAsia="en-US" w:bidi="ar-SA"/>
      </w:rPr>
    </w:lvl>
    <w:lvl w:ilvl="7" w:tplc="AA225D8A">
      <w:numFmt w:val="bullet"/>
      <w:lvlText w:val="•"/>
      <w:lvlJc w:val="left"/>
      <w:pPr>
        <w:ind w:left="7221" w:hanging="185"/>
      </w:pPr>
      <w:rPr>
        <w:rFonts w:hint="default"/>
        <w:lang w:val="es-ES" w:eastAsia="en-US" w:bidi="ar-SA"/>
      </w:rPr>
    </w:lvl>
    <w:lvl w:ilvl="8" w:tplc="0AF2378E">
      <w:numFmt w:val="bullet"/>
      <w:lvlText w:val="•"/>
      <w:lvlJc w:val="left"/>
      <w:pPr>
        <w:ind w:left="8233" w:hanging="185"/>
      </w:pPr>
      <w:rPr>
        <w:rFonts w:hint="default"/>
        <w:lang w:val="es-ES" w:eastAsia="en-US" w:bidi="ar-SA"/>
      </w:rPr>
    </w:lvl>
  </w:abstractNum>
  <w:abstractNum w:abstractNumId="11" w15:restartNumberingAfterBreak="0">
    <w:nsid w:val="0DFF232A"/>
    <w:multiLevelType w:val="hybridMultilevel"/>
    <w:tmpl w:val="6010E050"/>
    <w:lvl w:ilvl="0" w:tplc="FF3A1392">
      <w:start w:val="5"/>
      <w:numFmt w:val="lowerLetter"/>
      <w:lvlText w:val="%1)"/>
      <w:lvlJc w:val="left"/>
      <w:pPr>
        <w:ind w:left="403" w:hanging="260"/>
        <w:jc w:val="left"/>
      </w:pPr>
      <w:rPr>
        <w:rFonts w:ascii="Arial" w:eastAsia="Arial" w:hAnsi="Arial" w:cs="Arial" w:hint="default"/>
        <w:b/>
        <w:bCs/>
        <w:i w:val="0"/>
        <w:iCs w:val="0"/>
        <w:spacing w:val="-1"/>
        <w:w w:val="100"/>
        <w:sz w:val="22"/>
        <w:szCs w:val="22"/>
        <w:lang w:val="es-ES" w:eastAsia="en-US" w:bidi="ar-SA"/>
      </w:rPr>
    </w:lvl>
    <w:lvl w:ilvl="1" w:tplc="4F141F0C">
      <w:numFmt w:val="bullet"/>
      <w:lvlText w:val="•"/>
      <w:lvlJc w:val="left"/>
      <w:pPr>
        <w:ind w:left="1385" w:hanging="260"/>
      </w:pPr>
      <w:rPr>
        <w:rFonts w:hint="default"/>
        <w:lang w:val="es-ES" w:eastAsia="en-US" w:bidi="ar-SA"/>
      </w:rPr>
    </w:lvl>
    <w:lvl w:ilvl="2" w:tplc="714A8128">
      <w:numFmt w:val="bullet"/>
      <w:lvlText w:val="•"/>
      <w:lvlJc w:val="left"/>
      <w:pPr>
        <w:ind w:left="2371" w:hanging="260"/>
      </w:pPr>
      <w:rPr>
        <w:rFonts w:hint="default"/>
        <w:lang w:val="es-ES" w:eastAsia="en-US" w:bidi="ar-SA"/>
      </w:rPr>
    </w:lvl>
    <w:lvl w:ilvl="3" w:tplc="69B023DE">
      <w:numFmt w:val="bullet"/>
      <w:lvlText w:val="•"/>
      <w:lvlJc w:val="left"/>
      <w:pPr>
        <w:ind w:left="3357" w:hanging="260"/>
      </w:pPr>
      <w:rPr>
        <w:rFonts w:hint="default"/>
        <w:lang w:val="es-ES" w:eastAsia="en-US" w:bidi="ar-SA"/>
      </w:rPr>
    </w:lvl>
    <w:lvl w:ilvl="4" w:tplc="5CD25CA8">
      <w:numFmt w:val="bullet"/>
      <w:lvlText w:val="•"/>
      <w:lvlJc w:val="left"/>
      <w:pPr>
        <w:ind w:left="4342" w:hanging="260"/>
      </w:pPr>
      <w:rPr>
        <w:rFonts w:hint="default"/>
        <w:lang w:val="es-ES" w:eastAsia="en-US" w:bidi="ar-SA"/>
      </w:rPr>
    </w:lvl>
    <w:lvl w:ilvl="5" w:tplc="F26A667A">
      <w:numFmt w:val="bullet"/>
      <w:lvlText w:val="•"/>
      <w:lvlJc w:val="left"/>
      <w:pPr>
        <w:ind w:left="5328" w:hanging="260"/>
      </w:pPr>
      <w:rPr>
        <w:rFonts w:hint="default"/>
        <w:lang w:val="es-ES" w:eastAsia="en-US" w:bidi="ar-SA"/>
      </w:rPr>
    </w:lvl>
    <w:lvl w:ilvl="6" w:tplc="EDF437AE">
      <w:numFmt w:val="bullet"/>
      <w:lvlText w:val="•"/>
      <w:lvlJc w:val="left"/>
      <w:pPr>
        <w:ind w:left="6314" w:hanging="260"/>
      </w:pPr>
      <w:rPr>
        <w:rFonts w:hint="default"/>
        <w:lang w:val="es-ES" w:eastAsia="en-US" w:bidi="ar-SA"/>
      </w:rPr>
    </w:lvl>
    <w:lvl w:ilvl="7" w:tplc="5C06CD74">
      <w:numFmt w:val="bullet"/>
      <w:lvlText w:val="•"/>
      <w:lvlJc w:val="left"/>
      <w:pPr>
        <w:ind w:left="7299" w:hanging="260"/>
      </w:pPr>
      <w:rPr>
        <w:rFonts w:hint="default"/>
        <w:lang w:val="es-ES" w:eastAsia="en-US" w:bidi="ar-SA"/>
      </w:rPr>
    </w:lvl>
    <w:lvl w:ilvl="8" w:tplc="6A4EA3A4">
      <w:numFmt w:val="bullet"/>
      <w:lvlText w:val="•"/>
      <w:lvlJc w:val="left"/>
      <w:pPr>
        <w:ind w:left="8285" w:hanging="260"/>
      </w:pPr>
      <w:rPr>
        <w:rFonts w:hint="default"/>
        <w:lang w:val="es-ES" w:eastAsia="en-US" w:bidi="ar-SA"/>
      </w:rPr>
    </w:lvl>
  </w:abstractNum>
  <w:abstractNum w:abstractNumId="12" w15:restartNumberingAfterBreak="0">
    <w:nsid w:val="0E365683"/>
    <w:multiLevelType w:val="hybridMultilevel"/>
    <w:tmpl w:val="6DAAA702"/>
    <w:lvl w:ilvl="0" w:tplc="A184CAE6">
      <w:numFmt w:val="bullet"/>
      <w:lvlText w:val="*"/>
      <w:lvlJc w:val="left"/>
      <w:pPr>
        <w:ind w:left="144" w:hanging="197"/>
      </w:pPr>
      <w:rPr>
        <w:rFonts w:ascii="Arial MT" w:eastAsia="Arial MT" w:hAnsi="Arial MT" w:cs="Arial MT" w:hint="default"/>
        <w:b w:val="0"/>
        <w:bCs w:val="0"/>
        <w:i w:val="0"/>
        <w:iCs w:val="0"/>
        <w:spacing w:val="0"/>
        <w:w w:val="100"/>
        <w:sz w:val="22"/>
        <w:szCs w:val="22"/>
        <w:lang w:val="es-ES" w:eastAsia="en-US" w:bidi="ar-SA"/>
      </w:rPr>
    </w:lvl>
    <w:lvl w:ilvl="1" w:tplc="54EEBB6C">
      <w:numFmt w:val="bullet"/>
      <w:lvlText w:val="•"/>
      <w:lvlJc w:val="left"/>
      <w:pPr>
        <w:ind w:left="1151" w:hanging="197"/>
      </w:pPr>
      <w:rPr>
        <w:rFonts w:hint="default"/>
        <w:lang w:val="es-ES" w:eastAsia="en-US" w:bidi="ar-SA"/>
      </w:rPr>
    </w:lvl>
    <w:lvl w:ilvl="2" w:tplc="D1A2EAB2">
      <w:numFmt w:val="bullet"/>
      <w:lvlText w:val="•"/>
      <w:lvlJc w:val="left"/>
      <w:pPr>
        <w:ind w:left="2163" w:hanging="197"/>
      </w:pPr>
      <w:rPr>
        <w:rFonts w:hint="default"/>
        <w:lang w:val="es-ES" w:eastAsia="en-US" w:bidi="ar-SA"/>
      </w:rPr>
    </w:lvl>
    <w:lvl w:ilvl="3" w:tplc="4AB455FC">
      <w:numFmt w:val="bullet"/>
      <w:lvlText w:val="•"/>
      <w:lvlJc w:val="left"/>
      <w:pPr>
        <w:ind w:left="3175" w:hanging="197"/>
      </w:pPr>
      <w:rPr>
        <w:rFonts w:hint="default"/>
        <w:lang w:val="es-ES" w:eastAsia="en-US" w:bidi="ar-SA"/>
      </w:rPr>
    </w:lvl>
    <w:lvl w:ilvl="4" w:tplc="33A6DB86">
      <w:numFmt w:val="bullet"/>
      <w:lvlText w:val="•"/>
      <w:lvlJc w:val="left"/>
      <w:pPr>
        <w:ind w:left="4186" w:hanging="197"/>
      </w:pPr>
      <w:rPr>
        <w:rFonts w:hint="default"/>
        <w:lang w:val="es-ES" w:eastAsia="en-US" w:bidi="ar-SA"/>
      </w:rPr>
    </w:lvl>
    <w:lvl w:ilvl="5" w:tplc="3DA67736">
      <w:numFmt w:val="bullet"/>
      <w:lvlText w:val="•"/>
      <w:lvlJc w:val="left"/>
      <w:pPr>
        <w:ind w:left="5198" w:hanging="197"/>
      </w:pPr>
      <w:rPr>
        <w:rFonts w:hint="default"/>
        <w:lang w:val="es-ES" w:eastAsia="en-US" w:bidi="ar-SA"/>
      </w:rPr>
    </w:lvl>
    <w:lvl w:ilvl="6" w:tplc="EF14570C">
      <w:numFmt w:val="bullet"/>
      <w:lvlText w:val="•"/>
      <w:lvlJc w:val="left"/>
      <w:pPr>
        <w:ind w:left="6210" w:hanging="197"/>
      </w:pPr>
      <w:rPr>
        <w:rFonts w:hint="default"/>
        <w:lang w:val="es-ES" w:eastAsia="en-US" w:bidi="ar-SA"/>
      </w:rPr>
    </w:lvl>
    <w:lvl w:ilvl="7" w:tplc="E86C2E10">
      <w:numFmt w:val="bullet"/>
      <w:lvlText w:val="•"/>
      <w:lvlJc w:val="left"/>
      <w:pPr>
        <w:ind w:left="7221" w:hanging="197"/>
      </w:pPr>
      <w:rPr>
        <w:rFonts w:hint="default"/>
        <w:lang w:val="es-ES" w:eastAsia="en-US" w:bidi="ar-SA"/>
      </w:rPr>
    </w:lvl>
    <w:lvl w:ilvl="8" w:tplc="7B7E065E">
      <w:numFmt w:val="bullet"/>
      <w:lvlText w:val="•"/>
      <w:lvlJc w:val="left"/>
      <w:pPr>
        <w:ind w:left="8233" w:hanging="197"/>
      </w:pPr>
      <w:rPr>
        <w:rFonts w:hint="default"/>
        <w:lang w:val="es-ES" w:eastAsia="en-US" w:bidi="ar-SA"/>
      </w:rPr>
    </w:lvl>
  </w:abstractNum>
  <w:abstractNum w:abstractNumId="13" w15:restartNumberingAfterBreak="0">
    <w:nsid w:val="0F316F33"/>
    <w:multiLevelType w:val="multilevel"/>
    <w:tmpl w:val="83108E7A"/>
    <w:lvl w:ilvl="0">
      <w:start w:val="5"/>
      <w:numFmt w:val="decimal"/>
      <w:lvlText w:val="%1"/>
      <w:lvlJc w:val="left"/>
      <w:pPr>
        <w:ind w:left="511" w:hanging="368"/>
        <w:jc w:val="left"/>
      </w:pPr>
      <w:rPr>
        <w:rFonts w:hint="default"/>
        <w:lang w:val="es-ES" w:eastAsia="en-US" w:bidi="ar-SA"/>
      </w:rPr>
    </w:lvl>
    <w:lvl w:ilvl="1">
      <w:start w:val="2"/>
      <w:numFmt w:val="decimal"/>
      <w:lvlText w:val="%1.%2"/>
      <w:lvlJc w:val="left"/>
      <w:pPr>
        <w:ind w:left="511" w:hanging="368"/>
        <w:jc w:val="left"/>
      </w:pPr>
      <w:rPr>
        <w:rFonts w:hint="default"/>
        <w:spacing w:val="0"/>
        <w:w w:val="100"/>
        <w:lang w:val="es-ES" w:eastAsia="en-US" w:bidi="ar-SA"/>
      </w:rPr>
    </w:lvl>
    <w:lvl w:ilvl="2">
      <w:start w:val="1"/>
      <w:numFmt w:val="decimal"/>
      <w:lvlText w:val="%1.%2.%3"/>
      <w:lvlJc w:val="left"/>
      <w:pPr>
        <w:ind w:left="3432" w:hanging="552"/>
        <w:jc w:val="right"/>
      </w:pPr>
      <w:rPr>
        <w:rFonts w:hint="default"/>
        <w:spacing w:val="0"/>
        <w:w w:val="100"/>
        <w:lang w:val="es-ES" w:eastAsia="en-US" w:bidi="ar-SA"/>
      </w:rPr>
    </w:lvl>
    <w:lvl w:ilvl="3">
      <w:numFmt w:val="bullet"/>
      <w:lvlText w:val="•"/>
      <w:lvlJc w:val="left"/>
      <w:pPr>
        <w:ind w:left="4292" w:hanging="552"/>
      </w:pPr>
      <w:rPr>
        <w:rFonts w:hint="default"/>
        <w:lang w:val="es-ES" w:eastAsia="en-US" w:bidi="ar-SA"/>
      </w:rPr>
    </w:lvl>
    <w:lvl w:ilvl="4">
      <w:numFmt w:val="bullet"/>
      <w:lvlText w:val="•"/>
      <w:lvlJc w:val="left"/>
      <w:pPr>
        <w:ind w:left="5144" w:hanging="552"/>
      </w:pPr>
      <w:rPr>
        <w:rFonts w:hint="default"/>
        <w:lang w:val="es-ES" w:eastAsia="en-US" w:bidi="ar-SA"/>
      </w:rPr>
    </w:lvl>
    <w:lvl w:ilvl="5">
      <w:numFmt w:val="bullet"/>
      <w:lvlText w:val="•"/>
      <w:lvlJc w:val="left"/>
      <w:pPr>
        <w:ind w:left="5996" w:hanging="552"/>
      </w:pPr>
      <w:rPr>
        <w:rFonts w:hint="default"/>
        <w:lang w:val="es-ES" w:eastAsia="en-US" w:bidi="ar-SA"/>
      </w:rPr>
    </w:lvl>
    <w:lvl w:ilvl="6">
      <w:numFmt w:val="bullet"/>
      <w:lvlText w:val="•"/>
      <w:lvlJc w:val="left"/>
      <w:pPr>
        <w:ind w:left="6848" w:hanging="552"/>
      </w:pPr>
      <w:rPr>
        <w:rFonts w:hint="default"/>
        <w:lang w:val="es-ES" w:eastAsia="en-US" w:bidi="ar-SA"/>
      </w:rPr>
    </w:lvl>
    <w:lvl w:ilvl="7">
      <w:numFmt w:val="bullet"/>
      <w:lvlText w:val="•"/>
      <w:lvlJc w:val="left"/>
      <w:pPr>
        <w:ind w:left="7700" w:hanging="552"/>
      </w:pPr>
      <w:rPr>
        <w:rFonts w:hint="default"/>
        <w:lang w:val="es-ES" w:eastAsia="en-US" w:bidi="ar-SA"/>
      </w:rPr>
    </w:lvl>
    <w:lvl w:ilvl="8">
      <w:numFmt w:val="bullet"/>
      <w:lvlText w:val="•"/>
      <w:lvlJc w:val="left"/>
      <w:pPr>
        <w:ind w:left="8552" w:hanging="552"/>
      </w:pPr>
      <w:rPr>
        <w:rFonts w:hint="default"/>
        <w:lang w:val="es-ES" w:eastAsia="en-US" w:bidi="ar-SA"/>
      </w:rPr>
    </w:lvl>
  </w:abstractNum>
  <w:abstractNum w:abstractNumId="14" w15:restartNumberingAfterBreak="0">
    <w:nsid w:val="10E96AE9"/>
    <w:multiLevelType w:val="hybridMultilevel"/>
    <w:tmpl w:val="6A84DAC0"/>
    <w:lvl w:ilvl="0" w:tplc="AF668E5A">
      <w:start w:val="3"/>
      <w:numFmt w:val="decimal"/>
      <w:lvlText w:val="%1."/>
      <w:lvlJc w:val="left"/>
      <w:pPr>
        <w:ind w:left="144" w:hanging="250"/>
        <w:jc w:val="left"/>
      </w:pPr>
      <w:rPr>
        <w:rFonts w:ascii="Arial MT" w:eastAsia="Arial MT" w:hAnsi="Arial MT" w:cs="Arial MT" w:hint="default"/>
        <w:b w:val="0"/>
        <w:bCs w:val="0"/>
        <w:i w:val="0"/>
        <w:iCs w:val="0"/>
        <w:spacing w:val="0"/>
        <w:w w:val="100"/>
        <w:sz w:val="22"/>
        <w:szCs w:val="22"/>
        <w:lang w:val="es-ES" w:eastAsia="en-US" w:bidi="ar-SA"/>
      </w:rPr>
    </w:lvl>
    <w:lvl w:ilvl="1" w:tplc="94C26CF8">
      <w:numFmt w:val="bullet"/>
      <w:lvlText w:val="•"/>
      <w:lvlJc w:val="left"/>
      <w:pPr>
        <w:ind w:left="1151" w:hanging="250"/>
      </w:pPr>
      <w:rPr>
        <w:rFonts w:hint="default"/>
        <w:lang w:val="es-ES" w:eastAsia="en-US" w:bidi="ar-SA"/>
      </w:rPr>
    </w:lvl>
    <w:lvl w:ilvl="2" w:tplc="D332BEA2">
      <w:numFmt w:val="bullet"/>
      <w:lvlText w:val="•"/>
      <w:lvlJc w:val="left"/>
      <w:pPr>
        <w:ind w:left="2163" w:hanging="250"/>
      </w:pPr>
      <w:rPr>
        <w:rFonts w:hint="default"/>
        <w:lang w:val="es-ES" w:eastAsia="en-US" w:bidi="ar-SA"/>
      </w:rPr>
    </w:lvl>
    <w:lvl w:ilvl="3" w:tplc="E27EA72E">
      <w:numFmt w:val="bullet"/>
      <w:lvlText w:val="•"/>
      <w:lvlJc w:val="left"/>
      <w:pPr>
        <w:ind w:left="3175" w:hanging="250"/>
      </w:pPr>
      <w:rPr>
        <w:rFonts w:hint="default"/>
        <w:lang w:val="es-ES" w:eastAsia="en-US" w:bidi="ar-SA"/>
      </w:rPr>
    </w:lvl>
    <w:lvl w:ilvl="4" w:tplc="316208E6">
      <w:numFmt w:val="bullet"/>
      <w:lvlText w:val="•"/>
      <w:lvlJc w:val="left"/>
      <w:pPr>
        <w:ind w:left="4186" w:hanging="250"/>
      </w:pPr>
      <w:rPr>
        <w:rFonts w:hint="default"/>
        <w:lang w:val="es-ES" w:eastAsia="en-US" w:bidi="ar-SA"/>
      </w:rPr>
    </w:lvl>
    <w:lvl w:ilvl="5" w:tplc="CAEA133E">
      <w:numFmt w:val="bullet"/>
      <w:lvlText w:val="•"/>
      <w:lvlJc w:val="left"/>
      <w:pPr>
        <w:ind w:left="5198" w:hanging="250"/>
      </w:pPr>
      <w:rPr>
        <w:rFonts w:hint="default"/>
        <w:lang w:val="es-ES" w:eastAsia="en-US" w:bidi="ar-SA"/>
      </w:rPr>
    </w:lvl>
    <w:lvl w:ilvl="6" w:tplc="7076FFCC">
      <w:numFmt w:val="bullet"/>
      <w:lvlText w:val="•"/>
      <w:lvlJc w:val="left"/>
      <w:pPr>
        <w:ind w:left="6210" w:hanging="250"/>
      </w:pPr>
      <w:rPr>
        <w:rFonts w:hint="default"/>
        <w:lang w:val="es-ES" w:eastAsia="en-US" w:bidi="ar-SA"/>
      </w:rPr>
    </w:lvl>
    <w:lvl w:ilvl="7" w:tplc="F9D04B44">
      <w:numFmt w:val="bullet"/>
      <w:lvlText w:val="•"/>
      <w:lvlJc w:val="left"/>
      <w:pPr>
        <w:ind w:left="7221" w:hanging="250"/>
      </w:pPr>
      <w:rPr>
        <w:rFonts w:hint="default"/>
        <w:lang w:val="es-ES" w:eastAsia="en-US" w:bidi="ar-SA"/>
      </w:rPr>
    </w:lvl>
    <w:lvl w:ilvl="8" w:tplc="EAA8DEA8">
      <w:numFmt w:val="bullet"/>
      <w:lvlText w:val="•"/>
      <w:lvlJc w:val="left"/>
      <w:pPr>
        <w:ind w:left="8233" w:hanging="250"/>
      </w:pPr>
      <w:rPr>
        <w:rFonts w:hint="default"/>
        <w:lang w:val="es-ES" w:eastAsia="en-US" w:bidi="ar-SA"/>
      </w:rPr>
    </w:lvl>
  </w:abstractNum>
  <w:abstractNum w:abstractNumId="15" w15:restartNumberingAfterBreak="0">
    <w:nsid w:val="12FD3027"/>
    <w:multiLevelType w:val="multilevel"/>
    <w:tmpl w:val="1ED07520"/>
    <w:lvl w:ilvl="0">
      <w:start w:val="6"/>
      <w:numFmt w:val="decimal"/>
      <w:lvlText w:val="%1"/>
      <w:lvlJc w:val="left"/>
      <w:pPr>
        <w:ind w:left="2259" w:hanging="736"/>
        <w:jc w:val="left"/>
      </w:pPr>
      <w:rPr>
        <w:rFonts w:hint="default"/>
        <w:lang w:val="es-ES" w:eastAsia="en-US" w:bidi="ar-SA"/>
      </w:rPr>
    </w:lvl>
    <w:lvl w:ilvl="1">
      <w:start w:val="4"/>
      <w:numFmt w:val="decimal"/>
      <w:lvlText w:val="%1.%2"/>
      <w:lvlJc w:val="left"/>
      <w:pPr>
        <w:ind w:left="2259" w:hanging="736"/>
        <w:jc w:val="left"/>
      </w:pPr>
      <w:rPr>
        <w:rFonts w:hint="default"/>
        <w:lang w:val="es-ES" w:eastAsia="en-US" w:bidi="ar-SA"/>
      </w:rPr>
    </w:lvl>
    <w:lvl w:ilvl="2">
      <w:start w:val="1"/>
      <w:numFmt w:val="decimal"/>
      <w:lvlText w:val="%1.%2.%3"/>
      <w:lvlJc w:val="left"/>
      <w:pPr>
        <w:ind w:left="2259" w:hanging="736"/>
        <w:jc w:val="left"/>
      </w:pPr>
      <w:rPr>
        <w:rFonts w:hint="default"/>
        <w:lang w:val="es-ES" w:eastAsia="en-US" w:bidi="ar-SA"/>
      </w:rPr>
    </w:lvl>
    <w:lvl w:ilvl="3">
      <w:start w:val="1"/>
      <w:numFmt w:val="decimal"/>
      <w:lvlText w:val="%1.%2.%3.%4"/>
      <w:lvlJc w:val="left"/>
      <w:pPr>
        <w:ind w:left="2259" w:hanging="736"/>
        <w:jc w:val="left"/>
      </w:pPr>
      <w:rPr>
        <w:rFonts w:ascii="Arial" w:eastAsia="Arial" w:hAnsi="Arial" w:cs="Arial" w:hint="default"/>
        <w:b/>
        <w:bCs/>
        <w:i w:val="0"/>
        <w:iCs w:val="0"/>
        <w:color w:val="1F3863"/>
        <w:spacing w:val="-3"/>
        <w:w w:val="100"/>
        <w:sz w:val="22"/>
        <w:szCs w:val="22"/>
        <w:lang w:val="es-ES" w:eastAsia="en-US" w:bidi="ar-SA"/>
      </w:rPr>
    </w:lvl>
    <w:lvl w:ilvl="4">
      <w:numFmt w:val="bullet"/>
      <w:lvlText w:val="•"/>
      <w:lvlJc w:val="left"/>
      <w:pPr>
        <w:ind w:left="5458" w:hanging="736"/>
      </w:pPr>
      <w:rPr>
        <w:rFonts w:hint="default"/>
        <w:lang w:val="es-ES" w:eastAsia="en-US" w:bidi="ar-SA"/>
      </w:rPr>
    </w:lvl>
    <w:lvl w:ilvl="5">
      <w:numFmt w:val="bullet"/>
      <w:lvlText w:val="•"/>
      <w:lvlJc w:val="left"/>
      <w:pPr>
        <w:ind w:left="6258" w:hanging="736"/>
      </w:pPr>
      <w:rPr>
        <w:rFonts w:hint="default"/>
        <w:lang w:val="es-ES" w:eastAsia="en-US" w:bidi="ar-SA"/>
      </w:rPr>
    </w:lvl>
    <w:lvl w:ilvl="6">
      <w:numFmt w:val="bullet"/>
      <w:lvlText w:val="•"/>
      <w:lvlJc w:val="left"/>
      <w:pPr>
        <w:ind w:left="7058" w:hanging="736"/>
      </w:pPr>
      <w:rPr>
        <w:rFonts w:hint="default"/>
        <w:lang w:val="es-ES" w:eastAsia="en-US" w:bidi="ar-SA"/>
      </w:rPr>
    </w:lvl>
    <w:lvl w:ilvl="7">
      <w:numFmt w:val="bullet"/>
      <w:lvlText w:val="•"/>
      <w:lvlJc w:val="left"/>
      <w:pPr>
        <w:ind w:left="7857" w:hanging="736"/>
      </w:pPr>
      <w:rPr>
        <w:rFonts w:hint="default"/>
        <w:lang w:val="es-ES" w:eastAsia="en-US" w:bidi="ar-SA"/>
      </w:rPr>
    </w:lvl>
    <w:lvl w:ilvl="8">
      <w:numFmt w:val="bullet"/>
      <w:lvlText w:val="•"/>
      <w:lvlJc w:val="left"/>
      <w:pPr>
        <w:ind w:left="8657" w:hanging="736"/>
      </w:pPr>
      <w:rPr>
        <w:rFonts w:hint="default"/>
        <w:lang w:val="es-ES" w:eastAsia="en-US" w:bidi="ar-SA"/>
      </w:rPr>
    </w:lvl>
  </w:abstractNum>
  <w:abstractNum w:abstractNumId="16" w15:restartNumberingAfterBreak="0">
    <w:nsid w:val="14AC51BE"/>
    <w:multiLevelType w:val="hybridMultilevel"/>
    <w:tmpl w:val="7ABC0A9A"/>
    <w:lvl w:ilvl="0" w:tplc="1BDC4C08">
      <w:start w:val="1"/>
      <w:numFmt w:val="decimal"/>
      <w:lvlText w:val="%1)."/>
      <w:lvlJc w:val="left"/>
      <w:pPr>
        <w:ind w:left="144" w:hanging="315"/>
        <w:jc w:val="left"/>
      </w:pPr>
      <w:rPr>
        <w:rFonts w:ascii="Arial" w:eastAsia="Arial" w:hAnsi="Arial" w:cs="Arial" w:hint="default"/>
        <w:b/>
        <w:bCs/>
        <w:i w:val="0"/>
        <w:iCs w:val="0"/>
        <w:spacing w:val="-1"/>
        <w:w w:val="100"/>
        <w:sz w:val="22"/>
        <w:szCs w:val="22"/>
        <w:lang w:val="es-ES" w:eastAsia="en-US" w:bidi="ar-SA"/>
      </w:rPr>
    </w:lvl>
    <w:lvl w:ilvl="1" w:tplc="51465C7C">
      <w:numFmt w:val="bullet"/>
      <w:lvlText w:val="•"/>
      <w:lvlJc w:val="left"/>
      <w:pPr>
        <w:ind w:left="1151" w:hanging="315"/>
      </w:pPr>
      <w:rPr>
        <w:rFonts w:hint="default"/>
        <w:lang w:val="es-ES" w:eastAsia="en-US" w:bidi="ar-SA"/>
      </w:rPr>
    </w:lvl>
    <w:lvl w:ilvl="2" w:tplc="8B5E1C34">
      <w:numFmt w:val="bullet"/>
      <w:lvlText w:val="•"/>
      <w:lvlJc w:val="left"/>
      <w:pPr>
        <w:ind w:left="2163" w:hanging="315"/>
      </w:pPr>
      <w:rPr>
        <w:rFonts w:hint="default"/>
        <w:lang w:val="es-ES" w:eastAsia="en-US" w:bidi="ar-SA"/>
      </w:rPr>
    </w:lvl>
    <w:lvl w:ilvl="3" w:tplc="44F2629A">
      <w:numFmt w:val="bullet"/>
      <w:lvlText w:val="•"/>
      <w:lvlJc w:val="left"/>
      <w:pPr>
        <w:ind w:left="3175" w:hanging="315"/>
      </w:pPr>
      <w:rPr>
        <w:rFonts w:hint="default"/>
        <w:lang w:val="es-ES" w:eastAsia="en-US" w:bidi="ar-SA"/>
      </w:rPr>
    </w:lvl>
    <w:lvl w:ilvl="4" w:tplc="32EE20B8">
      <w:numFmt w:val="bullet"/>
      <w:lvlText w:val="•"/>
      <w:lvlJc w:val="left"/>
      <w:pPr>
        <w:ind w:left="4186" w:hanging="315"/>
      </w:pPr>
      <w:rPr>
        <w:rFonts w:hint="default"/>
        <w:lang w:val="es-ES" w:eastAsia="en-US" w:bidi="ar-SA"/>
      </w:rPr>
    </w:lvl>
    <w:lvl w:ilvl="5" w:tplc="B4DE2082">
      <w:numFmt w:val="bullet"/>
      <w:lvlText w:val="•"/>
      <w:lvlJc w:val="left"/>
      <w:pPr>
        <w:ind w:left="5198" w:hanging="315"/>
      </w:pPr>
      <w:rPr>
        <w:rFonts w:hint="default"/>
        <w:lang w:val="es-ES" w:eastAsia="en-US" w:bidi="ar-SA"/>
      </w:rPr>
    </w:lvl>
    <w:lvl w:ilvl="6" w:tplc="9738BF52">
      <w:numFmt w:val="bullet"/>
      <w:lvlText w:val="•"/>
      <w:lvlJc w:val="left"/>
      <w:pPr>
        <w:ind w:left="6210" w:hanging="315"/>
      </w:pPr>
      <w:rPr>
        <w:rFonts w:hint="default"/>
        <w:lang w:val="es-ES" w:eastAsia="en-US" w:bidi="ar-SA"/>
      </w:rPr>
    </w:lvl>
    <w:lvl w:ilvl="7" w:tplc="2B8850BE">
      <w:numFmt w:val="bullet"/>
      <w:lvlText w:val="•"/>
      <w:lvlJc w:val="left"/>
      <w:pPr>
        <w:ind w:left="7221" w:hanging="315"/>
      </w:pPr>
      <w:rPr>
        <w:rFonts w:hint="default"/>
        <w:lang w:val="es-ES" w:eastAsia="en-US" w:bidi="ar-SA"/>
      </w:rPr>
    </w:lvl>
    <w:lvl w:ilvl="8" w:tplc="1C94C8E2">
      <w:numFmt w:val="bullet"/>
      <w:lvlText w:val="•"/>
      <w:lvlJc w:val="left"/>
      <w:pPr>
        <w:ind w:left="8233" w:hanging="315"/>
      </w:pPr>
      <w:rPr>
        <w:rFonts w:hint="default"/>
        <w:lang w:val="es-ES" w:eastAsia="en-US" w:bidi="ar-SA"/>
      </w:rPr>
    </w:lvl>
  </w:abstractNum>
  <w:abstractNum w:abstractNumId="17" w15:restartNumberingAfterBreak="0">
    <w:nsid w:val="155B0166"/>
    <w:multiLevelType w:val="hybridMultilevel"/>
    <w:tmpl w:val="94921796"/>
    <w:lvl w:ilvl="0" w:tplc="3E8A9916">
      <w:start w:val="1"/>
      <w:numFmt w:val="decimal"/>
      <w:lvlText w:val="%1."/>
      <w:lvlJc w:val="left"/>
      <w:pPr>
        <w:ind w:left="144" w:hanging="276"/>
        <w:jc w:val="left"/>
      </w:pPr>
      <w:rPr>
        <w:rFonts w:ascii="Arial" w:eastAsia="Arial" w:hAnsi="Arial" w:cs="Arial" w:hint="default"/>
        <w:b/>
        <w:bCs/>
        <w:i w:val="0"/>
        <w:iCs w:val="0"/>
        <w:spacing w:val="-1"/>
        <w:w w:val="100"/>
        <w:sz w:val="22"/>
        <w:szCs w:val="22"/>
        <w:lang w:val="es-ES" w:eastAsia="en-US" w:bidi="ar-SA"/>
      </w:rPr>
    </w:lvl>
    <w:lvl w:ilvl="1" w:tplc="87BEE326">
      <w:start w:val="1"/>
      <w:numFmt w:val="lowerLetter"/>
      <w:lvlText w:val="%2)"/>
      <w:lvlJc w:val="left"/>
      <w:pPr>
        <w:ind w:left="403" w:hanging="260"/>
        <w:jc w:val="left"/>
      </w:pPr>
      <w:rPr>
        <w:rFonts w:hint="default"/>
        <w:spacing w:val="-1"/>
        <w:w w:val="90"/>
        <w:lang w:val="es-ES" w:eastAsia="en-US" w:bidi="ar-SA"/>
      </w:rPr>
    </w:lvl>
    <w:lvl w:ilvl="2" w:tplc="CD42DA58">
      <w:numFmt w:val="bullet"/>
      <w:lvlText w:val="•"/>
      <w:lvlJc w:val="left"/>
      <w:pPr>
        <w:ind w:left="1495" w:hanging="260"/>
      </w:pPr>
      <w:rPr>
        <w:rFonts w:hint="default"/>
        <w:lang w:val="es-ES" w:eastAsia="en-US" w:bidi="ar-SA"/>
      </w:rPr>
    </w:lvl>
    <w:lvl w:ilvl="3" w:tplc="E10E546E">
      <w:numFmt w:val="bullet"/>
      <w:lvlText w:val="•"/>
      <w:lvlJc w:val="left"/>
      <w:pPr>
        <w:ind w:left="2590" w:hanging="260"/>
      </w:pPr>
      <w:rPr>
        <w:rFonts w:hint="default"/>
        <w:lang w:val="es-ES" w:eastAsia="en-US" w:bidi="ar-SA"/>
      </w:rPr>
    </w:lvl>
    <w:lvl w:ilvl="4" w:tplc="786C3DE6">
      <w:numFmt w:val="bullet"/>
      <w:lvlText w:val="•"/>
      <w:lvlJc w:val="left"/>
      <w:pPr>
        <w:ind w:left="3685" w:hanging="260"/>
      </w:pPr>
      <w:rPr>
        <w:rFonts w:hint="default"/>
        <w:lang w:val="es-ES" w:eastAsia="en-US" w:bidi="ar-SA"/>
      </w:rPr>
    </w:lvl>
    <w:lvl w:ilvl="5" w:tplc="27B0D742">
      <w:numFmt w:val="bullet"/>
      <w:lvlText w:val="•"/>
      <w:lvlJc w:val="left"/>
      <w:pPr>
        <w:ind w:left="4780" w:hanging="260"/>
      </w:pPr>
      <w:rPr>
        <w:rFonts w:hint="default"/>
        <w:lang w:val="es-ES" w:eastAsia="en-US" w:bidi="ar-SA"/>
      </w:rPr>
    </w:lvl>
    <w:lvl w:ilvl="6" w:tplc="9BD605BE">
      <w:numFmt w:val="bullet"/>
      <w:lvlText w:val="•"/>
      <w:lvlJc w:val="left"/>
      <w:pPr>
        <w:ind w:left="5876" w:hanging="260"/>
      </w:pPr>
      <w:rPr>
        <w:rFonts w:hint="default"/>
        <w:lang w:val="es-ES" w:eastAsia="en-US" w:bidi="ar-SA"/>
      </w:rPr>
    </w:lvl>
    <w:lvl w:ilvl="7" w:tplc="87F2F2F8">
      <w:numFmt w:val="bullet"/>
      <w:lvlText w:val="•"/>
      <w:lvlJc w:val="left"/>
      <w:pPr>
        <w:ind w:left="6971" w:hanging="260"/>
      </w:pPr>
      <w:rPr>
        <w:rFonts w:hint="default"/>
        <w:lang w:val="es-ES" w:eastAsia="en-US" w:bidi="ar-SA"/>
      </w:rPr>
    </w:lvl>
    <w:lvl w:ilvl="8" w:tplc="C090079A">
      <w:numFmt w:val="bullet"/>
      <w:lvlText w:val="•"/>
      <w:lvlJc w:val="left"/>
      <w:pPr>
        <w:ind w:left="8066" w:hanging="260"/>
      </w:pPr>
      <w:rPr>
        <w:rFonts w:hint="default"/>
        <w:lang w:val="es-ES" w:eastAsia="en-US" w:bidi="ar-SA"/>
      </w:rPr>
    </w:lvl>
  </w:abstractNum>
  <w:abstractNum w:abstractNumId="18" w15:restartNumberingAfterBreak="0">
    <w:nsid w:val="193B14B3"/>
    <w:multiLevelType w:val="hybridMultilevel"/>
    <w:tmpl w:val="96A6D286"/>
    <w:lvl w:ilvl="0" w:tplc="101EB112">
      <w:start w:val="1"/>
      <w:numFmt w:val="decimal"/>
      <w:lvlText w:val="%1."/>
      <w:lvlJc w:val="left"/>
      <w:pPr>
        <w:ind w:left="571" w:hanging="428"/>
        <w:jc w:val="left"/>
      </w:pPr>
      <w:rPr>
        <w:rFonts w:ascii="Arial" w:eastAsia="Arial" w:hAnsi="Arial" w:cs="Arial" w:hint="default"/>
        <w:b/>
        <w:bCs/>
        <w:i w:val="0"/>
        <w:iCs w:val="0"/>
        <w:spacing w:val="-1"/>
        <w:w w:val="100"/>
        <w:sz w:val="22"/>
        <w:szCs w:val="22"/>
        <w:lang w:val="es-ES" w:eastAsia="en-US" w:bidi="ar-SA"/>
      </w:rPr>
    </w:lvl>
    <w:lvl w:ilvl="1" w:tplc="AF1A1B2C">
      <w:numFmt w:val="bullet"/>
      <w:lvlText w:val="•"/>
      <w:lvlJc w:val="left"/>
      <w:pPr>
        <w:ind w:left="1547" w:hanging="428"/>
      </w:pPr>
      <w:rPr>
        <w:rFonts w:hint="default"/>
        <w:lang w:val="es-ES" w:eastAsia="en-US" w:bidi="ar-SA"/>
      </w:rPr>
    </w:lvl>
    <w:lvl w:ilvl="2" w:tplc="A64C2472">
      <w:numFmt w:val="bullet"/>
      <w:lvlText w:val="•"/>
      <w:lvlJc w:val="left"/>
      <w:pPr>
        <w:ind w:left="2515" w:hanging="428"/>
      </w:pPr>
      <w:rPr>
        <w:rFonts w:hint="default"/>
        <w:lang w:val="es-ES" w:eastAsia="en-US" w:bidi="ar-SA"/>
      </w:rPr>
    </w:lvl>
    <w:lvl w:ilvl="3" w:tplc="AFEA3D32">
      <w:numFmt w:val="bullet"/>
      <w:lvlText w:val="•"/>
      <w:lvlJc w:val="left"/>
      <w:pPr>
        <w:ind w:left="3483" w:hanging="428"/>
      </w:pPr>
      <w:rPr>
        <w:rFonts w:hint="default"/>
        <w:lang w:val="es-ES" w:eastAsia="en-US" w:bidi="ar-SA"/>
      </w:rPr>
    </w:lvl>
    <w:lvl w:ilvl="4" w:tplc="105C0C1E">
      <w:numFmt w:val="bullet"/>
      <w:lvlText w:val="•"/>
      <w:lvlJc w:val="left"/>
      <w:pPr>
        <w:ind w:left="4450" w:hanging="428"/>
      </w:pPr>
      <w:rPr>
        <w:rFonts w:hint="default"/>
        <w:lang w:val="es-ES" w:eastAsia="en-US" w:bidi="ar-SA"/>
      </w:rPr>
    </w:lvl>
    <w:lvl w:ilvl="5" w:tplc="369EC08C">
      <w:numFmt w:val="bullet"/>
      <w:lvlText w:val="•"/>
      <w:lvlJc w:val="left"/>
      <w:pPr>
        <w:ind w:left="5418" w:hanging="428"/>
      </w:pPr>
      <w:rPr>
        <w:rFonts w:hint="default"/>
        <w:lang w:val="es-ES" w:eastAsia="en-US" w:bidi="ar-SA"/>
      </w:rPr>
    </w:lvl>
    <w:lvl w:ilvl="6" w:tplc="661CB532">
      <w:numFmt w:val="bullet"/>
      <w:lvlText w:val="•"/>
      <w:lvlJc w:val="left"/>
      <w:pPr>
        <w:ind w:left="6386" w:hanging="428"/>
      </w:pPr>
      <w:rPr>
        <w:rFonts w:hint="default"/>
        <w:lang w:val="es-ES" w:eastAsia="en-US" w:bidi="ar-SA"/>
      </w:rPr>
    </w:lvl>
    <w:lvl w:ilvl="7" w:tplc="F3A8F52E">
      <w:numFmt w:val="bullet"/>
      <w:lvlText w:val="•"/>
      <w:lvlJc w:val="left"/>
      <w:pPr>
        <w:ind w:left="7353" w:hanging="428"/>
      </w:pPr>
      <w:rPr>
        <w:rFonts w:hint="default"/>
        <w:lang w:val="es-ES" w:eastAsia="en-US" w:bidi="ar-SA"/>
      </w:rPr>
    </w:lvl>
    <w:lvl w:ilvl="8" w:tplc="7D6CFEC8">
      <w:numFmt w:val="bullet"/>
      <w:lvlText w:val="•"/>
      <w:lvlJc w:val="left"/>
      <w:pPr>
        <w:ind w:left="8321" w:hanging="428"/>
      </w:pPr>
      <w:rPr>
        <w:rFonts w:hint="default"/>
        <w:lang w:val="es-ES" w:eastAsia="en-US" w:bidi="ar-SA"/>
      </w:rPr>
    </w:lvl>
  </w:abstractNum>
  <w:abstractNum w:abstractNumId="19" w15:restartNumberingAfterBreak="0">
    <w:nsid w:val="1BBF17D7"/>
    <w:multiLevelType w:val="hybridMultilevel"/>
    <w:tmpl w:val="B59253AA"/>
    <w:lvl w:ilvl="0" w:tplc="0D885DA0">
      <w:start w:val="1"/>
      <w:numFmt w:val="decimal"/>
      <w:lvlText w:val="%1."/>
      <w:lvlJc w:val="left"/>
      <w:pPr>
        <w:ind w:left="144" w:hanging="248"/>
        <w:jc w:val="left"/>
      </w:pPr>
      <w:rPr>
        <w:rFonts w:ascii="Arial" w:eastAsia="Arial" w:hAnsi="Arial" w:cs="Arial" w:hint="default"/>
        <w:b/>
        <w:bCs/>
        <w:i w:val="0"/>
        <w:iCs w:val="0"/>
        <w:spacing w:val="-1"/>
        <w:w w:val="100"/>
        <w:sz w:val="22"/>
        <w:szCs w:val="22"/>
        <w:lang w:val="es-ES" w:eastAsia="en-US" w:bidi="ar-SA"/>
      </w:rPr>
    </w:lvl>
    <w:lvl w:ilvl="1" w:tplc="40623DF2">
      <w:numFmt w:val="bullet"/>
      <w:lvlText w:val="•"/>
      <w:lvlJc w:val="left"/>
      <w:pPr>
        <w:ind w:left="1151" w:hanging="248"/>
      </w:pPr>
      <w:rPr>
        <w:rFonts w:hint="default"/>
        <w:lang w:val="es-ES" w:eastAsia="en-US" w:bidi="ar-SA"/>
      </w:rPr>
    </w:lvl>
    <w:lvl w:ilvl="2" w:tplc="CF4AC172">
      <w:numFmt w:val="bullet"/>
      <w:lvlText w:val="•"/>
      <w:lvlJc w:val="left"/>
      <w:pPr>
        <w:ind w:left="2163" w:hanging="248"/>
      </w:pPr>
      <w:rPr>
        <w:rFonts w:hint="default"/>
        <w:lang w:val="es-ES" w:eastAsia="en-US" w:bidi="ar-SA"/>
      </w:rPr>
    </w:lvl>
    <w:lvl w:ilvl="3" w:tplc="DF66FAE0">
      <w:numFmt w:val="bullet"/>
      <w:lvlText w:val="•"/>
      <w:lvlJc w:val="left"/>
      <w:pPr>
        <w:ind w:left="3175" w:hanging="248"/>
      </w:pPr>
      <w:rPr>
        <w:rFonts w:hint="default"/>
        <w:lang w:val="es-ES" w:eastAsia="en-US" w:bidi="ar-SA"/>
      </w:rPr>
    </w:lvl>
    <w:lvl w:ilvl="4" w:tplc="23ACFA84">
      <w:numFmt w:val="bullet"/>
      <w:lvlText w:val="•"/>
      <w:lvlJc w:val="left"/>
      <w:pPr>
        <w:ind w:left="4186" w:hanging="248"/>
      </w:pPr>
      <w:rPr>
        <w:rFonts w:hint="default"/>
        <w:lang w:val="es-ES" w:eastAsia="en-US" w:bidi="ar-SA"/>
      </w:rPr>
    </w:lvl>
    <w:lvl w:ilvl="5" w:tplc="60C49F30">
      <w:numFmt w:val="bullet"/>
      <w:lvlText w:val="•"/>
      <w:lvlJc w:val="left"/>
      <w:pPr>
        <w:ind w:left="5198" w:hanging="248"/>
      </w:pPr>
      <w:rPr>
        <w:rFonts w:hint="default"/>
        <w:lang w:val="es-ES" w:eastAsia="en-US" w:bidi="ar-SA"/>
      </w:rPr>
    </w:lvl>
    <w:lvl w:ilvl="6" w:tplc="8570C366">
      <w:numFmt w:val="bullet"/>
      <w:lvlText w:val="•"/>
      <w:lvlJc w:val="left"/>
      <w:pPr>
        <w:ind w:left="6210" w:hanging="248"/>
      </w:pPr>
      <w:rPr>
        <w:rFonts w:hint="default"/>
        <w:lang w:val="es-ES" w:eastAsia="en-US" w:bidi="ar-SA"/>
      </w:rPr>
    </w:lvl>
    <w:lvl w:ilvl="7" w:tplc="D728AA52">
      <w:numFmt w:val="bullet"/>
      <w:lvlText w:val="•"/>
      <w:lvlJc w:val="left"/>
      <w:pPr>
        <w:ind w:left="7221" w:hanging="248"/>
      </w:pPr>
      <w:rPr>
        <w:rFonts w:hint="default"/>
        <w:lang w:val="es-ES" w:eastAsia="en-US" w:bidi="ar-SA"/>
      </w:rPr>
    </w:lvl>
    <w:lvl w:ilvl="8" w:tplc="A69EA414">
      <w:numFmt w:val="bullet"/>
      <w:lvlText w:val="•"/>
      <w:lvlJc w:val="left"/>
      <w:pPr>
        <w:ind w:left="8233" w:hanging="248"/>
      </w:pPr>
      <w:rPr>
        <w:rFonts w:hint="default"/>
        <w:lang w:val="es-ES" w:eastAsia="en-US" w:bidi="ar-SA"/>
      </w:rPr>
    </w:lvl>
  </w:abstractNum>
  <w:abstractNum w:abstractNumId="20" w15:restartNumberingAfterBreak="0">
    <w:nsid w:val="1C50681B"/>
    <w:multiLevelType w:val="hybridMultilevel"/>
    <w:tmpl w:val="1E70082A"/>
    <w:lvl w:ilvl="0" w:tplc="89B8D70E">
      <w:start w:val="1"/>
      <w:numFmt w:val="decimal"/>
      <w:lvlText w:val="%1."/>
      <w:lvlJc w:val="left"/>
      <w:pPr>
        <w:ind w:left="144" w:hanging="288"/>
        <w:jc w:val="left"/>
      </w:pPr>
      <w:rPr>
        <w:rFonts w:ascii="Arial" w:eastAsia="Arial" w:hAnsi="Arial" w:cs="Arial" w:hint="default"/>
        <w:b/>
        <w:bCs/>
        <w:i w:val="0"/>
        <w:iCs w:val="0"/>
        <w:spacing w:val="-1"/>
        <w:w w:val="100"/>
        <w:sz w:val="22"/>
        <w:szCs w:val="22"/>
        <w:lang w:val="es-ES" w:eastAsia="en-US" w:bidi="ar-SA"/>
      </w:rPr>
    </w:lvl>
    <w:lvl w:ilvl="1" w:tplc="D53E520A">
      <w:numFmt w:val="bullet"/>
      <w:lvlText w:val="•"/>
      <w:lvlJc w:val="left"/>
      <w:pPr>
        <w:ind w:left="1151" w:hanging="288"/>
      </w:pPr>
      <w:rPr>
        <w:rFonts w:hint="default"/>
        <w:lang w:val="es-ES" w:eastAsia="en-US" w:bidi="ar-SA"/>
      </w:rPr>
    </w:lvl>
    <w:lvl w:ilvl="2" w:tplc="CE0405DA">
      <w:numFmt w:val="bullet"/>
      <w:lvlText w:val="•"/>
      <w:lvlJc w:val="left"/>
      <w:pPr>
        <w:ind w:left="2163" w:hanging="288"/>
      </w:pPr>
      <w:rPr>
        <w:rFonts w:hint="default"/>
        <w:lang w:val="es-ES" w:eastAsia="en-US" w:bidi="ar-SA"/>
      </w:rPr>
    </w:lvl>
    <w:lvl w:ilvl="3" w:tplc="CD082686">
      <w:numFmt w:val="bullet"/>
      <w:lvlText w:val="•"/>
      <w:lvlJc w:val="left"/>
      <w:pPr>
        <w:ind w:left="3175" w:hanging="288"/>
      </w:pPr>
      <w:rPr>
        <w:rFonts w:hint="default"/>
        <w:lang w:val="es-ES" w:eastAsia="en-US" w:bidi="ar-SA"/>
      </w:rPr>
    </w:lvl>
    <w:lvl w:ilvl="4" w:tplc="5944E3EE">
      <w:numFmt w:val="bullet"/>
      <w:lvlText w:val="•"/>
      <w:lvlJc w:val="left"/>
      <w:pPr>
        <w:ind w:left="4186" w:hanging="288"/>
      </w:pPr>
      <w:rPr>
        <w:rFonts w:hint="default"/>
        <w:lang w:val="es-ES" w:eastAsia="en-US" w:bidi="ar-SA"/>
      </w:rPr>
    </w:lvl>
    <w:lvl w:ilvl="5" w:tplc="E514F3B4">
      <w:numFmt w:val="bullet"/>
      <w:lvlText w:val="•"/>
      <w:lvlJc w:val="left"/>
      <w:pPr>
        <w:ind w:left="5198" w:hanging="288"/>
      </w:pPr>
      <w:rPr>
        <w:rFonts w:hint="default"/>
        <w:lang w:val="es-ES" w:eastAsia="en-US" w:bidi="ar-SA"/>
      </w:rPr>
    </w:lvl>
    <w:lvl w:ilvl="6" w:tplc="C38C866C">
      <w:numFmt w:val="bullet"/>
      <w:lvlText w:val="•"/>
      <w:lvlJc w:val="left"/>
      <w:pPr>
        <w:ind w:left="6210" w:hanging="288"/>
      </w:pPr>
      <w:rPr>
        <w:rFonts w:hint="default"/>
        <w:lang w:val="es-ES" w:eastAsia="en-US" w:bidi="ar-SA"/>
      </w:rPr>
    </w:lvl>
    <w:lvl w:ilvl="7" w:tplc="3BBABF96">
      <w:numFmt w:val="bullet"/>
      <w:lvlText w:val="•"/>
      <w:lvlJc w:val="left"/>
      <w:pPr>
        <w:ind w:left="7221" w:hanging="288"/>
      </w:pPr>
      <w:rPr>
        <w:rFonts w:hint="default"/>
        <w:lang w:val="es-ES" w:eastAsia="en-US" w:bidi="ar-SA"/>
      </w:rPr>
    </w:lvl>
    <w:lvl w:ilvl="8" w:tplc="74C41512">
      <w:numFmt w:val="bullet"/>
      <w:lvlText w:val="•"/>
      <w:lvlJc w:val="left"/>
      <w:pPr>
        <w:ind w:left="8233" w:hanging="288"/>
      </w:pPr>
      <w:rPr>
        <w:rFonts w:hint="default"/>
        <w:lang w:val="es-ES" w:eastAsia="en-US" w:bidi="ar-SA"/>
      </w:rPr>
    </w:lvl>
  </w:abstractNum>
  <w:abstractNum w:abstractNumId="21" w15:restartNumberingAfterBreak="0">
    <w:nsid w:val="1C814457"/>
    <w:multiLevelType w:val="hybridMultilevel"/>
    <w:tmpl w:val="0EA8911A"/>
    <w:lvl w:ilvl="0" w:tplc="1F5C506E">
      <w:start w:val="1"/>
      <w:numFmt w:val="decimal"/>
      <w:lvlText w:val="%1."/>
      <w:lvlJc w:val="left"/>
      <w:pPr>
        <w:ind w:left="389" w:hanging="245"/>
        <w:jc w:val="left"/>
      </w:pPr>
      <w:rPr>
        <w:rFonts w:ascii="Arial MT" w:eastAsia="Arial MT" w:hAnsi="Arial MT" w:cs="Arial MT" w:hint="default"/>
        <w:b w:val="0"/>
        <w:bCs w:val="0"/>
        <w:i w:val="0"/>
        <w:iCs w:val="0"/>
        <w:spacing w:val="0"/>
        <w:w w:val="100"/>
        <w:sz w:val="22"/>
        <w:szCs w:val="22"/>
        <w:lang w:val="es-ES" w:eastAsia="en-US" w:bidi="ar-SA"/>
      </w:rPr>
    </w:lvl>
    <w:lvl w:ilvl="1" w:tplc="11DA1B70">
      <w:numFmt w:val="bullet"/>
      <w:lvlText w:val="•"/>
      <w:lvlJc w:val="left"/>
      <w:pPr>
        <w:ind w:left="1367" w:hanging="245"/>
      </w:pPr>
      <w:rPr>
        <w:rFonts w:hint="default"/>
        <w:lang w:val="es-ES" w:eastAsia="en-US" w:bidi="ar-SA"/>
      </w:rPr>
    </w:lvl>
    <w:lvl w:ilvl="2" w:tplc="F2621F86">
      <w:numFmt w:val="bullet"/>
      <w:lvlText w:val="•"/>
      <w:lvlJc w:val="left"/>
      <w:pPr>
        <w:ind w:left="2355" w:hanging="245"/>
      </w:pPr>
      <w:rPr>
        <w:rFonts w:hint="default"/>
        <w:lang w:val="es-ES" w:eastAsia="en-US" w:bidi="ar-SA"/>
      </w:rPr>
    </w:lvl>
    <w:lvl w:ilvl="3" w:tplc="C7B60F6A">
      <w:numFmt w:val="bullet"/>
      <w:lvlText w:val="•"/>
      <w:lvlJc w:val="left"/>
      <w:pPr>
        <w:ind w:left="3343" w:hanging="245"/>
      </w:pPr>
      <w:rPr>
        <w:rFonts w:hint="default"/>
        <w:lang w:val="es-ES" w:eastAsia="en-US" w:bidi="ar-SA"/>
      </w:rPr>
    </w:lvl>
    <w:lvl w:ilvl="4" w:tplc="C3E0EEFA">
      <w:numFmt w:val="bullet"/>
      <w:lvlText w:val="•"/>
      <w:lvlJc w:val="left"/>
      <w:pPr>
        <w:ind w:left="4330" w:hanging="245"/>
      </w:pPr>
      <w:rPr>
        <w:rFonts w:hint="default"/>
        <w:lang w:val="es-ES" w:eastAsia="en-US" w:bidi="ar-SA"/>
      </w:rPr>
    </w:lvl>
    <w:lvl w:ilvl="5" w:tplc="6A8CEA42">
      <w:numFmt w:val="bullet"/>
      <w:lvlText w:val="•"/>
      <w:lvlJc w:val="left"/>
      <w:pPr>
        <w:ind w:left="5318" w:hanging="245"/>
      </w:pPr>
      <w:rPr>
        <w:rFonts w:hint="default"/>
        <w:lang w:val="es-ES" w:eastAsia="en-US" w:bidi="ar-SA"/>
      </w:rPr>
    </w:lvl>
    <w:lvl w:ilvl="6" w:tplc="64802324">
      <w:numFmt w:val="bullet"/>
      <w:lvlText w:val="•"/>
      <w:lvlJc w:val="left"/>
      <w:pPr>
        <w:ind w:left="6306" w:hanging="245"/>
      </w:pPr>
      <w:rPr>
        <w:rFonts w:hint="default"/>
        <w:lang w:val="es-ES" w:eastAsia="en-US" w:bidi="ar-SA"/>
      </w:rPr>
    </w:lvl>
    <w:lvl w:ilvl="7" w:tplc="948C52AE">
      <w:numFmt w:val="bullet"/>
      <w:lvlText w:val="•"/>
      <w:lvlJc w:val="left"/>
      <w:pPr>
        <w:ind w:left="7293" w:hanging="245"/>
      </w:pPr>
      <w:rPr>
        <w:rFonts w:hint="default"/>
        <w:lang w:val="es-ES" w:eastAsia="en-US" w:bidi="ar-SA"/>
      </w:rPr>
    </w:lvl>
    <w:lvl w:ilvl="8" w:tplc="76FE50EC">
      <w:numFmt w:val="bullet"/>
      <w:lvlText w:val="•"/>
      <w:lvlJc w:val="left"/>
      <w:pPr>
        <w:ind w:left="8281" w:hanging="245"/>
      </w:pPr>
      <w:rPr>
        <w:rFonts w:hint="default"/>
        <w:lang w:val="es-ES" w:eastAsia="en-US" w:bidi="ar-SA"/>
      </w:rPr>
    </w:lvl>
  </w:abstractNum>
  <w:abstractNum w:abstractNumId="22" w15:restartNumberingAfterBreak="0">
    <w:nsid w:val="1CFA4B26"/>
    <w:multiLevelType w:val="hybridMultilevel"/>
    <w:tmpl w:val="6B90D504"/>
    <w:lvl w:ilvl="0" w:tplc="AF12DA86">
      <w:start w:val="1"/>
      <w:numFmt w:val="decimal"/>
      <w:lvlText w:val="%1."/>
      <w:lvlJc w:val="left"/>
      <w:pPr>
        <w:ind w:left="144" w:hanging="248"/>
        <w:jc w:val="left"/>
      </w:pPr>
      <w:rPr>
        <w:rFonts w:ascii="Arial" w:eastAsia="Arial" w:hAnsi="Arial" w:cs="Arial" w:hint="default"/>
        <w:b/>
        <w:bCs/>
        <w:i w:val="0"/>
        <w:iCs w:val="0"/>
        <w:spacing w:val="-1"/>
        <w:w w:val="100"/>
        <w:sz w:val="22"/>
        <w:szCs w:val="22"/>
        <w:lang w:val="es-ES" w:eastAsia="en-US" w:bidi="ar-SA"/>
      </w:rPr>
    </w:lvl>
    <w:lvl w:ilvl="1" w:tplc="F662C35E">
      <w:numFmt w:val="bullet"/>
      <w:lvlText w:val="•"/>
      <w:lvlJc w:val="left"/>
      <w:pPr>
        <w:ind w:left="1151" w:hanging="248"/>
      </w:pPr>
      <w:rPr>
        <w:rFonts w:hint="default"/>
        <w:lang w:val="es-ES" w:eastAsia="en-US" w:bidi="ar-SA"/>
      </w:rPr>
    </w:lvl>
    <w:lvl w:ilvl="2" w:tplc="8318D666">
      <w:numFmt w:val="bullet"/>
      <w:lvlText w:val="•"/>
      <w:lvlJc w:val="left"/>
      <w:pPr>
        <w:ind w:left="2163" w:hanging="248"/>
      </w:pPr>
      <w:rPr>
        <w:rFonts w:hint="default"/>
        <w:lang w:val="es-ES" w:eastAsia="en-US" w:bidi="ar-SA"/>
      </w:rPr>
    </w:lvl>
    <w:lvl w:ilvl="3" w:tplc="B5946CB2">
      <w:numFmt w:val="bullet"/>
      <w:lvlText w:val="•"/>
      <w:lvlJc w:val="left"/>
      <w:pPr>
        <w:ind w:left="3175" w:hanging="248"/>
      </w:pPr>
      <w:rPr>
        <w:rFonts w:hint="default"/>
        <w:lang w:val="es-ES" w:eastAsia="en-US" w:bidi="ar-SA"/>
      </w:rPr>
    </w:lvl>
    <w:lvl w:ilvl="4" w:tplc="7F149D0C">
      <w:numFmt w:val="bullet"/>
      <w:lvlText w:val="•"/>
      <w:lvlJc w:val="left"/>
      <w:pPr>
        <w:ind w:left="4186" w:hanging="248"/>
      </w:pPr>
      <w:rPr>
        <w:rFonts w:hint="default"/>
        <w:lang w:val="es-ES" w:eastAsia="en-US" w:bidi="ar-SA"/>
      </w:rPr>
    </w:lvl>
    <w:lvl w:ilvl="5" w:tplc="4E6618D6">
      <w:numFmt w:val="bullet"/>
      <w:lvlText w:val="•"/>
      <w:lvlJc w:val="left"/>
      <w:pPr>
        <w:ind w:left="5198" w:hanging="248"/>
      </w:pPr>
      <w:rPr>
        <w:rFonts w:hint="default"/>
        <w:lang w:val="es-ES" w:eastAsia="en-US" w:bidi="ar-SA"/>
      </w:rPr>
    </w:lvl>
    <w:lvl w:ilvl="6" w:tplc="1D92BE92">
      <w:numFmt w:val="bullet"/>
      <w:lvlText w:val="•"/>
      <w:lvlJc w:val="left"/>
      <w:pPr>
        <w:ind w:left="6210" w:hanging="248"/>
      </w:pPr>
      <w:rPr>
        <w:rFonts w:hint="default"/>
        <w:lang w:val="es-ES" w:eastAsia="en-US" w:bidi="ar-SA"/>
      </w:rPr>
    </w:lvl>
    <w:lvl w:ilvl="7" w:tplc="6180E0C0">
      <w:numFmt w:val="bullet"/>
      <w:lvlText w:val="•"/>
      <w:lvlJc w:val="left"/>
      <w:pPr>
        <w:ind w:left="7221" w:hanging="248"/>
      </w:pPr>
      <w:rPr>
        <w:rFonts w:hint="default"/>
        <w:lang w:val="es-ES" w:eastAsia="en-US" w:bidi="ar-SA"/>
      </w:rPr>
    </w:lvl>
    <w:lvl w:ilvl="8" w:tplc="EA66EF50">
      <w:numFmt w:val="bullet"/>
      <w:lvlText w:val="•"/>
      <w:lvlJc w:val="left"/>
      <w:pPr>
        <w:ind w:left="8233" w:hanging="248"/>
      </w:pPr>
      <w:rPr>
        <w:rFonts w:hint="default"/>
        <w:lang w:val="es-ES" w:eastAsia="en-US" w:bidi="ar-SA"/>
      </w:rPr>
    </w:lvl>
  </w:abstractNum>
  <w:abstractNum w:abstractNumId="23" w15:restartNumberingAfterBreak="0">
    <w:nsid w:val="222F2C38"/>
    <w:multiLevelType w:val="hybridMultilevel"/>
    <w:tmpl w:val="4984A6DA"/>
    <w:lvl w:ilvl="0" w:tplc="AB6E0F30">
      <w:start w:val="1"/>
      <w:numFmt w:val="decimal"/>
      <w:lvlText w:val="%1."/>
      <w:lvlJc w:val="left"/>
      <w:pPr>
        <w:ind w:left="144" w:hanging="248"/>
        <w:jc w:val="left"/>
      </w:pPr>
      <w:rPr>
        <w:rFonts w:hint="default"/>
        <w:spacing w:val="0"/>
        <w:w w:val="100"/>
        <w:lang w:val="es-ES" w:eastAsia="en-US" w:bidi="ar-SA"/>
      </w:rPr>
    </w:lvl>
    <w:lvl w:ilvl="1" w:tplc="274E5FC6">
      <w:numFmt w:val="bullet"/>
      <w:lvlText w:val="•"/>
      <w:lvlJc w:val="left"/>
      <w:pPr>
        <w:ind w:left="1151" w:hanging="248"/>
      </w:pPr>
      <w:rPr>
        <w:rFonts w:hint="default"/>
        <w:lang w:val="es-ES" w:eastAsia="en-US" w:bidi="ar-SA"/>
      </w:rPr>
    </w:lvl>
    <w:lvl w:ilvl="2" w:tplc="B914C3E6">
      <w:numFmt w:val="bullet"/>
      <w:lvlText w:val="•"/>
      <w:lvlJc w:val="left"/>
      <w:pPr>
        <w:ind w:left="2163" w:hanging="248"/>
      </w:pPr>
      <w:rPr>
        <w:rFonts w:hint="default"/>
        <w:lang w:val="es-ES" w:eastAsia="en-US" w:bidi="ar-SA"/>
      </w:rPr>
    </w:lvl>
    <w:lvl w:ilvl="3" w:tplc="CEC4F492">
      <w:numFmt w:val="bullet"/>
      <w:lvlText w:val="•"/>
      <w:lvlJc w:val="left"/>
      <w:pPr>
        <w:ind w:left="3175" w:hanging="248"/>
      </w:pPr>
      <w:rPr>
        <w:rFonts w:hint="default"/>
        <w:lang w:val="es-ES" w:eastAsia="en-US" w:bidi="ar-SA"/>
      </w:rPr>
    </w:lvl>
    <w:lvl w:ilvl="4" w:tplc="102CC18C">
      <w:numFmt w:val="bullet"/>
      <w:lvlText w:val="•"/>
      <w:lvlJc w:val="left"/>
      <w:pPr>
        <w:ind w:left="4186" w:hanging="248"/>
      </w:pPr>
      <w:rPr>
        <w:rFonts w:hint="default"/>
        <w:lang w:val="es-ES" w:eastAsia="en-US" w:bidi="ar-SA"/>
      </w:rPr>
    </w:lvl>
    <w:lvl w:ilvl="5" w:tplc="AA9A6ADE">
      <w:numFmt w:val="bullet"/>
      <w:lvlText w:val="•"/>
      <w:lvlJc w:val="left"/>
      <w:pPr>
        <w:ind w:left="5198" w:hanging="248"/>
      </w:pPr>
      <w:rPr>
        <w:rFonts w:hint="default"/>
        <w:lang w:val="es-ES" w:eastAsia="en-US" w:bidi="ar-SA"/>
      </w:rPr>
    </w:lvl>
    <w:lvl w:ilvl="6" w:tplc="5CD2577E">
      <w:numFmt w:val="bullet"/>
      <w:lvlText w:val="•"/>
      <w:lvlJc w:val="left"/>
      <w:pPr>
        <w:ind w:left="6210" w:hanging="248"/>
      </w:pPr>
      <w:rPr>
        <w:rFonts w:hint="default"/>
        <w:lang w:val="es-ES" w:eastAsia="en-US" w:bidi="ar-SA"/>
      </w:rPr>
    </w:lvl>
    <w:lvl w:ilvl="7" w:tplc="03589390">
      <w:numFmt w:val="bullet"/>
      <w:lvlText w:val="•"/>
      <w:lvlJc w:val="left"/>
      <w:pPr>
        <w:ind w:left="7221" w:hanging="248"/>
      </w:pPr>
      <w:rPr>
        <w:rFonts w:hint="default"/>
        <w:lang w:val="es-ES" w:eastAsia="en-US" w:bidi="ar-SA"/>
      </w:rPr>
    </w:lvl>
    <w:lvl w:ilvl="8" w:tplc="A2F4FA5A">
      <w:numFmt w:val="bullet"/>
      <w:lvlText w:val="•"/>
      <w:lvlJc w:val="left"/>
      <w:pPr>
        <w:ind w:left="8233" w:hanging="248"/>
      </w:pPr>
      <w:rPr>
        <w:rFonts w:hint="default"/>
        <w:lang w:val="es-ES" w:eastAsia="en-US" w:bidi="ar-SA"/>
      </w:rPr>
    </w:lvl>
  </w:abstractNum>
  <w:abstractNum w:abstractNumId="24" w15:restartNumberingAfterBreak="0">
    <w:nsid w:val="267104FA"/>
    <w:multiLevelType w:val="hybridMultilevel"/>
    <w:tmpl w:val="56E616D8"/>
    <w:lvl w:ilvl="0" w:tplc="BE041F14">
      <w:numFmt w:val="bullet"/>
      <w:lvlText w:val="•"/>
      <w:lvlJc w:val="left"/>
      <w:pPr>
        <w:ind w:left="144" w:hanging="166"/>
      </w:pPr>
      <w:rPr>
        <w:rFonts w:ascii="Arial MT" w:eastAsia="Arial MT" w:hAnsi="Arial MT" w:cs="Arial MT" w:hint="default"/>
        <w:b w:val="0"/>
        <w:bCs w:val="0"/>
        <w:i w:val="0"/>
        <w:iCs w:val="0"/>
        <w:spacing w:val="0"/>
        <w:w w:val="100"/>
        <w:sz w:val="22"/>
        <w:szCs w:val="22"/>
        <w:lang w:val="es-ES" w:eastAsia="en-US" w:bidi="ar-SA"/>
      </w:rPr>
    </w:lvl>
    <w:lvl w:ilvl="1" w:tplc="9ACE49C6">
      <w:numFmt w:val="bullet"/>
      <w:lvlText w:val="•"/>
      <w:lvlJc w:val="left"/>
      <w:pPr>
        <w:ind w:left="1151" w:hanging="166"/>
      </w:pPr>
      <w:rPr>
        <w:rFonts w:hint="default"/>
        <w:lang w:val="es-ES" w:eastAsia="en-US" w:bidi="ar-SA"/>
      </w:rPr>
    </w:lvl>
    <w:lvl w:ilvl="2" w:tplc="8766E00E">
      <w:numFmt w:val="bullet"/>
      <w:lvlText w:val="•"/>
      <w:lvlJc w:val="left"/>
      <w:pPr>
        <w:ind w:left="2163" w:hanging="166"/>
      </w:pPr>
      <w:rPr>
        <w:rFonts w:hint="default"/>
        <w:lang w:val="es-ES" w:eastAsia="en-US" w:bidi="ar-SA"/>
      </w:rPr>
    </w:lvl>
    <w:lvl w:ilvl="3" w:tplc="06065AD8">
      <w:numFmt w:val="bullet"/>
      <w:lvlText w:val="•"/>
      <w:lvlJc w:val="left"/>
      <w:pPr>
        <w:ind w:left="3175" w:hanging="166"/>
      </w:pPr>
      <w:rPr>
        <w:rFonts w:hint="default"/>
        <w:lang w:val="es-ES" w:eastAsia="en-US" w:bidi="ar-SA"/>
      </w:rPr>
    </w:lvl>
    <w:lvl w:ilvl="4" w:tplc="8424BE90">
      <w:numFmt w:val="bullet"/>
      <w:lvlText w:val="•"/>
      <w:lvlJc w:val="left"/>
      <w:pPr>
        <w:ind w:left="4186" w:hanging="166"/>
      </w:pPr>
      <w:rPr>
        <w:rFonts w:hint="default"/>
        <w:lang w:val="es-ES" w:eastAsia="en-US" w:bidi="ar-SA"/>
      </w:rPr>
    </w:lvl>
    <w:lvl w:ilvl="5" w:tplc="2BEAFAA8">
      <w:numFmt w:val="bullet"/>
      <w:lvlText w:val="•"/>
      <w:lvlJc w:val="left"/>
      <w:pPr>
        <w:ind w:left="5198" w:hanging="166"/>
      </w:pPr>
      <w:rPr>
        <w:rFonts w:hint="default"/>
        <w:lang w:val="es-ES" w:eastAsia="en-US" w:bidi="ar-SA"/>
      </w:rPr>
    </w:lvl>
    <w:lvl w:ilvl="6" w:tplc="985C6876">
      <w:numFmt w:val="bullet"/>
      <w:lvlText w:val="•"/>
      <w:lvlJc w:val="left"/>
      <w:pPr>
        <w:ind w:left="6210" w:hanging="166"/>
      </w:pPr>
      <w:rPr>
        <w:rFonts w:hint="default"/>
        <w:lang w:val="es-ES" w:eastAsia="en-US" w:bidi="ar-SA"/>
      </w:rPr>
    </w:lvl>
    <w:lvl w:ilvl="7" w:tplc="180AAC9A">
      <w:numFmt w:val="bullet"/>
      <w:lvlText w:val="•"/>
      <w:lvlJc w:val="left"/>
      <w:pPr>
        <w:ind w:left="7221" w:hanging="166"/>
      </w:pPr>
      <w:rPr>
        <w:rFonts w:hint="default"/>
        <w:lang w:val="es-ES" w:eastAsia="en-US" w:bidi="ar-SA"/>
      </w:rPr>
    </w:lvl>
    <w:lvl w:ilvl="8" w:tplc="2A60EFCE">
      <w:numFmt w:val="bullet"/>
      <w:lvlText w:val="•"/>
      <w:lvlJc w:val="left"/>
      <w:pPr>
        <w:ind w:left="8233" w:hanging="166"/>
      </w:pPr>
      <w:rPr>
        <w:rFonts w:hint="default"/>
        <w:lang w:val="es-ES" w:eastAsia="en-US" w:bidi="ar-SA"/>
      </w:rPr>
    </w:lvl>
  </w:abstractNum>
  <w:abstractNum w:abstractNumId="25" w15:restartNumberingAfterBreak="0">
    <w:nsid w:val="26A2541D"/>
    <w:multiLevelType w:val="hybridMultilevel"/>
    <w:tmpl w:val="4BC411EE"/>
    <w:lvl w:ilvl="0" w:tplc="3BFA6252">
      <w:start w:val="1"/>
      <w:numFmt w:val="decimal"/>
      <w:lvlText w:val="%1."/>
      <w:lvlJc w:val="left"/>
      <w:pPr>
        <w:ind w:left="144" w:hanging="259"/>
        <w:jc w:val="left"/>
      </w:pPr>
      <w:rPr>
        <w:rFonts w:ascii="Arial" w:eastAsia="Arial" w:hAnsi="Arial" w:cs="Arial" w:hint="default"/>
        <w:b/>
        <w:bCs/>
        <w:i w:val="0"/>
        <w:iCs w:val="0"/>
        <w:spacing w:val="-1"/>
        <w:w w:val="100"/>
        <w:sz w:val="22"/>
        <w:szCs w:val="22"/>
        <w:lang w:val="es-ES" w:eastAsia="en-US" w:bidi="ar-SA"/>
      </w:rPr>
    </w:lvl>
    <w:lvl w:ilvl="1" w:tplc="417A43F8">
      <w:numFmt w:val="bullet"/>
      <w:lvlText w:val="•"/>
      <w:lvlJc w:val="left"/>
      <w:pPr>
        <w:ind w:left="345" w:hanging="139"/>
      </w:pPr>
      <w:rPr>
        <w:rFonts w:ascii="Arial MT" w:eastAsia="Arial MT" w:hAnsi="Arial MT" w:cs="Arial MT" w:hint="default"/>
        <w:b w:val="0"/>
        <w:bCs w:val="0"/>
        <w:i w:val="0"/>
        <w:iCs w:val="0"/>
        <w:spacing w:val="0"/>
        <w:w w:val="100"/>
        <w:sz w:val="22"/>
        <w:szCs w:val="22"/>
        <w:lang w:val="es-ES" w:eastAsia="en-US" w:bidi="ar-SA"/>
      </w:rPr>
    </w:lvl>
    <w:lvl w:ilvl="2" w:tplc="DA489E42">
      <w:numFmt w:val="bullet"/>
      <w:lvlText w:val="•"/>
      <w:lvlJc w:val="left"/>
      <w:pPr>
        <w:ind w:left="1441" w:hanging="139"/>
      </w:pPr>
      <w:rPr>
        <w:rFonts w:hint="default"/>
        <w:lang w:val="es-ES" w:eastAsia="en-US" w:bidi="ar-SA"/>
      </w:rPr>
    </w:lvl>
    <w:lvl w:ilvl="3" w:tplc="C24EBD92">
      <w:numFmt w:val="bullet"/>
      <w:lvlText w:val="•"/>
      <w:lvlJc w:val="left"/>
      <w:pPr>
        <w:ind w:left="2543" w:hanging="139"/>
      </w:pPr>
      <w:rPr>
        <w:rFonts w:hint="default"/>
        <w:lang w:val="es-ES" w:eastAsia="en-US" w:bidi="ar-SA"/>
      </w:rPr>
    </w:lvl>
    <w:lvl w:ilvl="4" w:tplc="0D469F5A">
      <w:numFmt w:val="bullet"/>
      <w:lvlText w:val="•"/>
      <w:lvlJc w:val="left"/>
      <w:pPr>
        <w:ind w:left="3645" w:hanging="139"/>
      </w:pPr>
      <w:rPr>
        <w:rFonts w:hint="default"/>
        <w:lang w:val="es-ES" w:eastAsia="en-US" w:bidi="ar-SA"/>
      </w:rPr>
    </w:lvl>
    <w:lvl w:ilvl="5" w:tplc="D33890FA">
      <w:numFmt w:val="bullet"/>
      <w:lvlText w:val="•"/>
      <w:lvlJc w:val="left"/>
      <w:pPr>
        <w:ind w:left="4747" w:hanging="139"/>
      </w:pPr>
      <w:rPr>
        <w:rFonts w:hint="default"/>
        <w:lang w:val="es-ES" w:eastAsia="en-US" w:bidi="ar-SA"/>
      </w:rPr>
    </w:lvl>
    <w:lvl w:ilvl="6" w:tplc="2C9E1B88">
      <w:numFmt w:val="bullet"/>
      <w:lvlText w:val="•"/>
      <w:lvlJc w:val="left"/>
      <w:pPr>
        <w:ind w:left="5849" w:hanging="139"/>
      </w:pPr>
      <w:rPr>
        <w:rFonts w:hint="default"/>
        <w:lang w:val="es-ES" w:eastAsia="en-US" w:bidi="ar-SA"/>
      </w:rPr>
    </w:lvl>
    <w:lvl w:ilvl="7" w:tplc="B7E66A8C">
      <w:numFmt w:val="bullet"/>
      <w:lvlText w:val="•"/>
      <w:lvlJc w:val="left"/>
      <w:pPr>
        <w:ind w:left="6951" w:hanging="139"/>
      </w:pPr>
      <w:rPr>
        <w:rFonts w:hint="default"/>
        <w:lang w:val="es-ES" w:eastAsia="en-US" w:bidi="ar-SA"/>
      </w:rPr>
    </w:lvl>
    <w:lvl w:ilvl="8" w:tplc="D65AC8CC">
      <w:numFmt w:val="bullet"/>
      <w:lvlText w:val="•"/>
      <w:lvlJc w:val="left"/>
      <w:pPr>
        <w:ind w:left="8053" w:hanging="139"/>
      </w:pPr>
      <w:rPr>
        <w:rFonts w:hint="default"/>
        <w:lang w:val="es-ES" w:eastAsia="en-US" w:bidi="ar-SA"/>
      </w:rPr>
    </w:lvl>
  </w:abstractNum>
  <w:abstractNum w:abstractNumId="26" w15:restartNumberingAfterBreak="0">
    <w:nsid w:val="2788411C"/>
    <w:multiLevelType w:val="hybridMultilevel"/>
    <w:tmpl w:val="4498E938"/>
    <w:lvl w:ilvl="0" w:tplc="B7B2CA06">
      <w:start w:val="1"/>
      <w:numFmt w:val="decimal"/>
      <w:lvlText w:val="%1."/>
      <w:lvlJc w:val="left"/>
      <w:pPr>
        <w:ind w:left="391" w:hanging="248"/>
        <w:jc w:val="left"/>
      </w:pPr>
      <w:rPr>
        <w:rFonts w:ascii="Arial" w:eastAsia="Arial" w:hAnsi="Arial" w:cs="Arial" w:hint="default"/>
        <w:b/>
        <w:bCs/>
        <w:i w:val="0"/>
        <w:iCs w:val="0"/>
        <w:spacing w:val="0"/>
        <w:w w:val="100"/>
        <w:sz w:val="22"/>
        <w:szCs w:val="22"/>
        <w:lang w:val="es-ES" w:eastAsia="en-US" w:bidi="ar-SA"/>
      </w:rPr>
    </w:lvl>
    <w:lvl w:ilvl="1" w:tplc="E0B664E2">
      <w:start w:val="1"/>
      <w:numFmt w:val="lowerLetter"/>
      <w:lvlText w:val="%2)"/>
      <w:lvlJc w:val="left"/>
      <w:pPr>
        <w:ind w:left="144" w:hanging="269"/>
        <w:jc w:val="left"/>
      </w:pPr>
      <w:rPr>
        <w:rFonts w:ascii="Arial" w:eastAsia="Arial" w:hAnsi="Arial" w:cs="Arial" w:hint="default"/>
        <w:b/>
        <w:bCs/>
        <w:i w:val="0"/>
        <w:iCs w:val="0"/>
        <w:spacing w:val="-1"/>
        <w:w w:val="100"/>
        <w:sz w:val="22"/>
        <w:szCs w:val="22"/>
        <w:lang w:val="es-ES" w:eastAsia="en-US" w:bidi="ar-SA"/>
      </w:rPr>
    </w:lvl>
    <w:lvl w:ilvl="2" w:tplc="A94A29E2">
      <w:start w:val="1"/>
      <w:numFmt w:val="decimal"/>
      <w:lvlText w:val="%3."/>
      <w:lvlJc w:val="left"/>
      <w:pPr>
        <w:ind w:left="144" w:hanging="279"/>
        <w:jc w:val="left"/>
      </w:pPr>
      <w:rPr>
        <w:rFonts w:ascii="Arial" w:eastAsia="Arial" w:hAnsi="Arial" w:cs="Arial" w:hint="default"/>
        <w:b/>
        <w:bCs/>
        <w:i w:val="0"/>
        <w:iCs w:val="0"/>
        <w:spacing w:val="-1"/>
        <w:w w:val="100"/>
        <w:sz w:val="22"/>
        <w:szCs w:val="22"/>
        <w:lang w:val="es-ES" w:eastAsia="en-US" w:bidi="ar-SA"/>
      </w:rPr>
    </w:lvl>
    <w:lvl w:ilvl="3" w:tplc="17CAF8FA">
      <w:start w:val="1"/>
      <w:numFmt w:val="lowerLetter"/>
      <w:lvlText w:val="%4)"/>
      <w:lvlJc w:val="left"/>
      <w:pPr>
        <w:ind w:left="403" w:hanging="259"/>
        <w:jc w:val="left"/>
      </w:pPr>
      <w:rPr>
        <w:rFonts w:ascii="Arial" w:eastAsia="Arial" w:hAnsi="Arial" w:cs="Arial" w:hint="default"/>
        <w:b/>
        <w:bCs/>
        <w:i w:val="0"/>
        <w:iCs w:val="0"/>
        <w:spacing w:val="-1"/>
        <w:w w:val="100"/>
        <w:sz w:val="22"/>
        <w:szCs w:val="22"/>
        <w:lang w:val="es-ES" w:eastAsia="en-US" w:bidi="ar-SA"/>
      </w:rPr>
    </w:lvl>
    <w:lvl w:ilvl="4" w:tplc="16A4F804">
      <w:numFmt w:val="bullet"/>
      <w:lvlText w:val="•"/>
      <w:lvlJc w:val="left"/>
      <w:pPr>
        <w:ind w:left="3685" w:hanging="259"/>
      </w:pPr>
      <w:rPr>
        <w:rFonts w:hint="default"/>
        <w:lang w:val="es-ES" w:eastAsia="en-US" w:bidi="ar-SA"/>
      </w:rPr>
    </w:lvl>
    <w:lvl w:ilvl="5" w:tplc="769A945A">
      <w:numFmt w:val="bullet"/>
      <w:lvlText w:val="•"/>
      <w:lvlJc w:val="left"/>
      <w:pPr>
        <w:ind w:left="4780" w:hanging="259"/>
      </w:pPr>
      <w:rPr>
        <w:rFonts w:hint="default"/>
        <w:lang w:val="es-ES" w:eastAsia="en-US" w:bidi="ar-SA"/>
      </w:rPr>
    </w:lvl>
    <w:lvl w:ilvl="6" w:tplc="EFC894E8">
      <w:numFmt w:val="bullet"/>
      <w:lvlText w:val="•"/>
      <w:lvlJc w:val="left"/>
      <w:pPr>
        <w:ind w:left="5876" w:hanging="259"/>
      </w:pPr>
      <w:rPr>
        <w:rFonts w:hint="default"/>
        <w:lang w:val="es-ES" w:eastAsia="en-US" w:bidi="ar-SA"/>
      </w:rPr>
    </w:lvl>
    <w:lvl w:ilvl="7" w:tplc="F154D3FE">
      <w:numFmt w:val="bullet"/>
      <w:lvlText w:val="•"/>
      <w:lvlJc w:val="left"/>
      <w:pPr>
        <w:ind w:left="6971" w:hanging="259"/>
      </w:pPr>
      <w:rPr>
        <w:rFonts w:hint="default"/>
        <w:lang w:val="es-ES" w:eastAsia="en-US" w:bidi="ar-SA"/>
      </w:rPr>
    </w:lvl>
    <w:lvl w:ilvl="8" w:tplc="585AD81C">
      <w:numFmt w:val="bullet"/>
      <w:lvlText w:val="•"/>
      <w:lvlJc w:val="left"/>
      <w:pPr>
        <w:ind w:left="8066" w:hanging="259"/>
      </w:pPr>
      <w:rPr>
        <w:rFonts w:hint="default"/>
        <w:lang w:val="es-ES" w:eastAsia="en-US" w:bidi="ar-SA"/>
      </w:rPr>
    </w:lvl>
  </w:abstractNum>
  <w:abstractNum w:abstractNumId="27" w15:restartNumberingAfterBreak="0">
    <w:nsid w:val="28724A98"/>
    <w:multiLevelType w:val="hybridMultilevel"/>
    <w:tmpl w:val="ED0222BA"/>
    <w:lvl w:ilvl="0" w:tplc="A1CCA322">
      <w:numFmt w:val="bullet"/>
      <w:lvlText w:val="-"/>
      <w:lvlJc w:val="left"/>
      <w:pPr>
        <w:ind w:left="144" w:hanging="428"/>
      </w:pPr>
      <w:rPr>
        <w:rFonts w:ascii="Arial MT" w:eastAsia="Arial MT" w:hAnsi="Arial MT" w:cs="Arial MT" w:hint="default"/>
        <w:b w:val="0"/>
        <w:bCs w:val="0"/>
        <w:i w:val="0"/>
        <w:iCs w:val="0"/>
        <w:spacing w:val="0"/>
        <w:w w:val="100"/>
        <w:sz w:val="22"/>
        <w:szCs w:val="22"/>
        <w:lang w:val="es-ES" w:eastAsia="en-US" w:bidi="ar-SA"/>
      </w:rPr>
    </w:lvl>
    <w:lvl w:ilvl="1" w:tplc="F998F574">
      <w:numFmt w:val="bullet"/>
      <w:lvlText w:val="•"/>
      <w:lvlJc w:val="left"/>
      <w:pPr>
        <w:ind w:left="1151" w:hanging="428"/>
      </w:pPr>
      <w:rPr>
        <w:rFonts w:hint="default"/>
        <w:lang w:val="es-ES" w:eastAsia="en-US" w:bidi="ar-SA"/>
      </w:rPr>
    </w:lvl>
    <w:lvl w:ilvl="2" w:tplc="20C23D92">
      <w:numFmt w:val="bullet"/>
      <w:lvlText w:val="•"/>
      <w:lvlJc w:val="left"/>
      <w:pPr>
        <w:ind w:left="2163" w:hanging="428"/>
      </w:pPr>
      <w:rPr>
        <w:rFonts w:hint="default"/>
        <w:lang w:val="es-ES" w:eastAsia="en-US" w:bidi="ar-SA"/>
      </w:rPr>
    </w:lvl>
    <w:lvl w:ilvl="3" w:tplc="937C62DA">
      <w:numFmt w:val="bullet"/>
      <w:lvlText w:val="•"/>
      <w:lvlJc w:val="left"/>
      <w:pPr>
        <w:ind w:left="3175" w:hanging="428"/>
      </w:pPr>
      <w:rPr>
        <w:rFonts w:hint="default"/>
        <w:lang w:val="es-ES" w:eastAsia="en-US" w:bidi="ar-SA"/>
      </w:rPr>
    </w:lvl>
    <w:lvl w:ilvl="4" w:tplc="D934410C">
      <w:numFmt w:val="bullet"/>
      <w:lvlText w:val="•"/>
      <w:lvlJc w:val="left"/>
      <w:pPr>
        <w:ind w:left="4186" w:hanging="428"/>
      </w:pPr>
      <w:rPr>
        <w:rFonts w:hint="default"/>
        <w:lang w:val="es-ES" w:eastAsia="en-US" w:bidi="ar-SA"/>
      </w:rPr>
    </w:lvl>
    <w:lvl w:ilvl="5" w:tplc="F50EDFEE">
      <w:numFmt w:val="bullet"/>
      <w:lvlText w:val="•"/>
      <w:lvlJc w:val="left"/>
      <w:pPr>
        <w:ind w:left="5198" w:hanging="428"/>
      </w:pPr>
      <w:rPr>
        <w:rFonts w:hint="default"/>
        <w:lang w:val="es-ES" w:eastAsia="en-US" w:bidi="ar-SA"/>
      </w:rPr>
    </w:lvl>
    <w:lvl w:ilvl="6" w:tplc="4D02DDE8">
      <w:numFmt w:val="bullet"/>
      <w:lvlText w:val="•"/>
      <w:lvlJc w:val="left"/>
      <w:pPr>
        <w:ind w:left="6210" w:hanging="428"/>
      </w:pPr>
      <w:rPr>
        <w:rFonts w:hint="default"/>
        <w:lang w:val="es-ES" w:eastAsia="en-US" w:bidi="ar-SA"/>
      </w:rPr>
    </w:lvl>
    <w:lvl w:ilvl="7" w:tplc="9B720C90">
      <w:numFmt w:val="bullet"/>
      <w:lvlText w:val="•"/>
      <w:lvlJc w:val="left"/>
      <w:pPr>
        <w:ind w:left="7221" w:hanging="428"/>
      </w:pPr>
      <w:rPr>
        <w:rFonts w:hint="default"/>
        <w:lang w:val="es-ES" w:eastAsia="en-US" w:bidi="ar-SA"/>
      </w:rPr>
    </w:lvl>
    <w:lvl w:ilvl="8" w:tplc="39E0AA26">
      <w:numFmt w:val="bullet"/>
      <w:lvlText w:val="•"/>
      <w:lvlJc w:val="left"/>
      <w:pPr>
        <w:ind w:left="8233" w:hanging="428"/>
      </w:pPr>
      <w:rPr>
        <w:rFonts w:hint="default"/>
        <w:lang w:val="es-ES" w:eastAsia="en-US" w:bidi="ar-SA"/>
      </w:rPr>
    </w:lvl>
  </w:abstractNum>
  <w:abstractNum w:abstractNumId="28" w15:restartNumberingAfterBreak="0">
    <w:nsid w:val="28DE7B01"/>
    <w:multiLevelType w:val="hybridMultilevel"/>
    <w:tmpl w:val="387E84BC"/>
    <w:lvl w:ilvl="0" w:tplc="99942E1E">
      <w:numFmt w:val="bullet"/>
      <w:lvlText w:val=""/>
      <w:lvlJc w:val="left"/>
      <w:pPr>
        <w:ind w:left="144" w:hanging="284"/>
      </w:pPr>
      <w:rPr>
        <w:rFonts w:ascii="Symbol" w:eastAsia="Symbol" w:hAnsi="Symbol" w:cs="Symbol" w:hint="default"/>
        <w:b w:val="0"/>
        <w:bCs w:val="0"/>
        <w:i w:val="0"/>
        <w:iCs w:val="0"/>
        <w:spacing w:val="0"/>
        <w:w w:val="100"/>
        <w:sz w:val="22"/>
        <w:szCs w:val="22"/>
        <w:lang w:val="es-ES" w:eastAsia="en-US" w:bidi="ar-SA"/>
      </w:rPr>
    </w:lvl>
    <w:lvl w:ilvl="1" w:tplc="7AD2302C">
      <w:numFmt w:val="bullet"/>
      <w:lvlText w:val="•"/>
      <w:lvlJc w:val="left"/>
      <w:pPr>
        <w:ind w:left="1151" w:hanging="284"/>
      </w:pPr>
      <w:rPr>
        <w:rFonts w:hint="default"/>
        <w:lang w:val="es-ES" w:eastAsia="en-US" w:bidi="ar-SA"/>
      </w:rPr>
    </w:lvl>
    <w:lvl w:ilvl="2" w:tplc="79588884">
      <w:numFmt w:val="bullet"/>
      <w:lvlText w:val="•"/>
      <w:lvlJc w:val="left"/>
      <w:pPr>
        <w:ind w:left="2163" w:hanging="284"/>
      </w:pPr>
      <w:rPr>
        <w:rFonts w:hint="default"/>
        <w:lang w:val="es-ES" w:eastAsia="en-US" w:bidi="ar-SA"/>
      </w:rPr>
    </w:lvl>
    <w:lvl w:ilvl="3" w:tplc="B5EA511C">
      <w:numFmt w:val="bullet"/>
      <w:lvlText w:val="•"/>
      <w:lvlJc w:val="left"/>
      <w:pPr>
        <w:ind w:left="3175" w:hanging="284"/>
      </w:pPr>
      <w:rPr>
        <w:rFonts w:hint="default"/>
        <w:lang w:val="es-ES" w:eastAsia="en-US" w:bidi="ar-SA"/>
      </w:rPr>
    </w:lvl>
    <w:lvl w:ilvl="4" w:tplc="0CA0BF6C">
      <w:numFmt w:val="bullet"/>
      <w:lvlText w:val="•"/>
      <w:lvlJc w:val="left"/>
      <w:pPr>
        <w:ind w:left="4186" w:hanging="284"/>
      </w:pPr>
      <w:rPr>
        <w:rFonts w:hint="default"/>
        <w:lang w:val="es-ES" w:eastAsia="en-US" w:bidi="ar-SA"/>
      </w:rPr>
    </w:lvl>
    <w:lvl w:ilvl="5" w:tplc="3474A152">
      <w:numFmt w:val="bullet"/>
      <w:lvlText w:val="•"/>
      <w:lvlJc w:val="left"/>
      <w:pPr>
        <w:ind w:left="5198" w:hanging="284"/>
      </w:pPr>
      <w:rPr>
        <w:rFonts w:hint="default"/>
        <w:lang w:val="es-ES" w:eastAsia="en-US" w:bidi="ar-SA"/>
      </w:rPr>
    </w:lvl>
    <w:lvl w:ilvl="6" w:tplc="51A0CDC6">
      <w:numFmt w:val="bullet"/>
      <w:lvlText w:val="•"/>
      <w:lvlJc w:val="left"/>
      <w:pPr>
        <w:ind w:left="6210" w:hanging="284"/>
      </w:pPr>
      <w:rPr>
        <w:rFonts w:hint="default"/>
        <w:lang w:val="es-ES" w:eastAsia="en-US" w:bidi="ar-SA"/>
      </w:rPr>
    </w:lvl>
    <w:lvl w:ilvl="7" w:tplc="CE24B92C">
      <w:numFmt w:val="bullet"/>
      <w:lvlText w:val="•"/>
      <w:lvlJc w:val="left"/>
      <w:pPr>
        <w:ind w:left="7221" w:hanging="284"/>
      </w:pPr>
      <w:rPr>
        <w:rFonts w:hint="default"/>
        <w:lang w:val="es-ES" w:eastAsia="en-US" w:bidi="ar-SA"/>
      </w:rPr>
    </w:lvl>
    <w:lvl w:ilvl="8" w:tplc="53E4C154">
      <w:numFmt w:val="bullet"/>
      <w:lvlText w:val="•"/>
      <w:lvlJc w:val="left"/>
      <w:pPr>
        <w:ind w:left="8233" w:hanging="284"/>
      </w:pPr>
      <w:rPr>
        <w:rFonts w:hint="default"/>
        <w:lang w:val="es-ES" w:eastAsia="en-US" w:bidi="ar-SA"/>
      </w:rPr>
    </w:lvl>
  </w:abstractNum>
  <w:abstractNum w:abstractNumId="29" w15:restartNumberingAfterBreak="0">
    <w:nsid w:val="29C76606"/>
    <w:multiLevelType w:val="hybridMultilevel"/>
    <w:tmpl w:val="9E36176C"/>
    <w:lvl w:ilvl="0" w:tplc="CB6C77AA">
      <w:start w:val="2"/>
      <w:numFmt w:val="decimal"/>
      <w:lvlText w:val="%1."/>
      <w:lvlJc w:val="left"/>
      <w:pPr>
        <w:ind w:left="331" w:hanging="228"/>
        <w:jc w:val="left"/>
      </w:pPr>
      <w:rPr>
        <w:rFonts w:ascii="Arial" w:eastAsia="Arial" w:hAnsi="Arial" w:cs="Arial" w:hint="default"/>
        <w:b/>
        <w:bCs/>
        <w:i w:val="0"/>
        <w:iCs w:val="0"/>
        <w:color w:val="313D4F"/>
        <w:spacing w:val="-1"/>
        <w:w w:val="100"/>
        <w:sz w:val="22"/>
        <w:szCs w:val="22"/>
        <w:lang w:val="es-ES" w:eastAsia="en-US" w:bidi="ar-SA"/>
      </w:rPr>
    </w:lvl>
    <w:lvl w:ilvl="1" w:tplc="1520E1B4">
      <w:numFmt w:val="bullet"/>
      <w:lvlText w:val="•"/>
      <w:lvlJc w:val="left"/>
      <w:pPr>
        <w:ind w:left="1297" w:hanging="228"/>
      </w:pPr>
      <w:rPr>
        <w:rFonts w:hint="default"/>
        <w:lang w:val="es-ES" w:eastAsia="en-US" w:bidi="ar-SA"/>
      </w:rPr>
    </w:lvl>
    <w:lvl w:ilvl="2" w:tplc="511AAD16">
      <w:numFmt w:val="bullet"/>
      <w:lvlText w:val="•"/>
      <w:lvlJc w:val="left"/>
      <w:pPr>
        <w:ind w:left="2255" w:hanging="228"/>
      </w:pPr>
      <w:rPr>
        <w:rFonts w:hint="default"/>
        <w:lang w:val="es-ES" w:eastAsia="en-US" w:bidi="ar-SA"/>
      </w:rPr>
    </w:lvl>
    <w:lvl w:ilvl="3" w:tplc="A1EED3A4">
      <w:numFmt w:val="bullet"/>
      <w:lvlText w:val="•"/>
      <w:lvlJc w:val="left"/>
      <w:pPr>
        <w:ind w:left="3212" w:hanging="228"/>
      </w:pPr>
      <w:rPr>
        <w:rFonts w:hint="default"/>
        <w:lang w:val="es-ES" w:eastAsia="en-US" w:bidi="ar-SA"/>
      </w:rPr>
    </w:lvl>
    <w:lvl w:ilvl="4" w:tplc="BC046658">
      <w:numFmt w:val="bullet"/>
      <w:lvlText w:val="•"/>
      <w:lvlJc w:val="left"/>
      <w:pPr>
        <w:ind w:left="4170" w:hanging="228"/>
      </w:pPr>
      <w:rPr>
        <w:rFonts w:hint="default"/>
        <w:lang w:val="es-ES" w:eastAsia="en-US" w:bidi="ar-SA"/>
      </w:rPr>
    </w:lvl>
    <w:lvl w:ilvl="5" w:tplc="9CEC9F02">
      <w:numFmt w:val="bullet"/>
      <w:lvlText w:val="•"/>
      <w:lvlJc w:val="left"/>
      <w:pPr>
        <w:ind w:left="5128" w:hanging="228"/>
      </w:pPr>
      <w:rPr>
        <w:rFonts w:hint="default"/>
        <w:lang w:val="es-ES" w:eastAsia="en-US" w:bidi="ar-SA"/>
      </w:rPr>
    </w:lvl>
    <w:lvl w:ilvl="6" w:tplc="AEB86C84">
      <w:numFmt w:val="bullet"/>
      <w:lvlText w:val="•"/>
      <w:lvlJc w:val="left"/>
      <w:pPr>
        <w:ind w:left="6085" w:hanging="228"/>
      </w:pPr>
      <w:rPr>
        <w:rFonts w:hint="default"/>
        <w:lang w:val="es-ES" w:eastAsia="en-US" w:bidi="ar-SA"/>
      </w:rPr>
    </w:lvl>
    <w:lvl w:ilvl="7" w:tplc="782E0994">
      <w:numFmt w:val="bullet"/>
      <w:lvlText w:val="•"/>
      <w:lvlJc w:val="left"/>
      <w:pPr>
        <w:ind w:left="7043" w:hanging="228"/>
      </w:pPr>
      <w:rPr>
        <w:rFonts w:hint="default"/>
        <w:lang w:val="es-ES" w:eastAsia="en-US" w:bidi="ar-SA"/>
      </w:rPr>
    </w:lvl>
    <w:lvl w:ilvl="8" w:tplc="B600AD58">
      <w:numFmt w:val="bullet"/>
      <w:lvlText w:val="•"/>
      <w:lvlJc w:val="left"/>
      <w:pPr>
        <w:ind w:left="8001" w:hanging="228"/>
      </w:pPr>
      <w:rPr>
        <w:rFonts w:hint="default"/>
        <w:lang w:val="es-ES" w:eastAsia="en-US" w:bidi="ar-SA"/>
      </w:rPr>
    </w:lvl>
  </w:abstractNum>
  <w:abstractNum w:abstractNumId="30" w15:restartNumberingAfterBreak="0">
    <w:nsid w:val="29DC0B5A"/>
    <w:multiLevelType w:val="hybridMultilevel"/>
    <w:tmpl w:val="5942D5E8"/>
    <w:lvl w:ilvl="0" w:tplc="E376B25E">
      <w:start w:val="1"/>
      <w:numFmt w:val="lowerLetter"/>
      <w:lvlText w:val="%1)"/>
      <w:lvlJc w:val="left"/>
      <w:pPr>
        <w:ind w:left="144" w:hanging="288"/>
        <w:jc w:val="left"/>
      </w:pPr>
      <w:rPr>
        <w:rFonts w:ascii="Arial" w:eastAsia="Arial" w:hAnsi="Arial" w:cs="Arial" w:hint="default"/>
        <w:b/>
        <w:bCs/>
        <w:i w:val="0"/>
        <w:iCs w:val="0"/>
        <w:spacing w:val="-1"/>
        <w:w w:val="100"/>
        <w:sz w:val="22"/>
        <w:szCs w:val="22"/>
        <w:lang w:val="es-ES" w:eastAsia="en-US" w:bidi="ar-SA"/>
      </w:rPr>
    </w:lvl>
    <w:lvl w:ilvl="1" w:tplc="6BDC54C4">
      <w:numFmt w:val="bullet"/>
      <w:lvlText w:val="•"/>
      <w:lvlJc w:val="left"/>
      <w:pPr>
        <w:ind w:left="1151" w:hanging="288"/>
      </w:pPr>
      <w:rPr>
        <w:rFonts w:hint="default"/>
        <w:lang w:val="es-ES" w:eastAsia="en-US" w:bidi="ar-SA"/>
      </w:rPr>
    </w:lvl>
    <w:lvl w:ilvl="2" w:tplc="6EE0F6D8">
      <w:numFmt w:val="bullet"/>
      <w:lvlText w:val="•"/>
      <w:lvlJc w:val="left"/>
      <w:pPr>
        <w:ind w:left="2163" w:hanging="288"/>
      </w:pPr>
      <w:rPr>
        <w:rFonts w:hint="default"/>
        <w:lang w:val="es-ES" w:eastAsia="en-US" w:bidi="ar-SA"/>
      </w:rPr>
    </w:lvl>
    <w:lvl w:ilvl="3" w:tplc="654ECB14">
      <w:numFmt w:val="bullet"/>
      <w:lvlText w:val="•"/>
      <w:lvlJc w:val="left"/>
      <w:pPr>
        <w:ind w:left="3175" w:hanging="288"/>
      </w:pPr>
      <w:rPr>
        <w:rFonts w:hint="default"/>
        <w:lang w:val="es-ES" w:eastAsia="en-US" w:bidi="ar-SA"/>
      </w:rPr>
    </w:lvl>
    <w:lvl w:ilvl="4" w:tplc="530C6ECE">
      <w:numFmt w:val="bullet"/>
      <w:lvlText w:val="•"/>
      <w:lvlJc w:val="left"/>
      <w:pPr>
        <w:ind w:left="4186" w:hanging="288"/>
      </w:pPr>
      <w:rPr>
        <w:rFonts w:hint="default"/>
        <w:lang w:val="es-ES" w:eastAsia="en-US" w:bidi="ar-SA"/>
      </w:rPr>
    </w:lvl>
    <w:lvl w:ilvl="5" w:tplc="384057E8">
      <w:numFmt w:val="bullet"/>
      <w:lvlText w:val="•"/>
      <w:lvlJc w:val="left"/>
      <w:pPr>
        <w:ind w:left="5198" w:hanging="288"/>
      </w:pPr>
      <w:rPr>
        <w:rFonts w:hint="default"/>
        <w:lang w:val="es-ES" w:eastAsia="en-US" w:bidi="ar-SA"/>
      </w:rPr>
    </w:lvl>
    <w:lvl w:ilvl="6" w:tplc="FB3CBB92">
      <w:numFmt w:val="bullet"/>
      <w:lvlText w:val="•"/>
      <w:lvlJc w:val="left"/>
      <w:pPr>
        <w:ind w:left="6210" w:hanging="288"/>
      </w:pPr>
      <w:rPr>
        <w:rFonts w:hint="default"/>
        <w:lang w:val="es-ES" w:eastAsia="en-US" w:bidi="ar-SA"/>
      </w:rPr>
    </w:lvl>
    <w:lvl w:ilvl="7" w:tplc="619887B8">
      <w:numFmt w:val="bullet"/>
      <w:lvlText w:val="•"/>
      <w:lvlJc w:val="left"/>
      <w:pPr>
        <w:ind w:left="7221" w:hanging="288"/>
      </w:pPr>
      <w:rPr>
        <w:rFonts w:hint="default"/>
        <w:lang w:val="es-ES" w:eastAsia="en-US" w:bidi="ar-SA"/>
      </w:rPr>
    </w:lvl>
    <w:lvl w:ilvl="8" w:tplc="3D16CC9E">
      <w:numFmt w:val="bullet"/>
      <w:lvlText w:val="•"/>
      <w:lvlJc w:val="left"/>
      <w:pPr>
        <w:ind w:left="8233" w:hanging="288"/>
      </w:pPr>
      <w:rPr>
        <w:rFonts w:hint="default"/>
        <w:lang w:val="es-ES" w:eastAsia="en-US" w:bidi="ar-SA"/>
      </w:rPr>
    </w:lvl>
  </w:abstractNum>
  <w:abstractNum w:abstractNumId="31" w15:restartNumberingAfterBreak="0">
    <w:nsid w:val="2CA14D29"/>
    <w:multiLevelType w:val="hybridMultilevel"/>
    <w:tmpl w:val="D9FC390E"/>
    <w:lvl w:ilvl="0" w:tplc="5EE85B28">
      <w:start w:val="1"/>
      <w:numFmt w:val="lowerLetter"/>
      <w:lvlText w:val="%1)"/>
      <w:lvlJc w:val="left"/>
      <w:pPr>
        <w:ind w:left="144" w:hanging="284"/>
        <w:jc w:val="left"/>
      </w:pPr>
      <w:rPr>
        <w:rFonts w:ascii="Arial" w:eastAsia="Arial" w:hAnsi="Arial" w:cs="Arial" w:hint="default"/>
        <w:b/>
        <w:bCs/>
        <w:i w:val="0"/>
        <w:iCs w:val="0"/>
        <w:spacing w:val="-1"/>
        <w:w w:val="100"/>
        <w:sz w:val="22"/>
        <w:szCs w:val="22"/>
        <w:lang w:val="es-ES" w:eastAsia="en-US" w:bidi="ar-SA"/>
      </w:rPr>
    </w:lvl>
    <w:lvl w:ilvl="1" w:tplc="7FB49D30">
      <w:numFmt w:val="bullet"/>
      <w:lvlText w:val="•"/>
      <w:lvlJc w:val="left"/>
      <w:pPr>
        <w:ind w:left="1151" w:hanging="284"/>
      </w:pPr>
      <w:rPr>
        <w:rFonts w:hint="default"/>
        <w:lang w:val="es-ES" w:eastAsia="en-US" w:bidi="ar-SA"/>
      </w:rPr>
    </w:lvl>
    <w:lvl w:ilvl="2" w:tplc="D0C6D830">
      <w:numFmt w:val="bullet"/>
      <w:lvlText w:val="•"/>
      <w:lvlJc w:val="left"/>
      <w:pPr>
        <w:ind w:left="2163" w:hanging="284"/>
      </w:pPr>
      <w:rPr>
        <w:rFonts w:hint="default"/>
        <w:lang w:val="es-ES" w:eastAsia="en-US" w:bidi="ar-SA"/>
      </w:rPr>
    </w:lvl>
    <w:lvl w:ilvl="3" w:tplc="662076F2">
      <w:numFmt w:val="bullet"/>
      <w:lvlText w:val="•"/>
      <w:lvlJc w:val="left"/>
      <w:pPr>
        <w:ind w:left="3175" w:hanging="284"/>
      </w:pPr>
      <w:rPr>
        <w:rFonts w:hint="default"/>
        <w:lang w:val="es-ES" w:eastAsia="en-US" w:bidi="ar-SA"/>
      </w:rPr>
    </w:lvl>
    <w:lvl w:ilvl="4" w:tplc="83BA0ED2">
      <w:numFmt w:val="bullet"/>
      <w:lvlText w:val="•"/>
      <w:lvlJc w:val="left"/>
      <w:pPr>
        <w:ind w:left="4186" w:hanging="284"/>
      </w:pPr>
      <w:rPr>
        <w:rFonts w:hint="default"/>
        <w:lang w:val="es-ES" w:eastAsia="en-US" w:bidi="ar-SA"/>
      </w:rPr>
    </w:lvl>
    <w:lvl w:ilvl="5" w:tplc="F15A99B8">
      <w:numFmt w:val="bullet"/>
      <w:lvlText w:val="•"/>
      <w:lvlJc w:val="left"/>
      <w:pPr>
        <w:ind w:left="5198" w:hanging="284"/>
      </w:pPr>
      <w:rPr>
        <w:rFonts w:hint="default"/>
        <w:lang w:val="es-ES" w:eastAsia="en-US" w:bidi="ar-SA"/>
      </w:rPr>
    </w:lvl>
    <w:lvl w:ilvl="6" w:tplc="C66CA466">
      <w:numFmt w:val="bullet"/>
      <w:lvlText w:val="•"/>
      <w:lvlJc w:val="left"/>
      <w:pPr>
        <w:ind w:left="6210" w:hanging="284"/>
      </w:pPr>
      <w:rPr>
        <w:rFonts w:hint="default"/>
        <w:lang w:val="es-ES" w:eastAsia="en-US" w:bidi="ar-SA"/>
      </w:rPr>
    </w:lvl>
    <w:lvl w:ilvl="7" w:tplc="8A5C7820">
      <w:numFmt w:val="bullet"/>
      <w:lvlText w:val="•"/>
      <w:lvlJc w:val="left"/>
      <w:pPr>
        <w:ind w:left="7221" w:hanging="284"/>
      </w:pPr>
      <w:rPr>
        <w:rFonts w:hint="default"/>
        <w:lang w:val="es-ES" w:eastAsia="en-US" w:bidi="ar-SA"/>
      </w:rPr>
    </w:lvl>
    <w:lvl w:ilvl="8" w:tplc="CDBEA770">
      <w:numFmt w:val="bullet"/>
      <w:lvlText w:val="•"/>
      <w:lvlJc w:val="left"/>
      <w:pPr>
        <w:ind w:left="8233" w:hanging="284"/>
      </w:pPr>
      <w:rPr>
        <w:rFonts w:hint="default"/>
        <w:lang w:val="es-ES" w:eastAsia="en-US" w:bidi="ar-SA"/>
      </w:rPr>
    </w:lvl>
  </w:abstractNum>
  <w:abstractNum w:abstractNumId="32" w15:restartNumberingAfterBreak="0">
    <w:nsid w:val="2FAE6324"/>
    <w:multiLevelType w:val="multilevel"/>
    <w:tmpl w:val="4956C534"/>
    <w:lvl w:ilvl="0">
      <w:start w:val="3"/>
      <w:numFmt w:val="decimal"/>
      <w:lvlText w:val="%1"/>
      <w:lvlJc w:val="left"/>
      <w:pPr>
        <w:ind w:left="4147" w:hanging="552"/>
        <w:jc w:val="left"/>
      </w:pPr>
      <w:rPr>
        <w:rFonts w:hint="default"/>
        <w:lang w:val="es-ES" w:eastAsia="en-US" w:bidi="ar-SA"/>
      </w:rPr>
    </w:lvl>
    <w:lvl w:ilvl="1">
      <w:start w:val="2"/>
      <w:numFmt w:val="decimal"/>
      <w:lvlText w:val="%1.%2"/>
      <w:lvlJc w:val="left"/>
      <w:pPr>
        <w:ind w:left="4147" w:hanging="552"/>
        <w:jc w:val="left"/>
      </w:pPr>
      <w:rPr>
        <w:rFonts w:hint="default"/>
        <w:lang w:val="es-ES" w:eastAsia="en-US" w:bidi="ar-SA"/>
      </w:rPr>
    </w:lvl>
    <w:lvl w:ilvl="2">
      <w:start w:val="2"/>
      <w:numFmt w:val="decimal"/>
      <w:lvlText w:val="%1.%2.%3"/>
      <w:lvlJc w:val="left"/>
      <w:pPr>
        <w:ind w:left="4147" w:hanging="552"/>
        <w:jc w:val="left"/>
      </w:pPr>
      <w:rPr>
        <w:rFonts w:ascii="Arial" w:eastAsia="Arial" w:hAnsi="Arial" w:cs="Arial" w:hint="default"/>
        <w:b/>
        <w:bCs/>
        <w:i w:val="0"/>
        <w:iCs w:val="0"/>
        <w:color w:val="001F5F"/>
        <w:spacing w:val="0"/>
        <w:w w:val="96"/>
        <w:sz w:val="22"/>
        <w:szCs w:val="22"/>
        <w:u w:val="single" w:color="001F5F"/>
        <w:lang w:val="es-ES" w:eastAsia="en-US" w:bidi="ar-SA"/>
      </w:rPr>
    </w:lvl>
    <w:lvl w:ilvl="3">
      <w:numFmt w:val="bullet"/>
      <w:lvlText w:val="•"/>
      <w:lvlJc w:val="left"/>
      <w:pPr>
        <w:ind w:left="5975" w:hanging="552"/>
      </w:pPr>
      <w:rPr>
        <w:rFonts w:hint="default"/>
        <w:lang w:val="es-ES" w:eastAsia="en-US" w:bidi="ar-SA"/>
      </w:rPr>
    </w:lvl>
    <w:lvl w:ilvl="4">
      <w:numFmt w:val="bullet"/>
      <w:lvlText w:val="•"/>
      <w:lvlJc w:val="left"/>
      <w:pPr>
        <w:ind w:left="6586" w:hanging="552"/>
      </w:pPr>
      <w:rPr>
        <w:rFonts w:hint="default"/>
        <w:lang w:val="es-ES" w:eastAsia="en-US" w:bidi="ar-SA"/>
      </w:rPr>
    </w:lvl>
    <w:lvl w:ilvl="5">
      <w:numFmt w:val="bullet"/>
      <w:lvlText w:val="•"/>
      <w:lvlJc w:val="left"/>
      <w:pPr>
        <w:ind w:left="7198" w:hanging="552"/>
      </w:pPr>
      <w:rPr>
        <w:rFonts w:hint="default"/>
        <w:lang w:val="es-ES" w:eastAsia="en-US" w:bidi="ar-SA"/>
      </w:rPr>
    </w:lvl>
    <w:lvl w:ilvl="6">
      <w:numFmt w:val="bullet"/>
      <w:lvlText w:val="•"/>
      <w:lvlJc w:val="left"/>
      <w:pPr>
        <w:ind w:left="7810" w:hanging="552"/>
      </w:pPr>
      <w:rPr>
        <w:rFonts w:hint="default"/>
        <w:lang w:val="es-ES" w:eastAsia="en-US" w:bidi="ar-SA"/>
      </w:rPr>
    </w:lvl>
    <w:lvl w:ilvl="7">
      <w:numFmt w:val="bullet"/>
      <w:lvlText w:val="•"/>
      <w:lvlJc w:val="left"/>
      <w:pPr>
        <w:ind w:left="8421" w:hanging="552"/>
      </w:pPr>
      <w:rPr>
        <w:rFonts w:hint="default"/>
        <w:lang w:val="es-ES" w:eastAsia="en-US" w:bidi="ar-SA"/>
      </w:rPr>
    </w:lvl>
    <w:lvl w:ilvl="8">
      <w:numFmt w:val="bullet"/>
      <w:lvlText w:val="•"/>
      <w:lvlJc w:val="left"/>
      <w:pPr>
        <w:ind w:left="9033" w:hanging="552"/>
      </w:pPr>
      <w:rPr>
        <w:rFonts w:hint="default"/>
        <w:lang w:val="es-ES" w:eastAsia="en-US" w:bidi="ar-SA"/>
      </w:rPr>
    </w:lvl>
  </w:abstractNum>
  <w:abstractNum w:abstractNumId="33" w15:restartNumberingAfterBreak="0">
    <w:nsid w:val="32883EF1"/>
    <w:multiLevelType w:val="hybridMultilevel"/>
    <w:tmpl w:val="DE283254"/>
    <w:lvl w:ilvl="0" w:tplc="3CAC0156">
      <w:start w:val="1"/>
      <w:numFmt w:val="lowerLetter"/>
      <w:lvlText w:val="%1)"/>
      <w:lvlJc w:val="left"/>
      <w:pPr>
        <w:ind w:left="403" w:hanging="260"/>
        <w:jc w:val="left"/>
      </w:pPr>
      <w:rPr>
        <w:rFonts w:ascii="Arial" w:eastAsia="Arial" w:hAnsi="Arial" w:cs="Arial" w:hint="default"/>
        <w:b/>
        <w:bCs/>
        <w:i w:val="0"/>
        <w:iCs w:val="0"/>
        <w:spacing w:val="-1"/>
        <w:w w:val="100"/>
        <w:sz w:val="22"/>
        <w:szCs w:val="22"/>
        <w:lang w:val="es-ES" w:eastAsia="en-US" w:bidi="ar-SA"/>
      </w:rPr>
    </w:lvl>
    <w:lvl w:ilvl="1" w:tplc="B67C68E0">
      <w:numFmt w:val="bullet"/>
      <w:lvlText w:val="•"/>
      <w:lvlJc w:val="left"/>
      <w:pPr>
        <w:ind w:left="1385" w:hanging="260"/>
      </w:pPr>
      <w:rPr>
        <w:rFonts w:hint="default"/>
        <w:lang w:val="es-ES" w:eastAsia="en-US" w:bidi="ar-SA"/>
      </w:rPr>
    </w:lvl>
    <w:lvl w:ilvl="2" w:tplc="BB0C51BE">
      <w:numFmt w:val="bullet"/>
      <w:lvlText w:val="•"/>
      <w:lvlJc w:val="left"/>
      <w:pPr>
        <w:ind w:left="2371" w:hanging="260"/>
      </w:pPr>
      <w:rPr>
        <w:rFonts w:hint="default"/>
        <w:lang w:val="es-ES" w:eastAsia="en-US" w:bidi="ar-SA"/>
      </w:rPr>
    </w:lvl>
    <w:lvl w:ilvl="3" w:tplc="3E581FFE">
      <w:numFmt w:val="bullet"/>
      <w:lvlText w:val="•"/>
      <w:lvlJc w:val="left"/>
      <w:pPr>
        <w:ind w:left="3357" w:hanging="260"/>
      </w:pPr>
      <w:rPr>
        <w:rFonts w:hint="default"/>
        <w:lang w:val="es-ES" w:eastAsia="en-US" w:bidi="ar-SA"/>
      </w:rPr>
    </w:lvl>
    <w:lvl w:ilvl="4" w:tplc="998295BA">
      <w:numFmt w:val="bullet"/>
      <w:lvlText w:val="•"/>
      <w:lvlJc w:val="left"/>
      <w:pPr>
        <w:ind w:left="4342" w:hanging="260"/>
      </w:pPr>
      <w:rPr>
        <w:rFonts w:hint="default"/>
        <w:lang w:val="es-ES" w:eastAsia="en-US" w:bidi="ar-SA"/>
      </w:rPr>
    </w:lvl>
    <w:lvl w:ilvl="5" w:tplc="8506BE96">
      <w:numFmt w:val="bullet"/>
      <w:lvlText w:val="•"/>
      <w:lvlJc w:val="left"/>
      <w:pPr>
        <w:ind w:left="5328" w:hanging="260"/>
      </w:pPr>
      <w:rPr>
        <w:rFonts w:hint="default"/>
        <w:lang w:val="es-ES" w:eastAsia="en-US" w:bidi="ar-SA"/>
      </w:rPr>
    </w:lvl>
    <w:lvl w:ilvl="6" w:tplc="FBC45406">
      <w:numFmt w:val="bullet"/>
      <w:lvlText w:val="•"/>
      <w:lvlJc w:val="left"/>
      <w:pPr>
        <w:ind w:left="6314" w:hanging="260"/>
      </w:pPr>
      <w:rPr>
        <w:rFonts w:hint="default"/>
        <w:lang w:val="es-ES" w:eastAsia="en-US" w:bidi="ar-SA"/>
      </w:rPr>
    </w:lvl>
    <w:lvl w:ilvl="7" w:tplc="036A7A44">
      <w:numFmt w:val="bullet"/>
      <w:lvlText w:val="•"/>
      <w:lvlJc w:val="left"/>
      <w:pPr>
        <w:ind w:left="7299" w:hanging="260"/>
      </w:pPr>
      <w:rPr>
        <w:rFonts w:hint="default"/>
        <w:lang w:val="es-ES" w:eastAsia="en-US" w:bidi="ar-SA"/>
      </w:rPr>
    </w:lvl>
    <w:lvl w:ilvl="8" w:tplc="1AE8B2F0">
      <w:numFmt w:val="bullet"/>
      <w:lvlText w:val="•"/>
      <w:lvlJc w:val="left"/>
      <w:pPr>
        <w:ind w:left="8285" w:hanging="260"/>
      </w:pPr>
      <w:rPr>
        <w:rFonts w:hint="default"/>
        <w:lang w:val="es-ES" w:eastAsia="en-US" w:bidi="ar-SA"/>
      </w:rPr>
    </w:lvl>
  </w:abstractNum>
  <w:abstractNum w:abstractNumId="34" w15:restartNumberingAfterBreak="0">
    <w:nsid w:val="39861211"/>
    <w:multiLevelType w:val="multilevel"/>
    <w:tmpl w:val="6FB861F8"/>
    <w:lvl w:ilvl="0">
      <w:start w:val="1"/>
      <w:numFmt w:val="decimal"/>
      <w:lvlText w:val="%1."/>
      <w:lvlJc w:val="left"/>
      <w:pPr>
        <w:ind w:left="223" w:hanging="222"/>
        <w:jc w:val="left"/>
      </w:pPr>
      <w:rPr>
        <w:rFonts w:ascii="Arial" w:eastAsia="Arial" w:hAnsi="Arial" w:cs="Arial" w:hint="default"/>
        <w:b/>
        <w:bCs/>
        <w:i w:val="0"/>
        <w:iCs w:val="0"/>
        <w:spacing w:val="-1"/>
        <w:w w:val="99"/>
        <w:sz w:val="20"/>
        <w:szCs w:val="20"/>
        <w:lang w:val="es-ES" w:eastAsia="en-US" w:bidi="ar-SA"/>
      </w:rPr>
    </w:lvl>
    <w:lvl w:ilvl="1">
      <w:start w:val="1"/>
      <w:numFmt w:val="decimal"/>
      <w:lvlText w:val="%1.%2"/>
      <w:lvlJc w:val="left"/>
      <w:pPr>
        <w:ind w:left="335" w:hanging="334"/>
        <w:jc w:val="left"/>
      </w:pPr>
      <w:rPr>
        <w:rFonts w:ascii="Arial MT" w:eastAsia="Arial MT" w:hAnsi="Arial MT" w:cs="Arial MT" w:hint="default"/>
        <w:b w:val="0"/>
        <w:bCs w:val="0"/>
        <w:i w:val="0"/>
        <w:iCs w:val="0"/>
        <w:spacing w:val="0"/>
        <w:w w:val="99"/>
        <w:sz w:val="20"/>
        <w:szCs w:val="20"/>
        <w:lang w:val="es-ES" w:eastAsia="en-US" w:bidi="ar-SA"/>
      </w:rPr>
    </w:lvl>
    <w:lvl w:ilvl="2">
      <w:start w:val="1"/>
      <w:numFmt w:val="decimal"/>
      <w:lvlText w:val="%1.%2.%3"/>
      <w:lvlJc w:val="left"/>
      <w:pPr>
        <w:ind w:left="642" w:hanging="500"/>
        <w:jc w:val="left"/>
      </w:pPr>
      <w:rPr>
        <w:rFonts w:ascii="Arial MT" w:eastAsia="Arial MT" w:hAnsi="Arial MT" w:cs="Arial MT" w:hint="default"/>
        <w:b w:val="0"/>
        <w:bCs w:val="0"/>
        <w:i w:val="0"/>
        <w:iCs w:val="0"/>
        <w:spacing w:val="-1"/>
        <w:w w:val="99"/>
        <w:sz w:val="20"/>
        <w:szCs w:val="20"/>
        <w:lang w:val="es-ES" w:eastAsia="en-US" w:bidi="ar-SA"/>
      </w:rPr>
    </w:lvl>
    <w:lvl w:ilvl="3">
      <w:start w:val="1"/>
      <w:numFmt w:val="decimal"/>
      <w:lvlText w:val="%1.%2.%3.%4"/>
      <w:lvlJc w:val="left"/>
      <w:pPr>
        <w:ind w:left="1093" w:hanging="665"/>
        <w:jc w:val="left"/>
      </w:pPr>
      <w:rPr>
        <w:rFonts w:ascii="Arial MT" w:eastAsia="Arial MT" w:hAnsi="Arial MT" w:cs="Arial MT" w:hint="default"/>
        <w:b w:val="0"/>
        <w:bCs w:val="0"/>
        <w:i w:val="0"/>
        <w:iCs w:val="0"/>
        <w:spacing w:val="-1"/>
        <w:w w:val="99"/>
        <w:sz w:val="20"/>
        <w:szCs w:val="20"/>
        <w:lang w:val="es-ES" w:eastAsia="en-US" w:bidi="ar-SA"/>
      </w:rPr>
    </w:lvl>
    <w:lvl w:ilvl="4">
      <w:numFmt w:val="bullet"/>
      <w:lvlText w:val="•"/>
      <w:lvlJc w:val="left"/>
      <w:pPr>
        <w:ind w:left="1100" w:hanging="665"/>
      </w:pPr>
      <w:rPr>
        <w:rFonts w:hint="default"/>
        <w:lang w:val="es-ES" w:eastAsia="en-US" w:bidi="ar-SA"/>
      </w:rPr>
    </w:lvl>
    <w:lvl w:ilvl="5">
      <w:numFmt w:val="bullet"/>
      <w:lvlText w:val="•"/>
      <w:lvlJc w:val="left"/>
      <w:pPr>
        <w:ind w:left="2405" w:hanging="665"/>
      </w:pPr>
      <w:rPr>
        <w:rFonts w:hint="default"/>
        <w:lang w:val="es-ES" w:eastAsia="en-US" w:bidi="ar-SA"/>
      </w:rPr>
    </w:lvl>
    <w:lvl w:ilvl="6">
      <w:numFmt w:val="bullet"/>
      <w:lvlText w:val="•"/>
      <w:lvlJc w:val="left"/>
      <w:pPr>
        <w:ind w:left="3710" w:hanging="665"/>
      </w:pPr>
      <w:rPr>
        <w:rFonts w:hint="default"/>
        <w:lang w:val="es-ES" w:eastAsia="en-US" w:bidi="ar-SA"/>
      </w:rPr>
    </w:lvl>
    <w:lvl w:ilvl="7">
      <w:numFmt w:val="bullet"/>
      <w:lvlText w:val="•"/>
      <w:lvlJc w:val="left"/>
      <w:pPr>
        <w:ind w:left="5015" w:hanging="665"/>
      </w:pPr>
      <w:rPr>
        <w:rFonts w:hint="default"/>
        <w:lang w:val="es-ES" w:eastAsia="en-US" w:bidi="ar-SA"/>
      </w:rPr>
    </w:lvl>
    <w:lvl w:ilvl="8">
      <w:numFmt w:val="bullet"/>
      <w:lvlText w:val="•"/>
      <w:lvlJc w:val="left"/>
      <w:pPr>
        <w:ind w:left="6320" w:hanging="665"/>
      </w:pPr>
      <w:rPr>
        <w:rFonts w:hint="default"/>
        <w:lang w:val="es-ES" w:eastAsia="en-US" w:bidi="ar-SA"/>
      </w:rPr>
    </w:lvl>
  </w:abstractNum>
  <w:abstractNum w:abstractNumId="35" w15:restartNumberingAfterBreak="0">
    <w:nsid w:val="3A947129"/>
    <w:multiLevelType w:val="hybridMultilevel"/>
    <w:tmpl w:val="08D29A2A"/>
    <w:lvl w:ilvl="0" w:tplc="B62688AC">
      <w:start w:val="1"/>
      <w:numFmt w:val="decimal"/>
      <w:lvlText w:val="%1."/>
      <w:lvlJc w:val="left"/>
      <w:pPr>
        <w:ind w:left="391" w:hanging="248"/>
        <w:jc w:val="left"/>
      </w:pPr>
      <w:rPr>
        <w:rFonts w:ascii="Arial MT" w:eastAsia="Arial MT" w:hAnsi="Arial MT" w:cs="Arial MT" w:hint="default"/>
        <w:b w:val="0"/>
        <w:bCs w:val="0"/>
        <w:i w:val="0"/>
        <w:iCs w:val="0"/>
        <w:spacing w:val="0"/>
        <w:w w:val="100"/>
        <w:sz w:val="22"/>
        <w:szCs w:val="22"/>
        <w:lang w:val="es-ES" w:eastAsia="en-US" w:bidi="ar-SA"/>
      </w:rPr>
    </w:lvl>
    <w:lvl w:ilvl="1" w:tplc="B23C369E">
      <w:numFmt w:val="bullet"/>
      <w:lvlText w:val="•"/>
      <w:lvlJc w:val="left"/>
      <w:pPr>
        <w:ind w:left="1385" w:hanging="248"/>
      </w:pPr>
      <w:rPr>
        <w:rFonts w:hint="default"/>
        <w:lang w:val="es-ES" w:eastAsia="en-US" w:bidi="ar-SA"/>
      </w:rPr>
    </w:lvl>
    <w:lvl w:ilvl="2" w:tplc="AD948728">
      <w:numFmt w:val="bullet"/>
      <w:lvlText w:val="•"/>
      <w:lvlJc w:val="left"/>
      <w:pPr>
        <w:ind w:left="2371" w:hanging="248"/>
      </w:pPr>
      <w:rPr>
        <w:rFonts w:hint="default"/>
        <w:lang w:val="es-ES" w:eastAsia="en-US" w:bidi="ar-SA"/>
      </w:rPr>
    </w:lvl>
    <w:lvl w:ilvl="3" w:tplc="9F9A7D64">
      <w:numFmt w:val="bullet"/>
      <w:lvlText w:val="•"/>
      <w:lvlJc w:val="left"/>
      <w:pPr>
        <w:ind w:left="3357" w:hanging="248"/>
      </w:pPr>
      <w:rPr>
        <w:rFonts w:hint="default"/>
        <w:lang w:val="es-ES" w:eastAsia="en-US" w:bidi="ar-SA"/>
      </w:rPr>
    </w:lvl>
    <w:lvl w:ilvl="4" w:tplc="EE98CDCA">
      <w:numFmt w:val="bullet"/>
      <w:lvlText w:val="•"/>
      <w:lvlJc w:val="left"/>
      <w:pPr>
        <w:ind w:left="4342" w:hanging="248"/>
      </w:pPr>
      <w:rPr>
        <w:rFonts w:hint="default"/>
        <w:lang w:val="es-ES" w:eastAsia="en-US" w:bidi="ar-SA"/>
      </w:rPr>
    </w:lvl>
    <w:lvl w:ilvl="5" w:tplc="530A000C">
      <w:numFmt w:val="bullet"/>
      <w:lvlText w:val="•"/>
      <w:lvlJc w:val="left"/>
      <w:pPr>
        <w:ind w:left="5328" w:hanging="248"/>
      </w:pPr>
      <w:rPr>
        <w:rFonts w:hint="default"/>
        <w:lang w:val="es-ES" w:eastAsia="en-US" w:bidi="ar-SA"/>
      </w:rPr>
    </w:lvl>
    <w:lvl w:ilvl="6" w:tplc="30463386">
      <w:numFmt w:val="bullet"/>
      <w:lvlText w:val="•"/>
      <w:lvlJc w:val="left"/>
      <w:pPr>
        <w:ind w:left="6314" w:hanging="248"/>
      </w:pPr>
      <w:rPr>
        <w:rFonts w:hint="default"/>
        <w:lang w:val="es-ES" w:eastAsia="en-US" w:bidi="ar-SA"/>
      </w:rPr>
    </w:lvl>
    <w:lvl w:ilvl="7" w:tplc="E63ABF7E">
      <w:numFmt w:val="bullet"/>
      <w:lvlText w:val="•"/>
      <w:lvlJc w:val="left"/>
      <w:pPr>
        <w:ind w:left="7299" w:hanging="248"/>
      </w:pPr>
      <w:rPr>
        <w:rFonts w:hint="default"/>
        <w:lang w:val="es-ES" w:eastAsia="en-US" w:bidi="ar-SA"/>
      </w:rPr>
    </w:lvl>
    <w:lvl w:ilvl="8" w:tplc="C60C502C">
      <w:numFmt w:val="bullet"/>
      <w:lvlText w:val="•"/>
      <w:lvlJc w:val="left"/>
      <w:pPr>
        <w:ind w:left="8285" w:hanging="248"/>
      </w:pPr>
      <w:rPr>
        <w:rFonts w:hint="default"/>
        <w:lang w:val="es-ES" w:eastAsia="en-US" w:bidi="ar-SA"/>
      </w:rPr>
    </w:lvl>
  </w:abstractNum>
  <w:abstractNum w:abstractNumId="36" w15:restartNumberingAfterBreak="0">
    <w:nsid w:val="3A9D4D27"/>
    <w:multiLevelType w:val="multilevel"/>
    <w:tmpl w:val="26D06098"/>
    <w:lvl w:ilvl="0">
      <w:start w:val="6"/>
      <w:numFmt w:val="decimal"/>
      <w:lvlText w:val="%1"/>
      <w:lvlJc w:val="left"/>
      <w:pPr>
        <w:ind w:left="144" w:hanging="382"/>
        <w:jc w:val="left"/>
      </w:pPr>
      <w:rPr>
        <w:rFonts w:hint="default"/>
        <w:lang w:val="es-ES" w:eastAsia="en-US" w:bidi="ar-SA"/>
      </w:rPr>
    </w:lvl>
    <w:lvl w:ilvl="1">
      <w:start w:val="1"/>
      <w:numFmt w:val="decimal"/>
      <w:lvlText w:val="%1.%2"/>
      <w:lvlJc w:val="left"/>
      <w:pPr>
        <w:ind w:left="144" w:hanging="382"/>
        <w:jc w:val="right"/>
      </w:pPr>
      <w:rPr>
        <w:rFonts w:hint="default"/>
        <w:spacing w:val="0"/>
        <w:w w:val="93"/>
        <w:lang w:val="es-ES" w:eastAsia="en-US" w:bidi="ar-SA"/>
      </w:rPr>
    </w:lvl>
    <w:lvl w:ilvl="2">
      <w:start w:val="1"/>
      <w:numFmt w:val="decimal"/>
      <w:lvlText w:val="%1.%2.%3"/>
      <w:lvlJc w:val="left"/>
      <w:pPr>
        <w:ind w:left="4329" w:hanging="552"/>
        <w:jc w:val="right"/>
      </w:pPr>
      <w:rPr>
        <w:rFonts w:ascii="Arial" w:eastAsia="Arial" w:hAnsi="Arial" w:cs="Arial" w:hint="default"/>
        <w:b/>
        <w:bCs/>
        <w:i w:val="0"/>
        <w:iCs w:val="0"/>
        <w:color w:val="1F3863"/>
        <w:spacing w:val="0"/>
        <w:w w:val="100"/>
        <w:sz w:val="22"/>
        <w:szCs w:val="22"/>
        <w:lang w:val="es-ES" w:eastAsia="en-US" w:bidi="ar-SA"/>
      </w:rPr>
    </w:lvl>
    <w:lvl w:ilvl="3">
      <w:numFmt w:val="bullet"/>
      <w:lvlText w:val="•"/>
      <w:lvlJc w:val="left"/>
      <w:pPr>
        <w:ind w:left="5062" w:hanging="552"/>
      </w:pPr>
      <w:rPr>
        <w:rFonts w:hint="default"/>
        <w:lang w:val="es-ES" w:eastAsia="en-US" w:bidi="ar-SA"/>
      </w:rPr>
    </w:lvl>
    <w:lvl w:ilvl="4">
      <w:numFmt w:val="bullet"/>
      <w:lvlText w:val="•"/>
      <w:lvlJc w:val="left"/>
      <w:pPr>
        <w:ind w:left="5804" w:hanging="552"/>
      </w:pPr>
      <w:rPr>
        <w:rFonts w:hint="default"/>
        <w:lang w:val="es-ES" w:eastAsia="en-US" w:bidi="ar-SA"/>
      </w:rPr>
    </w:lvl>
    <w:lvl w:ilvl="5">
      <w:numFmt w:val="bullet"/>
      <w:lvlText w:val="•"/>
      <w:lvlJc w:val="left"/>
      <w:pPr>
        <w:ind w:left="6546" w:hanging="552"/>
      </w:pPr>
      <w:rPr>
        <w:rFonts w:hint="default"/>
        <w:lang w:val="es-ES" w:eastAsia="en-US" w:bidi="ar-SA"/>
      </w:rPr>
    </w:lvl>
    <w:lvl w:ilvl="6">
      <w:numFmt w:val="bullet"/>
      <w:lvlText w:val="•"/>
      <w:lvlJc w:val="left"/>
      <w:pPr>
        <w:ind w:left="7288" w:hanging="552"/>
      </w:pPr>
      <w:rPr>
        <w:rFonts w:hint="default"/>
        <w:lang w:val="es-ES" w:eastAsia="en-US" w:bidi="ar-SA"/>
      </w:rPr>
    </w:lvl>
    <w:lvl w:ilvl="7">
      <w:numFmt w:val="bullet"/>
      <w:lvlText w:val="•"/>
      <w:lvlJc w:val="left"/>
      <w:pPr>
        <w:ind w:left="8030" w:hanging="552"/>
      </w:pPr>
      <w:rPr>
        <w:rFonts w:hint="default"/>
        <w:lang w:val="es-ES" w:eastAsia="en-US" w:bidi="ar-SA"/>
      </w:rPr>
    </w:lvl>
    <w:lvl w:ilvl="8">
      <w:numFmt w:val="bullet"/>
      <w:lvlText w:val="•"/>
      <w:lvlJc w:val="left"/>
      <w:pPr>
        <w:ind w:left="8772" w:hanging="552"/>
      </w:pPr>
      <w:rPr>
        <w:rFonts w:hint="default"/>
        <w:lang w:val="es-ES" w:eastAsia="en-US" w:bidi="ar-SA"/>
      </w:rPr>
    </w:lvl>
  </w:abstractNum>
  <w:abstractNum w:abstractNumId="37" w15:restartNumberingAfterBreak="0">
    <w:nsid w:val="3BD06306"/>
    <w:multiLevelType w:val="hybridMultilevel"/>
    <w:tmpl w:val="113ED4AA"/>
    <w:lvl w:ilvl="0" w:tplc="F64A3698">
      <w:start w:val="1"/>
      <w:numFmt w:val="decimal"/>
      <w:lvlText w:val="%1."/>
      <w:lvlJc w:val="left"/>
      <w:pPr>
        <w:ind w:left="144" w:hanging="279"/>
        <w:jc w:val="left"/>
      </w:pPr>
      <w:rPr>
        <w:rFonts w:ascii="Arial" w:eastAsia="Arial" w:hAnsi="Arial" w:cs="Arial" w:hint="default"/>
        <w:b/>
        <w:bCs/>
        <w:i w:val="0"/>
        <w:iCs w:val="0"/>
        <w:spacing w:val="-1"/>
        <w:w w:val="100"/>
        <w:sz w:val="22"/>
        <w:szCs w:val="22"/>
        <w:lang w:val="es-ES" w:eastAsia="en-US" w:bidi="ar-SA"/>
      </w:rPr>
    </w:lvl>
    <w:lvl w:ilvl="1" w:tplc="BE88133E">
      <w:numFmt w:val="bullet"/>
      <w:lvlText w:val="•"/>
      <w:lvlJc w:val="left"/>
      <w:pPr>
        <w:ind w:left="1151" w:hanging="279"/>
      </w:pPr>
      <w:rPr>
        <w:rFonts w:hint="default"/>
        <w:lang w:val="es-ES" w:eastAsia="en-US" w:bidi="ar-SA"/>
      </w:rPr>
    </w:lvl>
    <w:lvl w:ilvl="2" w:tplc="99C0E610">
      <w:numFmt w:val="bullet"/>
      <w:lvlText w:val="•"/>
      <w:lvlJc w:val="left"/>
      <w:pPr>
        <w:ind w:left="2163" w:hanging="279"/>
      </w:pPr>
      <w:rPr>
        <w:rFonts w:hint="default"/>
        <w:lang w:val="es-ES" w:eastAsia="en-US" w:bidi="ar-SA"/>
      </w:rPr>
    </w:lvl>
    <w:lvl w:ilvl="3" w:tplc="86BC6DE6">
      <w:numFmt w:val="bullet"/>
      <w:lvlText w:val="•"/>
      <w:lvlJc w:val="left"/>
      <w:pPr>
        <w:ind w:left="3175" w:hanging="279"/>
      </w:pPr>
      <w:rPr>
        <w:rFonts w:hint="default"/>
        <w:lang w:val="es-ES" w:eastAsia="en-US" w:bidi="ar-SA"/>
      </w:rPr>
    </w:lvl>
    <w:lvl w:ilvl="4" w:tplc="A36E6108">
      <w:numFmt w:val="bullet"/>
      <w:lvlText w:val="•"/>
      <w:lvlJc w:val="left"/>
      <w:pPr>
        <w:ind w:left="4186" w:hanging="279"/>
      </w:pPr>
      <w:rPr>
        <w:rFonts w:hint="default"/>
        <w:lang w:val="es-ES" w:eastAsia="en-US" w:bidi="ar-SA"/>
      </w:rPr>
    </w:lvl>
    <w:lvl w:ilvl="5" w:tplc="F9FAAF0E">
      <w:numFmt w:val="bullet"/>
      <w:lvlText w:val="•"/>
      <w:lvlJc w:val="left"/>
      <w:pPr>
        <w:ind w:left="5198" w:hanging="279"/>
      </w:pPr>
      <w:rPr>
        <w:rFonts w:hint="default"/>
        <w:lang w:val="es-ES" w:eastAsia="en-US" w:bidi="ar-SA"/>
      </w:rPr>
    </w:lvl>
    <w:lvl w:ilvl="6" w:tplc="5A4469DA">
      <w:numFmt w:val="bullet"/>
      <w:lvlText w:val="•"/>
      <w:lvlJc w:val="left"/>
      <w:pPr>
        <w:ind w:left="6210" w:hanging="279"/>
      </w:pPr>
      <w:rPr>
        <w:rFonts w:hint="default"/>
        <w:lang w:val="es-ES" w:eastAsia="en-US" w:bidi="ar-SA"/>
      </w:rPr>
    </w:lvl>
    <w:lvl w:ilvl="7" w:tplc="525E53B6">
      <w:numFmt w:val="bullet"/>
      <w:lvlText w:val="•"/>
      <w:lvlJc w:val="left"/>
      <w:pPr>
        <w:ind w:left="7221" w:hanging="279"/>
      </w:pPr>
      <w:rPr>
        <w:rFonts w:hint="default"/>
        <w:lang w:val="es-ES" w:eastAsia="en-US" w:bidi="ar-SA"/>
      </w:rPr>
    </w:lvl>
    <w:lvl w:ilvl="8" w:tplc="D9FAD65E">
      <w:numFmt w:val="bullet"/>
      <w:lvlText w:val="•"/>
      <w:lvlJc w:val="left"/>
      <w:pPr>
        <w:ind w:left="8233" w:hanging="279"/>
      </w:pPr>
      <w:rPr>
        <w:rFonts w:hint="default"/>
        <w:lang w:val="es-ES" w:eastAsia="en-US" w:bidi="ar-SA"/>
      </w:rPr>
    </w:lvl>
  </w:abstractNum>
  <w:abstractNum w:abstractNumId="38" w15:restartNumberingAfterBreak="0">
    <w:nsid w:val="3DC201C1"/>
    <w:multiLevelType w:val="hybridMultilevel"/>
    <w:tmpl w:val="CC4068BA"/>
    <w:lvl w:ilvl="0" w:tplc="24785786">
      <w:numFmt w:val="bullet"/>
      <w:lvlText w:val="o"/>
      <w:lvlJc w:val="left"/>
      <w:pPr>
        <w:ind w:left="427" w:hanging="346"/>
      </w:pPr>
      <w:rPr>
        <w:rFonts w:ascii="Courier New" w:eastAsia="Courier New" w:hAnsi="Courier New" w:cs="Courier New" w:hint="default"/>
        <w:b w:val="0"/>
        <w:bCs w:val="0"/>
        <w:i w:val="0"/>
        <w:iCs w:val="0"/>
        <w:spacing w:val="0"/>
        <w:w w:val="100"/>
        <w:sz w:val="22"/>
        <w:szCs w:val="22"/>
        <w:lang w:val="es-ES" w:eastAsia="en-US" w:bidi="ar-SA"/>
      </w:rPr>
    </w:lvl>
    <w:lvl w:ilvl="1" w:tplc="451462F6">
      <w:numFmt w:val="bullet"/>
      <w:lvlText w:val="•"/>
      <w:lvlJc w:val="left"/>
      <w:pPr>
        <w:ind w:left="1403" w:hanging="346"/>
      </w:pPr>
      <w:rPr>
        <w:rFonts w:hint="default"/>
        <w:lang w:val="es-ES" w:eastAsia="en-US" w:bidi="ar-SA"/>
      </w:rPr>
    </w:lvl>
    <w:lvl w:ilvl="2" w:tplc="FC62C3C4">
      <w:numFmt w:val="bullet"/>
      <w:lvlText w:val="•"/>
      <w:lvlJc w:val="left"/>
      <w:pPr>
        <w:ind w:left="2387" w:hanging="346"/>
      </w:pPr>
      <w:rPr>
        <w:rFonts w:hint="default"/>
        <w:lang w:val="es-ES" w:eastAsia="en-US" w:bidi="ar-SA"/>
      </w:rPr>
    </w:lvl>
    <w:lvl w:ilvl="3" w:tplc="B81A4DF4">
      <w:numFmt w:val="bullet"/>
      <w:lvlText w:val="•"/>
      <w:lvlJc w:val="left"/>
      <w:pPr>
        <w:ind w:left="3371" w:hanging="346"/>
      </w:pPr>
      <w:rPr>
        <w:rFonts w:hint="default"/>
        <w:lang w:val="es-ES" w:eastAsia="en-US" w:bidi="ar-SA"/>
      </w:rPr>
    </w:lvl>
    <w:lvl w:ilvl="4" w:tplc="0A5A6F02">
      <w:numFmt w:val="bullet"/>
      <w:lvlText w:val="•"/>
      <w:lvlJc w:val="left"/>
      <w:pPr>
        <w:ind w:left="4354" w:hanging="346"/>
      </w:pPr>
      <w:rPr>
        <w:rFonts w:hint="default"/>
        <w:lang w:val="es-ES" w:eastAsia="en-US" w:bidi="ar-SA"/>
      </w:rPr>
    </w:lvl>
    <w:lvl w:ilvl="5" w:tplc="FD8ED08A">
      <w:numFmt w:val="bullet"/>
      <w:lvlText w:val="•"/>
      <w:lvlJc w:val="left"/>
      <w:pPr>
        <w:ind w:left="5338" w:hanging="346"/>
      </w:pPr>
      <w:rPr>
        <w:rFonts w:hint="default"/>
        <w:lang w:val="es-ES" w:eastAsia="en-US" w:bidi="ar-SA"/>
      </w:rPr>
    </w:lvl>
    <w:lvl w:ilvl="6" w:tplc="C46E534A">
      <w:numFmt w:val="bullet"/>
      <w:lvlText w:val="•"/>
      <w:lvlJc w:val="left"/>
      <w:pPr>
        <w:ind w:left="6322" w:hanging="346"/>
      </w:pPr>
      <w:rPr>
        <w:rFonts w:hint="default"/>
        <w:lang w:val="es-ES" w:eastAsia="en-US" w:bidi="ar-SA"/>
      </w:rPr>
    </w:lvl>
    <w:lvl w:ilvl="7" w:tplc="B268F7C2">
      <w:numFmt w:val="bullet"/>
      <w:lvlText w:val="•"/>
      <w:lvlJc w:val="left"/>
      <w:pPr>
        <w:ind w:left="7305" w:hanging="346"/>
      </w:pPr>
      <w:rPr>
        <w:rFonts w:hint="default"/>
        <w:lang w:val="es-ES" w:eastAsia="en-US" w:bidi="ar-SA"/>
      </w:rPr>
    </w:lvl>
    <w:lvl w:ilvl="8" w:tplc="88F47EA0">
      <w:numFmt w:val="bullet"/>
      <w:lvlText w:val="•"/>
      <w:lvlJc w:val="left"/>
      <w:pPr>
        <w:ind w:left="8289" w:hanging="346"/>
      </w:pPr>
      <w:rPr>
        <w:rFonts w:hint="default"/>
        <w:lang w:val="es-ES" w:eastAsia="en-US" w:bidi="ar-SA"/>
      </w:rPr>
    </w:lvl>
  </w:abstractNum>
  <w:abstractNum w:abstractNumId="39" w15:restartNumberingAfterBreak="0">
    <w:nsid w:val="3DFC31F4"/>
    <w:multiLevelType w:val="hybridMultilevel"/>
    <w:tmpl w:val="1248A95E"/>
    <w:lvl w:ilvl="0" w:tplc="F41EC7DE">
      <w:start w:val="1"/>
      <w:numFmt w:val="lowerLetter"/>
      <w:lvlText w:val="%1)"/>
      <w:lvlJc w:val="left"/>
      <w:pPr>
        <w:ind w:left="144" w:hanging="257"/>
        <w:jc w:val="left"/>
      </w:pPr>
      <w:rPr>
        <w:rFonts w:ascii="Arial" w:eastAsia="Arial" w:hAnsi="Arial" w:cs="Arial" w:hint="default"/>
        <w:b/>
        <w:bCs/>
        <w:i w:val="0"/>
        <w:iCs w:val="0"/>
        <w:spacing w:val="-1"/>
        <w:w w:val="100"/>
        <w:sz w:val="22"/>
        <w:szCs w:val="22"/>
        <w:lang w:val="es-ES" w:eastAsia="en-US" w:bidi="ar-SA"/>
      </w:rPr>
    </w:lvl>
    <w:lvl w:ilvl="1" w:tplc="21CC0D8C">
      <w:numFmt w:val="bullet"/>
      <w:lvlText w:val="•"/>
      <w:lvlJc w:val="left"/>
      <w:pPr>
        <w:ind w:left="1151" w:hanging="257"/>
      </w:pPr>
      <w:rPr>
        <w:rFonts w:hint="default"/>
        <w:lang w:val="es-ES" w:eastAsia="en-US" w:bidi="ar-SA"/>
      </w:rPr>
    </w:lvl>
    <w:lvl w:ilvl="2" w:tplc="280225CA">
      <w:numFmt w:val="bullet"/>
      <w:lvlText w:val="•"/>
      <w:lvlJc w:val="left"/>
      <w:pPr>
        <w:ind w:left="2163" w:hanging="257"/>
      </w:pPr>
      <w:rPr>
        <w:rFonts w:hint="default"/>
        <w:lang w:val="es-ES" w:eastAsia="en-US" w:bidi="ar-SA"/>
      </w:rPr>
    </w:lvl>
    <w:lvl w:ilvl="3" w:tplc="0B4A6984">
      <w:numFmt w:val="bullet"/>
      <w:lvlText w:val="•"/>
      <w:lvlJc w:val="left"/>
      <w:pPr>
        <w:ind w:left="3175" w:hanging="257"/>
      </w:pPr>
      <w:rPr>
        <w:rFonts w:hint="default"/>
        <w:lang w:val="es-ES" w:eastAsia="en-US" w:bidi="ar-SA"/>
      </w:rPr>
    </w:lvl>
    <w:lvl w:ilvl="4" w:tplc="8A8A37EA">
      <w:numFmt w:val="bullet"/>
      <w:lvlText w:val="•"/>
      <w:lvlJc w:val="left"/>
      <w:pPr>
        <w:ind w:left="4186" w:hanging="257"/>
      </w:pPr>
      <w:rPr>
        <w:rFonts w:hint="default"/>
        <w:lang w:val="es-ES" w:eastAsia="en-US" w:bidi="ar-SA"/>
      </w:rPr>
    </w:lvl>
    <w:lvl w:ilvl="5" w:tplc="78ACED46">
      <w:numFmt w:val="bullet"/>
      <w:lvlText w:val="•"/>
      <w:lvlJc w:val="left"/>
      <w:pPr>
        <w:ind w:left="5198" w:hanging="257"/>
      </w:pPr>
      <w:rPr>
        <w:rFonts w:hint="default"/>
        <w:lang w:val="es-ES" w:eastAsia="en-US" w:bidi="ar-SA"/>
      </w:rPr>
    </w:lvl>
    <w:lvl w:ilvl="6" w:tplc="540A9512">
      <w:numFmt w:val="bullet"/>
      <w:lvlText w:val="•"/>
      <w:lvlJc w:val="left"/>
      <w:pPr>
        <w:ind w:left="6210" w:hanging="257"/>
      </w:pPr>
      <w:rPr>
        <w:rFonts w:hint="default"/>
        <w:lang w:val="es-ES" w:eastAsia="en-US" w:bidi="ar-SA"/>
      </w:rPr>
    </w:lvl>
    <w:lvl w:ilvl="7" w:tplc="768C72D0">
      <w:numFmt w:val="bullet"/>
      <w:lvlText w:val="•"/>
      <w:lvlJc w:val="left"/>
      <w:pPr>
        <w:ind w:left="7221" w:hanging="257"/>
      </w:pPr>
      <w:rPr>
        <w:rFonts w:hint="default"/>
        <w:lang w:val="es-ES" w:eastAsia="en-US" w:bidi="ar-SA"/>
      </w:rPr>
    </w:lvl>
    <w:lvl w:ilvl="8" w:tplc="34866CC0">
      <w:numFmt w:val="bullet"/>
      <w:lvlText w:val="•"/>
      <w:lvlJc w:val="left"/>
      <w:pPr>
        <w:ind w:left="8233" w:hanging="257"/>
      </w:pPr>
      <w:rPr>
        <w:rFonts w:hint="default"/>
        <w:lang w:val="es-ES" w:eastAsia="en-US" w:bidi="ar-SA"/>
      </w:rPr>
    </w:lvl>
  </w:abstractNum>
  <w:abstractNum w:abstractNumId="40" w15:restartNumberingAfterBreak="0">
    <w:nsid w:val="3F2A671E"/>
    <w:multiLevelType w:val="hybridMultilevel"/>
    <w:tmpl w:val="882CA578"/>
    <w:lvl w:ilvl="0" w:tplc="8046A606">
      <w:start w:val="1"/>
      <w:numFmt w:val="decimal"/>
      <w:lvlText w:val="%1."/>
      <w:lvlJc w:val="left"/>
      <w:pPr>
        <w:ind w:left="391" w:hanging="248"/>
        <w:jc w:val="left"/>
      </w:pPr>
      <w:rPr>
        <w:rFonts w:ascii="Arial" w:eastAsia="Arial" w:hAnsi="Arial" w:cs="Arial" w:hint="default"/>
        <w:b/>
        <w:bCs/>
        <w:i w:val="0"/>
        <w:iCs w:val="0"/>
        <w:spacing w:val="0"/>
        <w:w w:val="100"/>
        <w:sz w:val="22"/>
        <w:szCs w:val="22"/>
        <w:lang w:val="es-ES" w:eastAsia="en-US" w:bidi="ar-SA"/>
      </w:rPr>
    </w:lvl>
    <w:lvl w:ilvl="1" w:tplc="C598F5AC">
      <w:start w:val="1"/>
      <w:numFmt w:val="lowerLetter"/>
      <w:lvlText w:val="%2)"/>
      <w:lvlJc w:val="left"/>
      <w:pPr>
        <w:ind w:left="144" w:hanging="252"/>
        <w:jc w:val="left"/>
      </w:pPr>
      <w:rPr>
        <w:rFonts w:ascii="Arial" w:eastAsia="Arial" w:hAnsi="Arial" w:cs="Arial" w:hint="default"/>
        <w:b/>
        <w:bCs/>
        <w:i w:val="0"/>
        <w:iCs w:val="0"/>
        <w:spacing w:val="-1"/>
        <w:w w:val="100"/>
        <w:sz w:val="22"/>
        <w:szCs w:val="22"/>
        <w:lang w:val="es-ES" w:eastAsia="en-US" w:bidi="ar-SA"/>
      </w:rPr>
    </w:lvl>
    <w:lvl w:ilvl="2" w:tplc="82440EFA">
      <w:numFmt w:val="bullet"/>
      <w:lvlText w:val="•"/>
      <w:lvlJc w:val="left"/>
      <w:pPr>
        <w:ind w:left="1495" w:hanging="252"/>
      </w:pPr>
      <w:rPr>
        <w:rFonts w:hint="default"/>
        <w:lang w:val="es-ES" w:eastAsia="en-US" w:bidi="ar-SA"/>
      </w:rPr>
    </w:lvl>
    <w:lvl w:ilvl="3" w:tplc="D0D8AFB4">
      <w:numFmt w:val="bullet"/>
      <w:lvlText w:val="•"/>
      <w:lvlJc w:val="left"/>
      <w:pPr>
        <w:ind w:left="2590" w:hanging="252"/>
      </w:pPr>
      <w:rPr>
        <w:rFonts w:hint="default"/>
        <w:lang w:val="es-ES" w:eastAsia="en-US" w:bidi="ar-SA"/>
      </w:rPr>
    </w:lvl>
    <w:lvl w:ilvl="4" w:tplc="06564DF2">
      <w:numFmt w:val="bullet"/>
      <w:lvlText w:val="•"/>
      <w:lvlJc w:val="left"/>
      <w:pPr>
        <w:ind w:left="3685" w:hanging="252"/>
      </w:pPr>
      <w:rPr>
        <w:rFonts w:hint="default"/>
        <w:lang w:val="es-ES" w:eastAsia="en-US" w:bidi="ar-SA"/>
      </w:rPr>
    </w:lvl>
    <w:lvl w:ilvl="5" w:tplc="B01460AE">
      <w:numFmt w:val="bullet"/>
      <w:lvlText w:val="•"/>
      <w:lvlJc w:val="left"/>
      <w:pPr>
        <w:ind w:left="4780" w:hanging="252"/>
      </w:pPr>
      <w:rPr>
        <w:rFonts w:hint="default"/>
        <w:lang w:val="es-ES" w:eastAsia="en-US" w:bidi="ar-SA"/>
      </w:rPr>
    </w:lvl>
    <w:lvl w:ilvl="6" w:tplc="586A6A80">
      <w:numFmt w:val="bullet"/>
      <w:lvlText w:val="•"/>
      <w:lvlJc w:val="left"/>
      <w:pPr>
        <w:ind w:left="5876" w:hanging="252"/>
      </w:pPr>
      <w:rPr>
        <w:rFonts w:hint="default"/>
        <w:lang w:val="es-ES" w:eastAsia="en-US" w:bidi="ar-SA"/>
      </w:rPr>
    </w:lvl>
    <w:lvl w:ilvl="7" w:tplc="384C1F94">
      <w:numFmt w:val="bullet"/>
      <w:lvlText w:val="•"/>
      <w:lvlJc w:val="left"/>
      <w:pPr>
        <w:ind w:left="6971" w:hanging="252"/>
      </w:pPr>
      <w:rPr>
        <w:rFonts w:hint="default"/>
        <w:lang w:val="es-ES" w:eastAsia="en-US" w:bidi="ar-SA"/>
      </w:rPr>
    </w:lvl>
    <w:lvl w:ilvl="8" w:tplc="FB185F9A">
      <w:numFmt w:val="bullet"/>
      <w:lvlText w:val="•"/>
      <w:lvlJc w:val="left"/>
      <w:pPr>
        <w:ind w:left="8066" w:hanging="252"/>
      </w:pPr>
      <w:rPr>
        <w:rFonts w:hint="default"/>
        <w:lang w:val="es-ES" w:eastAsia="en-US" w:bidi="ar-SA"/>
      </w:rPr>
    </w:lvl>
  </w:abstractNum>
  <w:abstractNum w:abstractNumId="41" w15:restartNumberingAfterBreak="0">
    <w:nsid w:val="40843D78"/>
    <w:multiLevelType w:val="hybridMultilevel"/>
    <w:tmpl w:val="DA5450D2"/>
    <w:lvl w:ilvl="0" w:tplc="0A5A967C">
      <w:start w:val="1"/>
      <w:numFmt w:val="lowerLetter"/>
      <w:lvlText w:val="%1)"/>
      <w:lvlJc w:val="left"/>
      <w:pPr>
        <w:ind w:left="403" w:hanging="259"/>
        <w:jc w:val="left"/>
      </w:pPr>
      <w:rPr>
        <w:rFonts w:ascii="Arial" w:eastAsia="Arial" w:hAnsi="Arial" w:cs="Arial" w:hint="default"/>
        <w:b/>
        <w:bCs/>
        <w:i w:val="0"/>
        <w:iCs w:val="0"/>
        <w:spacing w:val="-1"/>
        <w:w w:val="100"/>
        <w:sz w:val="22"/>
        <w:szCs w:val="22"/>
        <w:lang w:val="es-ES" w:eastAsia="en-US" w:bidi="ar-SA"/>
      </w:rPr>
    </w:lvl>
    <w:lvl w:ilvl="1" w:tplc="AB8C919A">
      <w:numFmt w:val="bullet"/>
      <w:lvlText w:val="•"/>
      <w:lvlJc w:val="left"/>
      <w:pPr>
        <w:ind w:left="1385" w:hanging="259"/>
      </w:pPr>
      <w:rPr>
        <w:rFonts w:hint="default"/>
        <w:lang w:val="es-ES" w:eastAsia="en-US" w:bidi="ar-SA"/>
      </w:rPr>
    </w:lvl>
    <w:lvl w:ilvl="2" w:tplc="41DCF0C8">
      <w:numFmt w:val="bullet"/>
      <w:lvlText w:val="•"/>
      <w:lvlJc w:val="left"/>
      <w:pPr>
        <w:ind w:left="2371" w:hanging="259"/>
      </w:pPr>
      <w:rPr>
        <w:rFonts w:hint="default"/>
        <w:lang w:val="es-ES" w:eastAsia="en-US" w:bidi="ar-SA"/>
      </w:rPr>
    </w:lvl>
    <w:lvl w:ilvl="3" w:tplc="B59EF4EE">
      <w:numFmt w:val="bullet"/>
      <w:lvlText w:val="•"/>
      <w:lvlJc w:val="left"/>
      <w:pPr>
        <w:ind w:left="3357" w:hanging="259"/>
      </w:pPr>
      <w:rPr>
        <w:rFonts w:hint="default"/>
        <w:lang w:val="es-ES" w:eastAsia="en-US" w:bidi="ar-SA"/>
      </w:rPr>
    </w:lvl>
    <w:lvl w:ilvl="4" w:tplc="F2DC9F06">
      <w:numFmt w:val="bullet"/>
      <w:lvlText w:val="•"/>
      <w:lvlJc w:val="left"/>
      <w:pPr>
        <w:ind w:left="4342" w:hanging="259"/>
      </w:pPr>
      <w:rPr>
        <w:rFonts w:hint="default"/>
        <w:lang w:val="es-ES" w:eastAsia="en-US" w:bidi="ar-SA"/>
      </w:rPr>
    </w:lvl>
    <w:lvl w:ilvl="5" w:tplc="46C67CFA">
      <w:numFmt w:val="bullet"/>
      <w:lvlText w:val="•"/>
      <w:lvlJc w:val="left"/>
      <w:pPr>
        <w:ind w:left="5328" w:hanging="259"/>
      </w:pPr>
      <w:rPr>
        <w:rFonts w:hint="default"/>
        <w:lang w:val="es-ES" w:eastAsia="en-US" w:bidi="ar-SA"/>
      </w:rPr>
    </w:lvl>
    <w:lvl w:ilvl="6" w:tplc="1FDC85D2">
      <w:numFmt w:val="bullet"/>
      <w:lvlText w:val="•"/>
      <w:lvlJc w:val="left"/>
      <w:pPr>
        <w:ind w:left="6314" w:hanging="259"/>
      </w:pPr>
      <w:rPr>
        <w:rFonts w:hint="default"/>
        <w:lang w:val="es-ES" w:eastAsia="en-US" w:bidi="ar-SA"/>
      </w:rPr>
    </w:lvl>
    <w:lvl w:ilvl="7" w:tplc="59F6D018">
      <w:numFmt w:val="bullet"/>
      <w:lvlText w:val="•"/>
      <w:lvlJc w:val="left"/>
      <w:pPr>
        <w:ind w:left="7299" w:hanging="259"/>
      </w:pPr>
      <w:rPr>
        <w:rFonts w:hint="default"/>
        <w:lang w:val="es-ES" w:eastAsia="en-US" w:bidi="ar-SA"/>
      </w:rPr>
    </w:lvl>
    <w:lvl w:ilvl="8" w:tplc="C3EEF9A4">
      <w:numFmt w:val="bullet"/>
      <w:lvlText w:val="•"/>
      <w:lvlJc w:val="left"/>
      <w:pPr>
        <w:ind w:left="8285" w:hanging="259"/>
      </w:pPr>
      <w:rPr>
        <w:rFonts w:hint="default"/>
        <w:lang w:val="es-ES" w:eastAsia="en-US" w:bidi="ar-SA"/>
      </w:rPr>
    </w:lvl>
  </w:abstractNum>
  <w:abstractNum w:abstractNumId="42" w15:restartNumberingAfterBreak="0">
    <w:nsid w:val="41A803DC"/>
    <w:multiLevelType w:val="hybridMultilevel"/>
    <w:tmpl w:val="A2BA4D88"/>
    <w:lvl w:ilvl="0" w:tplc="C568D4F2">
      <w:start w:val="1"/>
      <w:numFmt w:val="decimal"/>
      <w:lvlText w:val="%1."/>
      <w:lvlJc w:val="left"/>
      <w:pPr>
        <w:ind w:left="144" w:hanging="269"/>
        <w:jc w:val="left"/>
      </w:pPr>
      <w:rPr>
        <w:rFonts w:ascii="Arial" w:eastAsia="Arial" w:hAnsi="Arial" w:cs="Arial" w:hint="default"/>
        <w:b/>
        <w:bCs/>
        <w:i w:val="0"/>
        <w:iCs w:val="0"/>
        <w:spacing w:val="-1"/>
        <w:w w:val="100"/>
        <w:sz w:val="22"/>
        <w:szCs w:val="22"/>
        <w:lang w:val="es-ES" w:eastAsia="en-US" w:bidi="ar-SA"/>
      </w:rPr>
    </w:lvl>
    <w:lvl w:ilvl="1" w:tplc="D04CA980">
      <w:numFmt w:val="bullet"/>
      <w:lvlText w:val="✓"/>
      <w:lvlJc w:val="left"/>
      <w:pPr>
        <w:ind w:left="144" w:hanging="228"/>
      </w:pPr>
      <w:rPr>
        <w:rFonts w:ascii="Segoe UI Symbol" w:eastAsia="Segoe UI Symbol" w:hAnsi="Segoe UI Symbol" w:cs="Segoe UI Symbol" w:hint="default"/>
        <w:b w:val="0"/>
        <w:bCs w:val="0"/>
        <w:i w:val="0"/>
        <w:iCs w:val="0"/>
        <w:spacing w:val="0"/>
        <w:w w:val="100"/>
        <w:sz w:val="22"/>
        <w:szCs w:val="22"/>
        <w:lang w:val="es-ES" w:eastAsia="en-US" w:bidi="ar-SA"/>
      </w:rPr>
    </w:lvl>
    <w:lvl w:ilvl="2" w:tplc="242AA640">
      <w:numFmt w:val="bullet"/>
      <w:lvlText w:val="•"/>
      <w:lvlJc w:val="left"/>
      <w:pPr>
        <w:ind w:left="2163" w:hanging="228"/>
      </w:pPr>
      <w:rPr>
        <w:rFonts w:hint="default"/>
        <w:lang w:val="es-ES" w:eastAsia="en-US" w:bidi="ar-SA"/>
      </w:rPr>
    </w:lvl>
    <w:lvl w:ilvl="3" w:tplc="5E1A8EFA">
      <w:numFmt w:val="bullet"/>
      <w:lvlText w:val="•"/>
      <w:lvlJc w:val="left"/>
      <w:pPr>
        <w:ind w:left="3175" w:hanging="228"/>
      </w:pPr>
      <w:rPr>
        <w:rFonts w:hint="default"/>
        <w:lang w:val="es-ES" w:eastAsia="en-US" w:bidi="ar-SA"/>
      </w:rPr>
    </w:lvl>
    <w:lvl w:ilvl="4" w:tplc="96B291C2">
      <w:numFmt w:val="bullet"/>
      <w:lvlText w:val="•"/>
      <w:lvlJc w:val="left"/>
      <w:pPr>
        <w:ind w:left="4186" w:hanging="228"/>
      </w:pPr>
      <w:rPr>
        <w:rFonts w:hint="default"/>
        <w:lang w:val="es-ES" w:eastAsia="en-US" w:bidi="ar-SA"/>
      </w:rPr>
    </w:lvl>
    <w:lvl w:ilvl="5" w:tplc="6B8EBBFC">
      <w:numFmt w:val="bullet"/>
      <w:lvlText w:val="•"/>
      <w:lvlJc w:val="left"/>
      <w:pPr>
        <w:ind w:left="5198" w:hanging="228"/>
      </w:pPr>
      <w:rPr>
        <w:rFonts w:hint="default"/>
        <w:lang w:val="es-ES" w:eastAsia="en-US" w:bidi="ar-SA"/>
      </w:rPr>
    </w:lvl>
    <w:lvl w:ilvl="6" w:tplc="29002C50">
      <w:numFmt w:val="bullet"/>
      <w:lvlText w:val="•"/>
      <w:lvlJc w:val="left"/>
      <w:pPr>
        <w:ind w:left="6210" w:hanging="228"/>
      </w:pPr>
      <w:rPr>
        <w:rFonts w:hint="default"/>
        <w:lang w:val="es-ES" w:eastAsia="en-US" w:bidi="ar-SA"/>
      </w:rPr>
    </w:lvl>
    <w:lvl w:ilvl="7" w:tplc="5B7293F8">
      <w:numFmt w:val="bullet"/>
      <w:lvlText w:val="•"/>
      <w:lvlJc w:val="left"/>
      <w:pPr>
        <w:ind w:left="7221" w:hanging="228"/>
      </w:pPr>
      <w:rPr>
        <w:rFonts w:hint="default"/>
        <w:lang w:val="es-ES" w:eastAsia="en-US" w:bidi="ar-SA"/>
      </w:rPr>
    </w:lvl>
    <w:lvl w:ilvl="8" w:tplc="3A923FFE">
      <w:numFmt w:val="bullet"/>
      <w:lvlText w:val="•"/>
      <w:lvlJc w:val="left"/>
      <w:pPr>
        <w:ind w:left="8233" w:hanging="228"/>
      </w:pPr>
      <w:rPr>
        <w:rFonts w:hint="default"/>
        <w:lang w:val="es-ES" w:eastAsia="en-US" w:bidi="ar-SA"/>
      </w:rPr>
    </w:lvl>
  </w:abstractNum>
  <w:abstractNum w:abstractNumId="43" w15:restartNumberingAfterBreak="0">
    <w:nsid w:val="431F3E5C"/>
    <w:multiLevelType w:val="hybridMultilevel"/>
    <w:tmpl w:val="43FA5F48"/>
    <w:lvl w:ilvl="0" w:tplc="CD12B146">
      <w:start w:val="1"/>
      <w:numFmt w:val="decimal"/>
      <w:lvlText w:val="%1."/>
      <w:lvlJc w:val="left"/>
      <w:pPr>
        <w:ind w:left="144" w:hanging="248"/>
        <w:jc w:val="left"/>
      </w:pPr>
      <w:rPr>
        <w:rFonts w:hint="default"/>
        <w:spacing w:val="-1"/>
        <w:w w:val="90"/>
        <w:lang w:val="es-ES" w:eastAsia="en-US" w:bidi="ar-SA"/>
      </w:rPr>
    </w:lvl>
    <w:lvl w:ilvl="1" w:tplc="7CA0A5C8">
      <w:numFmt w:val="bullet"/>
      <w:lvlText w:val="•"/>
      <w:lvlJc w:val="left"/>
      <w:pPr>
        <w:ind w:left="1151" w:hanging="248"/>
      </w:pPr>
      <w:rPr>
        <w:rFonts w:hint="default"/>
        <w:lang w:val="es-ES" w:eastAsia="en-US" w:bidi="ar-SA"/>
      </w:rPr>
    </w:lvl>
    <w:lvl w:ilvl="2" w:tplc="81DA0028">
      <w:numFmt w:val="bullet"/>
      <w:lvlText w:val="•"/>
      <w:lvlJc w:val="left"/>
      <w:pPr>
        <w:ind w:left="2163" w:hanging="248"/>
      </w:pPr>
      <w:rPr>
        <w:rFonts w:hint="default"/>
        <w:lang w:val="es-ES" w:eastAsia="en-US" w:bidi="ar-SA"/>
      </w:rPr>
    </w:lvl>
    <w:lvl w:ilvl="3" w:tplc="3740F1A6">
      <w:numFmt w:val="bullet"/>
      <w:lvlText w:val="•"/>
      <w:lvlJc w:val="left"/>
      <w:pPr>
        <w:ind w:left="3175" w:hanging="248"/>
      </w:pPr>
      <w:rPr>
        <w:rFonts w:hint="default"/>
        <w:lang w:val="es-ES" w:eastAsia="en-US" w:bidi="ar-SA"/>
      </w:rPr>
    </w:lvl>
    <w:lvl w:ilvl="4" w:tplc="27C4095E">
      <w:numFmt w:val="bullet"/>
      <w:lvlText w:val="•"/>
      <w:lvlJc w:val="left"/>
      <w:pPr>
        <w:ind w:left="4186" w:hanging="248"/>
      </w:pPr>
      <w:rPr>
        <w:rFonts w:hint="default"/>
        <w:lang w:val="es-ES" w:eastAsia="en-US" w:bidi="ar-SA"/>
      </w:rPr>
    </w:lvl>
    <w:lvl w:ilvl="5" w:tplc="B0762D62">
      <w:numFmt w:val="bullet"/>
      <w:lvlText w:val="•"/>
      <w:lvlJc w:val="left"/>
      <w:pPr>
        <w:ind w:left="5198" w:hanging="248"/>
      </w:pPr>
      <w:rPr>
        <w:rFonts w:hint="default"/>
        <w:lang w:val="es-ES" w:eastAsia="en-US" w:bidi="ar-SA"/>
      </w:rPr>
    </w:lvl>
    <w:lvl w:ilvl="6" w:tplc="7062DB38">
      <w:numFmt w:val="bullet"/>
      <w:lvlText w:val="•"/>
      <w:lvlJc w:val="left"/>
      <w:pPr>
        <w:ind w:left="6210" w:hanging="248"/>
      </w:pPr>
      <w:rPr>
        <w:rFonts w:hint="default"/>
        <w:lang w:val="es-ES" w:eastAsia="en-US" w:bidi="ar-SA"/>
      </w:rPr>
    </w:lvl>
    <w:lvl w:ilvl="7" w:tplc="A1DE5774">
      <w:numFmt w:val="bullet"/>
      <w:lvlText w:val="•"/>
      <w:lvlJc w:val="left"/>
      <w:pPr>
        <w:ind w:left="7221" w:hanging="248"/>
      </w:pPr>
      <w:rPr>
        <w:rFonts w:hint="default"/>
        <w:lang w:val="es-ES" w:eastAsia="en-US" w:bidi="ar-SA"/>
      </w:rPr>
    </w:lvl>
    <w:lvl w:ilvl="8" w:tplc="73EC91B2">
      <w:numFmt w:val="bullet"/>
      <w:lvlText w:val="•"/>
      <w:lvlJc w:val="left"/>
      <w:pPr>
        <w:ind w:left="8233" w:hanging="248"/>
      </w:pPr>
      <w:rPr>
        <w:rFonts w:hint="default"/>
        <w:lang w:val="es-ES" w:eastAsia="en-US" w:bidi="ar-SA"/>
      </w:rPr>
    </w:lvl>
  </w:abstractNum>
  <w:abstractNum w:abstractNumId="44" w15:restartNumberingAfterBreak="0">
    <w:nsid w:val="45796933"/>
    <w:multiLevelType w:val="hybridMultilevel"/>
    <w:tmpl w:val="2C2E3BC6"/>
    <w:lvl w:ilvl="0" w:tplc="AA74C6F8">
      <w:start w:val="1"/>
      <w:numFmt w:val="decimal"/>
      <w:lvlText w:val="%1."/>
      <w:lvlJc w:val="left"/>
      <w:pPr>
        <w:ind w:left="144" w:hanging="262"/>
        <w:jc w:val="left"/>
      </w:pPr>
      <w:rPr>
        <w:rFonts w:ascii="Arial" w:eastAsia="Arial" w:hAnsi="Arial" w:cs="Arial" w:hint="default"/>
        <w:b/>
        <w:bCs/>
        <w:i w:val="0"/>
        <w:iCs w:val="0"/>
        <w:spacing w:val="-1"/>
        <w:w w:val="100"/>
        <w:sz w:val="22"/>
        <w:szCs w:val="22"/>
        <w:lang w:val="es-ES" w:eastAsia="en-US" w:bidi="ar-SA"/>
      </w:rPr>
    </w:lvl>
    <w:lvl w:ilvl="1" w:tplc="C510A0E8">
      <w:start w:val="1"/>
      <w:numFmt w:val="lowerLetter"/>
      <w:lvlText w:val="%2)"/>
      <w:lvlJc w:val="left"/>
      <w:pPr>
        <w:ind w:left="144" w:hanging="308"/>
        <w:jc w:val="left"/>
      </w:pPr>
      <w:rPr>
        <w:rFonts w:ascii="Arial" w:eastAsia="Arial" w:hAnsi="Arial" w:cs="Arial" w:hint="default"/>
        <w:b/>
        <w:bCs/>
        <w:i w:val="0"/>
        <w:iCs w:val="0"/>
        <w:spacing w:val="-1"/>
        <w:w w:val="100"/>
        <w:sz w:val="22"/>
        <w:szCs w:val="22"/>
        <w:lang w:val="es-ES" w:eastAsia="en-US" w:bidi="ar-SA"/>
      </w:rPr>
    </w:lvl>
    <w:lvl w:ilvl="2" w:tplc="5C56E748">
      <w:start w:val="1"/>
      <w:numFmt w:val="decimal"/>
      <w:lvlText w:val="%3."/>
      <w:lvlJc w:val="left"/>
      <w:pPr>
        <w:ind w:left="391" w:hanging="248"/>
        <w:jc w:val="left"/>
      </w:pPr>
      <w:rPr>
        <w:rFonts w:ascii="Arial" w:eastAsia="Arial" w:hAnsi="Arial" w:cs="Arial" w:hint="default"/>
        <w:b/>
        <w:bCs/>
        <w:i w:val="0"/>
        <w:iCs w:val="0"/>
        <w:spacing w:val="-1"/>
        <w:w w:val="100"/>
        <w:sz w:val="22"/>
        <w:szCs w:val="22"/>
        <w:lang w:val="es-ES" w:eastAsia="en-US" w:bidi="ar-SA"/>
      </w:rPr>
    </w:lvl>
    <w:lvl w:ilvl="3" w:tplc="45F2EA8E">
      <w:start w:val="1"/>
      <w:numFmt w:val="lowerLetter"/>
      <w:lvlText w:val="%4)"/>
      <w:lvlJc w:val="left"/>
      <w:pPr>
        <w:ind w:left="144" w:hanging="255"/>
        <w:jc w:val="left"/>
      </w:pPr>
      <w:rPr>
        <w:rFonts w:ascii="Arial" w:eastAsia="Arial" w:hAnsi="Arial" w:cs="Arial" w:hint="default"/>
        <w:b/>
        <w:bCs/>
        <w:i w:val="0"/>
        <w:iCs w:val="0"/>
        <w:spacing w:val="-1"/>
        <w:w w:val="100"/>
        <w:sz w:val="22"/>
        <w:szCs w:val="22"/>
        <w:lang w:val="es-ES" w:eastAsia="en-US" w:bidi="ar-SA"/>
      </w:rPr>
    </w:lvl>
    <w:lvl w:ilvl="4" w:tplc="F19A3EE2">
      <w:numFmt w:val="bullet"/>
      <w:lvlText w:val="•"/>
      <w:lvlJc w:val="left"/>
      <w:pPr>
        <w:ind w:left="3685" w:hanging="255"/>
      </w:pPr>
      <w:rPr>
        <w:rFonts w:hint="default"/>
        <w:lang w:val="es-ES" w:eastAsia="en-US" w:bidi="ar-SA"/>
      </w:rPr>
    </w:lvl>
    <w:lvl w:ilvl="5" w:tplc="CD34DACE">
      <w:numFmt w:val="bullet"/>
      <w:lvlText w:val="•"/>
      <w:lvlJc w:val="left"/>
      <w:pPr>
        <w:ind w:left="4780" w:hanging="255"/>
      </w:pPr>
      <w:rPr>
        <w:rFonts w:hint="default"/>
        <w:lang w:val="es-ES" w:eastAsia="en-US" w:bidi="ar-SA"/>
      </w:rPr>
    </w:lvl>
    <w:lvl w:ilvl="6" w:tplc="C48E1B68">
      <w:numFmt w:val="bullet"/>
      <w:lvlText w:val="•"/>
      <w:lvlJc w:val="left"/>
      <w:pPr>
        <w:ind w:left="5876" w:hanging="255"/>
      </w:pPr>
      <w:rPr>
        <w:rFonts w:hint="default"/>
        <w:lang w:val="es-ES" w:eastAsia="en-US" w:bidi="ar-SA"/>
      </w:rPr>
    </w:lvl>
    <w:lvl w:ilvl="7" w:tplc="AAB431CE">
      <w:numFmt w:val="bullet"/>
      <w:lvlText w:val="•"/>
      <w:lvlJc w:val="left"/>
      <w:pPr>
        <w:ind w:left="6971" w:hanging="255"/>
      </w:pPr>
      <w:rPr>
        <w:rFonts w:hint="default"/>
        <w:lang w:val="es-ES" w:eastAsia="en-US" w:bidi="ar-SA"/>
      </w:rPr>
    </w:lvl>
    <w:lvl w:ilvl="8" w:tplc="00ACFEBA">
      <w:numFmt w:val="bullet"/>
      <w:lvlText w:val="•"/>
      <w:lvlJc w:val="left"/>
      <w:pPr>
        <w:ind w:left="8066" w:hanging="255"/>
      </w:pPr>
      <w:rPr>
        <w:rFonts w:hint="default"/>
        <w:lang w:val="es-ES" w:eastAsia="en-US" w:bidi="ar-SA"/>
      </w:rPr>
    </w:lvl>
  </w:abstractNum>
  <w:abstractNum w:abstractNumId="45" w15:restartNumberingAfterBreak="0">
    <w:nsid w:val="48203344"/>
    <w:multiLevelType w:val="hybridMultilevel"/>
    <w:tmpl w:val="F692E972"/>
    <w:lvl w:ilvl="0" w:tplc="55B475B2">
      <w:start w:val="1"/>
      <w:numFmt w:val="lowerLetter"/>
      <w:lvlText w:val="%1)"/>
      <w:lvlJc w:val="left"/>
      <w:pPr>
        <w:ind w:left="144" w:hanging="264"/>
        <w:jc w:val="left"/>
      </w:pPr>
      <w:rPr>
        <w:rFonts w:ascii="Arial" w:eastAsia="Arial" w:hAnsi="Arial" w:cs="Arial" w:hint="default"/>
        <w:b/>
        <w:bCs/>
        <w:i w:val="0"/>
        <w:iCs w:val="0"/>
        <w:spacing w:val="-1"/>
        <w:w w:val="100"/>
        <w:sz w:val="22"/>
        <w:szCs w:val="22"/>
        <w:lang w:val="es-ES" w:eastAsia="en-US" w:bidi="ar-SA"/>
      </w:rPr>
    </w:lvl>
    <w:lvl w:ilvl="1" w:tplc="C3484442">
      <w:numFmt w:val="bullet"/>
      <w:lvlText w:val="•"/>
      <w:lvlJc w:val="left"/>
      <w:pPr>
        <w:ind w:left="1151" w:hanging="264"/>
      </w:pPr>
      <w:rPr>
        <w:rFonts w:hint="default"/>
        <w:lang w:val="es-ES" w:eastAsia="en-US" w:bidi="ar-SA"/>
      </w:rPr>
    </w:lvl>
    <w:lvl w:ilvl="2" w:tplc="E2904952">
      <w:numFmt w:val="bullet"/>
      <w:lvlText w:val="•"/>
      <w:lvlJc w:val="left"/>
      <w:pPr>
        <w:ind w:left="2163" w:hanging="264"/>
      </w:pPr>
      <w:rPr>
        <w:rFonts w:hint="default"/>
        <w:lang w:val="es-ES" w:eastAsia="en-US" w:bidi="ar-SA"/>
      </w:rPr>
    </w:lvl>
    <w:lvl w:ilvl="3" w:tplc="376208BC">
      <w:numFmt w:val="bullet"/>
      <w:lvlText w:val="•"/>
      <w:lvlJc w:val="left"/>
      <w:pPr>
        <w:ind w:left="3175" w:hanging="264"/>
      </w:pPr>
      <w:rPr>
        <w:rFonts w:hint="default"/>
        <w:lang w:val="es-ES" w:eastAsia="en-US" w:bidi="ar-SA"/>
      </w:rPr>
    </w:lvl>
    <w:lvl w:ilvl="4" w:tplc="526C5A16">
      <w:numFmt w:val="bullet"/>
      <w:lvlText w:val="•"/>
      <w:lvlJc w:val="left"/>
      <w:pPr>
        <w:ind w:left="4186" w:hanging="264"/>
      </w:pPr>
      <w:rPr>
        <w:rFonts w:hint="default"/>
        <w:lang w:val="es-ES" w:eastAsia="en-US" w:bidi="ar-SA"/>
      </w:rPr>
    </w:lvl>
    <w:lvl w:ilvl="5" w:tplc="981E6714">
      <w:numFmt w:val="bullet"/>
      <w:lvlText w:val="•"/>
      <w:lvlJc w:val="left"/>
      <w:pPr>
        <w:ind w:left="5198" w:hanging="264"/>
      </w:pPr>
      <w:rPr>
        <w:rFonts w:hint="default"/>
        <w:lang w:val="es-ES" w:eastAsia="en-US" w:bidi="ar-SA"/>
      </w:rPr>
    </w:lvl>
    <w:lvl w:ilvl="6" w:tplc="E9224F5E">
      <w:numFmt w:val="bullet"/>
      <w:lvlText w:val="•"/>
      <w:lvlJc w:val="left"/>
      <w:pPr>
        <w:ind w:left="6210" w:hanging="264"/>
      </w:pPr>
      <w:rPr>
        <w:rFonts w:hint="default"/>
        <w:lang w:val="es-ES" w:eastAsia="en-US" w:bidi="ar-SA"/>
      </w:rPr>
    </w:lvl>
    <w:lvl w:ilvl="7" w:tplc="1C00AF4A">
      <w:numFmt w:val="bullet"/>
      <w:lvlText w:val="•"/>
      <w:lvlJc w:val="left"/>
      <w:pPr>
        <w:ind w:left="7221" w:hanging="264"/>
      </w:pPr>
      <w:rPr>
        <w:rFonts w:hint="default"/>
        <w:lang w:val="es-ES" w:eastAsia="en-US" w:bidi="ar-SA"/>
      </w:rPr>
    </w:lvl>
    <w:lvl w:ilvl="8" w:tplc="16BC93FC">
      <w:numFmt w:val="bullet"/>
      <w:lvlText w:val="•"/>
      <w:lvlJc w:val="left"/>
      <w:pPr>
        <w:ind w:left="8233" w:hanging="264"/>
      </w:pPr>
      <w:rPr>
        <w:rFonts w:hint="default"/>
        <w:lang w:val="es-ES" w:eastAsia="en-US" w:bidi="ar-SA"/>
      </w:rPr>
    </w:lvl>
  </w:abstractNum>
  <w:abstractNum w:abstractNumId="46" w15:restartNumberingAfterBreak="0">
    <w:nsid w:val="4A985C10"/>
    <w:multiLevelType w:val="hybridMultilevel"/>
    <w:tmpl w:val="44E8EAEE"/>
    <w:lvl w:ilvl="0" w:tplc="34BA2D84">
      <w:start w:val="1"/>
      <w:numFmt w:val="lowerLetter"/>
      <w:lvlText w:val="%1)"/>
      <w:lvlJc w:val="left"/>
      <w:pPr>
        <w:ind w:left="144" w:hanging="260"/>
        <w:jc w:val="left"/>
      </w:pPr>
      <w:rPr>
        <w:rFonts w:ascii="Arial" w:eastAsia="Arial" w:hAnsi="Arial" w:cs="Arial" w:hint="default"/>
        <w:b/>
        <w:bCs/>
        <w:i w:val="0"/>
        <w:iCs w:val="0"/>
        <w:spacing w:val="-1"/>
        <w:w w:val="100"/>
        <w:sz w:val="22"/>
        <w:szCs w:val="22"/>
        <w:lang w:val="es-ES" w:eastAsia="en-US" w:bidi="ar-SA"/>
      </w:rPr>
    </w:lvl>
    <w:lvl w:ilvl="1" w:tplc="893C34AA">
      <w:numFmt w:val="bullet"/>
      <w:lvlText w:val="•"/>
      <w:lvlJc w:val="left"/>
      <w:pPr>
        <w:ind w:left="1151" w:hanging="260"/>
      </w:pPr>
      <w:rPr>
        <w:rFonts w:hint="default"/>
        <w:lang w:val="es-ES" w:eastAsia="en-US" w:bidi="ar-SA"/>
      </w:rPr>
    </w:lvl>
    <w:lvl w:ilvl="2" w:tplc="D32E1438">
      <w:numFmt w:val="bullet"/>
      <w:lvlText w:val="•"/>
      <w:lvlJc w:val="left"/>
      <w:pPr>
        <w:ind w:left="2163" w:hanging="260"/>
      </w:pPr>
      <w:rPr>
        <w:rFonts w:hint="default"/>
        <w:lang w:val="es-ES" w:eastAsia="en-US" w:bidi="ar-SA"/>
      </w:rPr>
    </w:lvl>
    <w:lvl w:ilvl="3" w:tplc="26B67F0A">
      <w:numFmt w:val="bullet"/>
      <w:lvlText w:val="•"/>
      <w:lvlJc w:val="left"/>
      <w:pPr>
        <w:ind w:left="3175" w:hanging="260"/>
      </w:pPr>
      <w:rPr>
        <w:rFonts w:hint="default"/>
        <w:lang w:val="es-ES" w:eastAsia="en-US" w:bidi="ar-SA"/>
      </w:rPr>
    </w:lvl>
    <w:lvl w:ilvl="4" w:tplc="2C9487F0">
      <w:numFmt w:val="bullet"/>
      <w:lvlText w:val="•"/>
      <w:lvlJc w:val="left"/>
      <w:pPr>
        <w:ind w:left="4186" w:hanging="260"/>
      </w:pPr>
      <w:rPr>
        <w:rFonts w:hint="default"/>
        <w:lang w:val="es-ES" w:eastAsia="en-US" w:bidi="ar-SA"/>
      </w:rPr>
    </w:lvl>
    <w:lvl w:ilvl="5" w:tplc="94B438D6">
      <w:numFmt w:val="bullet"/>
      <w:lvlText w:val="•"/>
      <w:lvlJc w:val="left"/>
      <w:pPr>
        <w:ind w:left="5198" w:hanging="260"/>
      </w:pPr>
      <w:rPr>
        <w:rFonts w:hint="default"/>
        <w:lang w:val="es-ES" w:eastAsia="en-US" w:bidi="ar-SA"/>
      </w:rPr>
    </w:lvl>
    <w:lvl w:ilvl="6" w:tplc="E34C5698">
      <w:numFmt w:val="bullet"/>
      <w:lvlText w:val="•"/>
      <w:lvlJc w:val="left"/>
      <w:pPr>
        <w:ind w:left="6210" w:hanging="260"/>
      </w:pPr>
      <w:rPr>
        <w:rFonts w:hint="default"/>
        <w:lang w:val="es-ES" w:eastAsia="en-US" w:bidi="ar-SA"/>
      </w:rPr>
    </w:lvl>
    <w:lvl w:ilvl="7" w:tplc="953EF31A">
      <w:numFmt w:val="bullet"/>
      <w:lvlText w:val="•"/>
      <w:lvlJc w:val="left"/>
      <w:pPr>
        <w:ind w:left="7221" w:hanging="260"/>
      </w:pPr>
      <w:rPr>
        <w:rFonts w:hint="default"/>
        <w:lang w:val="es-ES" w:eastAsia="en-US" w:bidi="ar-SA"/>
      </w:rPr>
    </w:lvl>
    <w:lvl w:ilvl="8" w:tplc="DB48E4EC">
      <w:numFmt w:val="bullet"/>
      <w:lvlText w:val="•"/>
      <w:lvlJc w:val="left"/>
      <w:pPr>
        <w:ind w:left="8233" w:hanging="260"/>
      </w:pPr>
      <w:rPr>
        <w:rFonts w:hint="default"/>
        <w:lang w:val="es-ES" w:eastAsia="en-US" w:bidi="ar-SA"/>
      </w:rPr>
    </w:lvl>
  </w:abstractNum>
  <w:abstractNum w:abstractNumId="47" w15:restartNumberingAfterBreak="0">
    <w:nsid w:val="4DF62E03"/>
    <w:multiLevelType w:val="hybridMultilevel"/>
    <w:tmpl w:val="E3966E22"/>
    <w:lvl w:ilvl="0" w:tplc="8CDAF4BC">
      <w:start w:val="1"/>
      <w:numFmt w:val="decimal"/>
      <w:lvlText w:val="%1."/>
      <w:lvlJc w:val="left"/>
      <w:pPr>
        <w:ind w:left="144" w:hanging="284"/>
        <w:jc w:val="left"/>
      </w:pPr>
      <w:rPr>
        <w:rFonts w:ascii="Arial" w:eastAsia="Arial" w:hAnsi="Arial" w:cs="Arial" w:hint="default"/>
        <w:b/>
        <w:bCs/>
        <w:i w:val="0"/>
        <w:iCs w:val="0"/>
        <w:spacing w:val="-1"/>
        <w:w w:val="100"/>
        <w:sz w:val="22"/>
        <w:szCs w:val="22"/>
        <w:lang w:val="es-ES" w:eastAsia="en-US" w:bidi="ar-SA"/>
      </w:rPr>
    </w:lvl>
    <w:lvl w:ilvl="1" w:tplc="91CCAA14">
      <w:start w:val="1"/>
      <w:numFmt w:val="lowerLetter"/>
      <w:lvlText w:val="%2)"/>
      <w:lvlJc w:val="left"/>
      <w:pPr>
        <w:ind w:left="144" w:hanging="250"/>
        <w:jc w:val="left"/>
      </w:pPr>
      <w:rPr>
        <w:rFonts w:ascii="Arial" w:eastAsia="Arial" w:hAnsi="Arial" w:cs="Arial" w:hint="default"/>
        <w:b/>
        <w:bCs/>
        <w:i w:val="0"/>
        <w:iCs w:val="0"/>
        <w:spacing w:val="-1"/>
        <w:w w:val="100"/>
        <w:sz w:val="22"/>
        <w:szCs w:val="22"/>
        <w:lang w:val="es-ES" w:eastAsia="en-US" w:bidi="ar-SA"/>
      </w:rPr>
    </w:lvl>
    <w:lvl w:ilvl="2" w:tplc="69A08D66">
      <w:numFmt w:val="bullet"/>
      <w:lvlText w:val="•"/>
      <w:lvlJc w:val="left"/>
      <w:pPr>
        <w:ind w:left="2163" w:hanging="250"/>
      </w:pPr>
      <w:rPr>
        <w:rFonts w:hint="default"/>
        <w:lang w:val="es-ES" w:eastAsia="en-US" w:bidi="ar-SA"/>
      </w:rPr>
    </w:lvl>
    <w:lvl w:ilvl="3" w:tplc="F4F63158">
      <w:numFmt w:val="bullet"/>
      <w:lvlText w:val="•"/>
      <w:lvlJc w:val="left"/>
      <w:pPr>
        <w:ind w:left="3175" w:hanging="250"/>
      </w:pPr>
      <w:rPr>
        <w:rFonts w:hint="default"/>
        <w:lang w:val="es-ES" w:eastAsia="en-US" w:bidi="ar-SA"/>
      </w:rPr>
    </w:lvl>
    <w:lvl w:ilvl="4" w:tplc="4BFA1444">
      <w:numFmt w:val="bullet"/>
      <w:lvlText w:val="•"/>
      <w:lvlJc w:val="left"/>
      <w:pPr>
        <w:ind w:left="4186" w:hanging="250"/>
      </w:pPr>
      <w:rPr>
        <w:rFonts w:hint="default"/>
        <w:lang w:val="es-ES" w:eastAsia="en-US" w:bidi="ar-SA"/>
      </w:rPr>
    </w:lvl>
    <w:lvl w:ilvl="5" w:tplc="E2F8E83E">
      <w:numFmt w:val="bullet"/>
      <w:lvlText w:val="•"/>
      <w:lvlJc w:val="left"/>
      <w:pPr>
        <w:ind w:left="5198" w:hanging="250"/>
      </w:pPr>
      <w:rPr>
        <w:rFonts w:hint="default"/>
        <w:lang w:val="es-ES" w:eastAsia="en-US" w:bidi="ar-SA"/>
      </w:rPr>
    </w:lvl>
    <w:lvl w:ilvl="6" w:tplc="25360E20">
      <w:numFmt w:val="bullet"/>
      <w:lvlText w:val="•"/>
      <w:lvlJc w:val="left"/>
      <w:pPr>
        <w:ind w:left="6210" w:hanging="250"/>
      </w:pPr>
      <w:rPr>
        <w:rFonts w:hint="default"/>
        <w:lang w:val="es-ES" w:eastAsia="en-US" w:bidi="ar-SA"/>
      </w:rPr>
    </w:lvl>
    <w:lvl w:ilvl="7" w:tplc="1C0C7B1E">
      <w:numFmt w:val="bullet"/>
      <w:lvlText w:val="•"/>
      <w:lvlJc w:val="left"/>
      <w:pPr>
        <w:ind w:left="7221" w:hanging="250"/>
      </w:pPr>
      <w:rPr>
        <w:rFonts w:hint="default"/>
        <w:lang w:val="es-ES" w:eastAsia="en-US" w:bidi="ar-SA"/>
      </w:rPr>
    </w:lvl>
    <w:lvl w:ilvl="8" w:tplc="8D441076">
      <w:numFmt w:val="bullet"/>
      <w:lvlText w:val="•"/>
      <w:lvlJc w:val="left"/>
      <w:pPr>
        <w:ind w:left="8233" w:hanging="250"/>
      </w:pPr>
      <w:rPr>
        <w:rFonts w:hint="default"/>
        <w:lang w:val="es-ES" w:eastAsia="en-US" w:bidi="ar-SA"/>
      </w:rPr>
    </w:lvl>
  </w:abstractNum>
  <w:abstractNum w:abstractNumId="48" w15:restartNumberingAfterBreak="0">
    <w:nsid w:val="4F054B12"/>
    <w:multiLevelType w:val="hybridMultilevel"/>
    <w:tmpl w:val="895023F2"/>
    <w:lvl w:ilvl="0" w:tplc="776007F0">
      <w:start w:val="1"/>
      <w:numFmt w:val="decimal"/>
      <w:lvlText w:val="%1."/>
      <w:lvlJc w:val="left"/>
      <w:pPr>
        <w:ind w:left="391" w:hanging="248"/>
        <w:jc w:val="left"/>
      </w:pPr>
      <w:rPr>
        <w:rFonts w:ascii="Arial MT" w:eastAsia="Arial MT" w:hAnsi="Arial MT" w:cs="Arial MT" w:hint="default"/>
        <w:b w:val="0"/>
        <w:bCs w:val="0"/>
        <w:i w:val="0"/>
        <w:iCs w:val="0"/>
        <w:spacing w:val="0"/>
        <w:w w:val="100"/>
        <w:sz w:val="22"/>
        <w:szCs w:val="22"/>
        <w:lang w:val="es-ES" w:eastAsia="en-US" w:bidi="ar-SA"/>
      </w:rPr>
    </w:lvl>
    <w:lvl w:ilvl="1" w:tplc="D5720B6C">
      <w:start w:val="1"/>
      <w:numFmt w:val="lowerLetter"/>
      <w:lvlText w:val="%2)"/>
      <w:lvlJc w:val="left"/>
      <w:pPr>
        <w:ind w:left="144" w:hanging="262"/>
        <w:jc w:val="left"/>
      </w:pPr>
      <w:rPr>
        <w:rFonts w:ascii="Arial" w:eastAsia="Arial" w:hAnsi="Arial" w:cs="Arial" w:hint="default"/>
        <w:b/>
        <w:bCs/>
        <w:i w:val="0"/>
        <w:iCs w:val="0"/>
        <w:spacing w:val="-1"/>
        <w:w w:val="100"/>
        <w:sz w:val="22"/>
        <w:szCs w:val="22"/>
        <w:lang w:val="es-ES" w:eastAsia="en-US" w:bidi="ar-SA"/>
      </w:rPr>
    </w:lvl>
    <w:lvl w:ilvl="2" w:tplc="693211D6">
      <w:numFmt w:val="bullet"/>
      <w:lvlText w:val="•"/>
      <w:lvlJc w:val="left"/>
      <w:pPr>
        <w:ind w:left="1495" w:hanging="262"/>
      </w:pPr>
      <w:rPr>
        <w:rFonts w:hint="default"/>
        <w:lang w:val="es-ES" w:eastAsia="en-US" w:bidi="ar-SA"/>
      </w:rPr>
    </w:lvl>
    <w:lvl w:ilvl="3" w:tplc="9CD2B31A">
      <w:numFmt w:val="bullet"/>
      <w:lvlText w:val="•"/>
      <w:lvlJc w:val="left"/>
      <w:pPr>
        <w:ind w:left="2590" w:hanging="262"/>
      </w:pPr>
      <w:rPr>
        <w:rFonts w:hint="default"/>
        <w:lang w:val="es-ES" w:eastAsia="en-US" w:bidi="ar-SA"/>
      </w:rPr>
    </w:lvl>
    <w:lvl w:ilvl="4" w:tplc="7E8AF64C">
      <w:numFmt w:val="bullet"/>
      <w:lvlText w:val="•"/>
      <w:lvlJc w:val="left"/>
      <w:pPr>
        <w:ind w:left="3685" w:hanging="262"/>
      </w:pPr>
      <w:rPr>
        <w:rFonts w:hint="default"/>
        <w:lang w:val="es-ES" w:eastAsia="en-US" w:bidi="ar-SA"/>
      </w:rPr>
    </w:lvl>
    <w:lvl w:ilvl="5" w:tplc="6F266214">
      <w:numFmt w:val="bullet"/>
      <w:lvlText w:val="•"/>
      <w:lvlJc w:val="left"/>
      <w:pPr>
        <w:ind w:left="4780" w:hanging="262"/>
      </w:pPr>
      <w:rPr>
        <w:rFonts w:hint="default"/>
        <w:lang w:val="es-ES" w:eastAsia="en-US" w:bidi="ar-SA"/>
      </w:rPr>
    </w:lvl>
    <w:lvl w:ilvl="6" w:tplc="064280A8">
      <w:numFmt w:val="bullet"/>
      <w:lvlText w:val="•"/>
      <w:lvlJc w:val="left"/>
      <w:pPr>
        <w:ind w:left="5876" w:hanging="262"/>
      </w:pPr>
      <w:rPr>
        <w:rFonts w:hint="default"/>
        <w:lang w:val="es-ES" w:eastAsia="en-US" w:bidi="ar-SA"/>
      </w:rPr>
    </w:lvl>
    <w:lvl w:ilvl="7" w:tplc="12DA755E">
      <w:numFmt w:val="bullet"/>
      <w:lvlText w:val="•"/>
      <w:lvlJc w:val="left"/>
      <w:pPr>
        <w:ind w:left="6971" w:hanging="262"/>
      </w:pPr>
      <w:rPr>
        <w:rFonts w:hint="default"/>
        <w:lang w:val="es-ES" w:eastAsia="en-US" w:bidi="ar-SA"/>
      </w:rPr>
    </w:lvl>
    <w:lvl w:ilvl="8" w:tplc="17CC5CF8">
      <w:numFmt w:val="bullet"/>
      <w:lvlText w:val="•"/>
      <w:lvlJc w:val="left"/>
      <w:pPr>
        <w:ind w:left="8066" w:hanging="262"/>
      </w:pPr>
      <w:rPr>
        <w:rFonts w:hint="default"/>
        <w:lang w:val="es-ES" w:eastAsia="en-US" w:bidi="ar-SA"/>
      </w:rPr>
    </w:lvl>
  </w:abstractNum>
  <w:abstractNum w:abstractNumId="49" w15:restartNumberingAfterBreak="0">
    <w:nsid w:val="4FBB6C62"/>
    <w:multiLevelType w:val="hybridMultilevel"/>
    <w:tmpl w:val="4F3618C4"/>
    <w:lvl w:ilvl="0" w:tplc="96360DA2">
      <w:start w:val="1"/>
      <w:numFmt w:val="decimal"/>
      <w:lvlText w:val="%1."/>
      <w:lvlJc w:val="left"/>
      <w:pPr>
        <w:ind w:left="144" w:hanging="236"/>
        <w:jc w:val="right"/>
      </w:pPr>
      <w:rPr>
        <w:rFonts w:ascii="Arial" w:eastAsia="Arial" w:hAnsi="Arial" w:cs="Arial" w:hint="default"/>
        <w:b/>
        <w:bCs/>
        <w:i w:val="0"/>
        <w:iCs w:val="0"/>
        <w:spacing w:val="-1"/>
        <w:w w:val="100"/>
        <w:sz w:val="22"/>
        <w:szCs w:val="22"/>
        <w:lang w:val="es-ES" w:eastAsia="en-US" w:bidi="ar-SA"/>
      </w:rPr>
    </w:lvl>
    <w:lvl w:ilvl="1" w:tplc="4A6A5522">
      <w:start w:val="1"/>
      <w:numFmt w:val="lowerLetter"/>
      <w:lvlText w:val="%2)"/>
      <w:lvlJc w:val="left"/>
      <w:pPr>
        <w:ind w:left="285" w:hanging="255"/>
        <w:jc w:val="left"/>
      </w:pPr>
      <w:rPr>
        <w:rFonts w:ascii="Arial MT" w:eastAsia="Arial MT" w:hAnsi="Arial MT" w:cs="Arial MT" w:hint="default"/>
        <w:b w:val="0"/>
        <w:bCs w:val="0"/>
        <w:i w:val="0"/>
        <w:iCs w:val="0"/>
        <w:spacing w:val="0"/>
        <w:w w:val="100"/>
        <w:sz w:val="22"/>
        <w:szCs w:val="22"/>
        <w:lang w:val="es-ES" w:eastAsia="en-US" w:bidi="ar-SA"/>
      </w:rPr>
    </w:lvl>
    <w:lvl w:ilvl="2" w:tplc="81840D9E">
      <w:numFmt w:val="bullet"/>
      <w:lvlText w:val="•"/>
      <w:lvlJc w:val="left"/>
      <w:pPr>
        <w:ind w:left="1388" w:hanging="255"/>
      </w:pPr>
      <w:rPr>
        <w:rFonts w:hint="default"/>
        <w:lang w:val="es-ES" w:eastAsia="en-US" w:bidi="ar-SA"/>
      </w:rPr>
    </w:lvl>
    <w:lvl w:ilvl="3" w:tplc="AF560FE0">
      <w:numFmt w:val="bullet"/>
      <w:lvlText w:val="•"/>
      <w:lvlJc w:val="left"/>
      <w:pPr>
        <w:ind w:left="2497" w:hanging="255"/>
      </w:pPr>
      <w:rPr>
        <w:rFonts w:hint="default"/>
        <w:lang w:val="es-ES" w:eastAsia="en-US" w:bidi="ar-SA"/>
      </w:rPr>
    </w:lvl>
    <w:lvl w:ilvl="4" w:tplc="572CCBD0">
      <w:numFmt w:val="bullet"/>
      <w:lvlText w:val="•"/>
      <w:lvlJc w:val="left"/>
      <w:pPr>
        <w:ind w:left="3605" w:hanging="255"/>
      </w:pPr>
      <w:rPr>
        <w:rFonts w:hint="default"/>
        <w:lang w:val="es-ES" w:eastAsia="en-US" w:bidi="ar-SA"/>
      </w:rPr>
    </w:lvl>
    <w:lvl w:ilvl="5" w:tplc="687A8736">
      <w:numFmt w:val="bullet"/>
      <w:lvlText w:val="•"/>
      <w:lvlJc w:val="left"/>
      <w:pPr>
        <w:ind w:left="4714" w:hanging="255"/>
      </w:pPr>
      <w:rPr>
        <w:rFonts w:hint="default"/>
        <w:lang w:val="es-ES" w:eastAsia="en-US" w:bidi="ar-SA"/>
      </w:rPr>
    </w:lvl>
    <w:lvl w:ilvl="6" w:tplc="8CFE5C80">
      <w:numFmt w:val="bullet"/>
      <w:lvlText w:val="•"/>
      <w:lvlJc w:val="left"/>
      <w:pPr>
        <w:ind w:left="5822" w:hanging="255"/>
      </w:pPr>
      <w:rPr>
        <w:rFonts w:hint="default"/>
        <w:lang w:val="es-ES" w:eastAsia="en-US" w:bidi="ar-SA"/>
      </w:rPr>
    </w:lvl>
    <w:lvl w:ilvl="7" w:tplc="33FE04C0">
      <w:numFmt w:val="bullet"/>
      <w:lvlText w:val="•"/>
      <w:lvlJc w:val="left"/>
      <w:pPr>
        <w:ind w:left="6931" w:hanging="255"/>
      </w:pPr>
      <w:rPr>
        <w:rFonts w:hint="default"/>
        <w:lang w:val="es-ES" w:eastAsia="en-US" w:bidi="ar-SA"/>
      </w:rPr>
    </w:lvl>
    <w:lvl w:ilvl="8" w:tplc="A028AE7E">
      <w:numFmt w:val="bullet"/>
      <w:lvlText w:val="•"/>
      <w:lvlJc w:val="left"/>
      <w:pPr>
        <w:ind w:left="8039" w:hanging="255"/>
      </w:pPr>
      <w:rPr>
        <w:rFonts w:hint="default"/>
        <w:lang w:val="es-ES" w:eastAsia="en-US" w:bidi="ar-SA"/>
      </w:rPr>
    </w:lvl>
  </w:abstractNum>
  <w:abstractNum w:abstractNumId="50" w15:restartNumberingAfterBreak="0">
    <w:nsid w:val="507A1203"/>
    <w:multiLevelType w:val="hybridMultilevel"/>
    <w:tmpl w:val="68C4A130"/>
    <w:lvl w:ilvl="0" w:tplc="3260F7CA">
      <w:numFmt w:val="bullet"/>
      <w:lvlText w:val=""/>
      <w:lvlJc w:val="left"/>
      <w:pPr>
        <w:ind w:left="144" w:hanging="116"/>
      </w:pPr>
      <w:rPr>
        <w:rFonts w:ascii="Symbol" w:eastAsia="Symbol" w:hAnsi="Symbol" w:cs="Symbol" w:hint="default"/>
        <w:b w:val="0"/>
        <w:bCs w:val="0"/>
        <w:i w:val="0"/>
        <w:iCs w:val="0"/>
        <w:spacing w:val="13"/>
        <w:w w:val="88"/>
        <w:sz w:val="20"/>
        <w:szCs w:val="20"/>
        <w:lang w:val="es-ES" w:eastAsia="en-US" w:bidi="ar-SA"/>
      </w:rPr>
    </w:lvl>
    <w:lvl w:ilvl="1" w:tplc="CCB84536">
      <w:numFmt w:val="bullet"/>
      <w:lvlText w:val="•"/>
      <w:lvlJc w:val="left"/>
      <w:pPr>
        <w:ind w:left="1151" w:hanging="116"/>
      </w:pPr>
      <w:rPr>
        <w:rFonts w:hint="default"/>
        <w:lang w:val="es-ES" w:eastAsia="en-US" w:bidi="ar-SA"/>
      </w:rPr>
    </w:lvl>
    <w:lvl w:ilvl="2" w:tplc="A63E0B32">
      <w:numFmt w:val="bullet"/>
      <w:lvlText w:val="•"/>
      <w:lvlJc w:val="left"/>
      <w:pPr>
        <w:ind w:left="2163" w:hanging="116"/>
      </w:pPr>
      <w:rPr>
        <w:rFonts w:hint="default"/>
        <w:lang w:val="es-ES" w:eastAsia="en-US" w:bidi="ar-SA"/>
      </w:rPr>
    </w:lvl>
    <w:lvl w:ilvl="3" w:tplc="F7646EF8">
      <w:numFmt w:val="bullet"/>
      <w:lvlText w:val="•"/>
      <w:lvlJc w:val="left"/>
      <w:pPr>
        <w:ind w:left="3175" w:hanging="116"/>
      </w:pPr>
      <w:rPr>
        <w:rFonts w:hint="default"/>
        <w:lang w:val="es-ES" w:eastAsia="en-US" w:bidi="ar-SA"/>
      </w:rPr>
    </w:lvl>
    <w:lvl w:ilvl="4" w:tplc="9AD20744">
      <w:numFmt w:val="bullet"/>
      <w:lvlText w:val="•"/>
      <w:lvlJc w:val="left"/>
      <w:pPr>
        <w:ind w:left="4186" w:hanging="116"/>
      </w:pPr>
      <w:rPr>
        <w:rFonts w:hint="default"/>
        <w:lang w:val="es-ES" w:eastAsia="en-US" w:bidi="ar-SA"/>
      </w:rPr>
    </w:lvl>
    <w:lvl w:ilvl="5" w:tplc="241CB1F6">
      <w:numFmt w:val="bullet"/>
      <w:lvlText w:val="•"/>
      <w:lvlJc w:val="left"/>
      <w:pPr>
        <w:ind w:left="5198" w:hanging="116"/>
      </w:pPr>
      <w:rPr>
        <w:rFonts w:hint="default"/>
        <w:lang w:val="es-ES" w:eastAsia="en-US" w:bidi="ar-SA"/>
      </w:rPr>
    </w:lvl>
    <w:lvl w:ilvl="6" w:tplc="AAFAAA22">
      <w:numFmt w:val="bullet"/>
      <w:lvlText w:val="•"/>
      <w:lvlJc w:val="left"/>
      <w:pPr>
        <w:ind w:left="6210" w:hanging="116"/>
      </w:pPr>
      <w:rPr>
        <w:rFonts w:hint="default"/>
        <w:lang w:val="es-ES" w:eastAsia="en-US" w:bidi="ar-SA"/>
      </w:rPr>
    </w:lvl>
    <w:lvl w:ilvl="7" w:tplc="80B8B3DE">
      <w:numFmt w:val="bullet"/>
      <w:lvlText w:val="•"/>
      <w:lvlJc w:val="left"/>
      <w:pPr>
        <w:ind w:left="7221" w:hanging="116"/>
      </w:pPr>
      <w:rPr>
        <w:rFonts w:hint="default"/>
        <w:lang w:val="es-ES" w:eastAsia="en-US" w:bidi="ar-SA"/>
      </w:rPr>
    </w:lvl>
    <w:lvl w:ilvl="8" w:tplc="ED849128">
      <w:numFmt w:val="bullet"/>
      <w:lvlText w:val="•"/>
      <w:lvlJc w:val="left"/>
      <w:pPr>
        <w:ind w:left="8233" w:hanging="116"/>
      </w:pPr>
      <w:rPr>
        <w:rFonts w:hint="default"/>
        <w:lang w:val="es-ES" w:eastAsia="en-US" w:bidi="ar-SA"/>
      </w:rPr>
    </w:lvl>
  </w:abstractNum>
  <w:abstractNum w:abstractNumId="51" w15:restartNumberingAfterBreak="0">
    <w:nsid w:val="526774E4"/>
    <w:multiLevelType w:val="hybridMultilevel"/>
    <w:tmpl w:val="32901866"/>
    <w:lvl w:ilvl="0" w:tplc="486E16A8">
      <w:start w:val="3"/>
      <w:numFmt w:val="decimal"/>
      <w:lvlText w:val="%1."/>
      <w:lvlJc w:val="left"/>
      <w:pPr>
        <w:ind w:left="348" w:hanging="245"/>
        <w:jc w:val="left"/>
      </w:pPr>
      <w:rPr>
        <w:rFonts w:ascii="Arial" w:eastAsia="Arial" w:hAnsi="Arial" w:cs="Arial" w:hint="default"/>
        <w:b/>
        <w:bCs/>
        <w:i w:val="0"/>
        <w:iCs w:val="0"/>
        <w:color w:val="001F5F"/>
        <w:spacing w:val="-1"/>
        <w:w w:val="100"/>
        <w:sz w:val="22"/>
        <w:szCs w:val="22"/>
        <w:lang w:val="es-ES" w:eastAsia="en-US" w:bidi="ar-SA"/>
      </w:rPr>
    </w:lvl>
    <w:lvl w:ilvl="1" w:tplc="7068B18C">
      <w:numFmt w:val="bullet"/>
      <w:lvlText w:val="•"/>
      <w:lvlJc w:val="left"/>
      <w:pPr>
        <w:ind w:left="1283" w:hanging="245"/>
      </w:pPr>
      <w:rPr>
        <w:rFonts w:hint="default"/>
        <w:lang w:val="es-ES" w:eastAsia="en-US" w:bidi="ar-SA"/>
      </w:rPr>
    </w:lvl>
    <w:lvl w:ilvl="2" w:tplc="C7964F94">
      <w:numFmt w:val="bullet"/>
      <w:lvlText w:val="•"/>
      <w:lvlJc w:val="left"/>
      <w:pPr>
        <w:ind w:left="2226" w:hanging="245"/>
      </w:pPr>
      <w:rPr>
        <w:rFonts w:hint="default"/>
        <w:lang w:val="es-ES" w:eastAsia="en-US" w:bidi="ar-SA"/>
      </w:rPr>
    </w:lvl>
    <w:lvl w:ilvl="3" w:tplc="427E595C">
      <w:numFmt w:val="bullet"/>
      <w:lvlText w:val="•"/>
      <w:lvlJc w:val="left"/>
      <w:pPr>
        <w:ind w:left="3169" w:hanging="245"/>
      </w:pPr>
      <w:rPr>
        <w:rFonts w:hint="default"/>
        <w:lang w:val="es-ES" w:eastAsia="en-US" w:bidi="ar-SA"/>
      </w:rPr>
    </w:lvl>
    <w:lvl w:ilvl="4" w:tplc="74E4AD66">
      <w:numFmt w:val="bullet"/>
      <w:lvlText w:val="•"/>
      <w:lvlJc w:val="left"/>
      <w:pPr>
        <w:ind w:left="4112" w:hanging="245"/>
      </w:pPr>
      <w:rPr>
        <w:rFonts w:hint="default"/>
        <w:lang w:val="es-ES" w:eastAsia="en-US" w:bidi="ar-SA"/>
      </w:rPr>
    </w:lvl>
    <w:lvl w:ilvl="5" w:tplc="A7144E32">
      <w:numFmt w:val="bullet"/>
      <w:lvlText w:val="•"/>
      <w:lvlJc w:val="left"/>
      <w:pPr>
        <w:ind w:left="5056" w:hanging="245"/>
      </w:pPr>
      <w:rPr>
        <w:rFonts w:hint="default"/>
        <w:lang w:val="es-ES" w:eastAsia="en-US" w:bidi="ar-SA"/>
      </w:rPr>
    </w:lvl>
    <w:lvl w:ilvl="6" w:tplc="57F00774">
      <w:numFmt w:val="bullet"/>
      <w:lvlText w:val="•"/>
      <w:lvlJc w:val="left"/>
      <w:pPr>
        <w:ind w:left="5999" w:hanging="245"/>
      </w:pPr>
      <w:rPr>
        <w:rFonts w:hint="default"/>
        <w:lang w:val="es-ES" w:eastAsia="en-US" w:bidi="ar-SA"/>
      </w:rPr>
    </w:lvl>
    <w:lvl w:ilvl="7" w:tplc="6DC47C1C">
      <w:numFmt w:val="bullet"/>
      <w:lvlText w:val="•"/>
      <w:lvlJc w:val="left"/>
      <w:pPr>
        <w:ind w:left="6942" w:hanging="245"/>
      </w:pPr>
      <w:rPr>
        <w:rFonts w:hint="default"/>
        <w:lang w:val="es-ES" w:eastAsia="en-US" w:bidi="ar-SA"/>
      </w:rPr>
    </w:lvl>
    <w:lvl w:ilvl="8" w:tplc="BE8C9734">
      <w:numFmt w:val="bullet"/>
      <w:lvlText w:val="•"/>
      <w:lvlJc w:val="left"/>
      <w:pPr>
        <w:ind w:left="7885" w:hanging="245"/>
      </w:pPr>
      <w:rPr>
        <w:rFonts w:hint="default"/>
        <w:lang w:val="es-ES" w:eastAsia="en-US" w:bidi="ar-SA"/>
      </w:rPr>
    </w:lvl>
  </w:abstractNum>
  <w:abstractNum w:abstractNumId="52" w15:restartNumberingAfterBreak="0">
    <w:nsid w:val="54616697"/>
    <w:multiLevelType w:val="multilevel"/>
    <w:tmpl w:val="E76CDCEC"/>
    <w:lvl w:ilvl="0">
      <w:start w:val="1"/>
      <w:numFmt w:val="decimal"/>
      <w:lvlText w:val="%1."/>
      <w:lvlJc w:val="left"/>
      <w:pPr>
        <w:ind w:left="144" w:hanging="281"/>
        <w:jc w:val="left"/>
      </w:pPr>
      <w:rPr>
        <w:rFonts w:ascii="Arial" w:eastAsia="Arial" w:hAnsi="Arial" w:cs="Arial" w:hint="default"/>
        <w:b/>
        <w:bCs/>
        <w:i w:val="0"/>
        <w:iCs w:val="0"/>
        <w:spacing w:val="-1"/>
        <w:w w:val="100"/>
        <w:sz w:val="22"/>
        <w:szCs w:val="22"/>
        <w:lang w:val="es-ES" w:eastAsia="en-US" w:bidi="ar-SA"/>
      </w:rPr>
    </w:lvl>
    <w:lvl w:ilvl="1">
      <w:start w:val="1"/>
      <w:numFmt w:val="decimal"/>
      <w:lvlText w:val="%1.%2"/>
      <w:lvlJc w:val="left"/>
      <w:pPr>
        <w:ind w:left="144" w:hanging="449"/>
        <w:jc w:val="left"/>
      </w:pPr>
      <w:rPr>
        <w:rFonts w:hint="default"/>
        <w:spacing w:val="0"/>
        <w:w w:val="93"/>
        <w:lang w:val="es-ES" w:eastAsia="en-US" w:bidi="ar-SA"/>
      </w:rPr>
    </w:lvl>
    <w:lvl w:ilvl="2">
      <w:start w:val="1"/>
      <w:numFmt w:val="decimal"/>
      <w:lvlText w:val="%1.%2.%3."/>
      <w:lvlJc w:val="left"/>
      <w:pPr>
        <w:ind w:left="758" w:hanging="615"/>
        <w:jc w:val="left"/>
      </w:pPr>
      <w:rPr>
        <w:rFonts w:hint="default"/>
        <w:spacing w:val="-3"/>
        <w:w w:val="100"/>
        <w:lang w:val="es-ES" w:eastAsia="en-US" w:bidi="ar-SA"/>
      </w:rPr>
    </w:lvl>
    <w:lvl w:ilvl="3">
      <w:numFmt w:val="bullet"/>
      <w:lvlText w:val="•"/>
      <w:lvlJc w:val="left"/>
      <w:pPr>
        <w:ind w:left="3819" w:hanging="615"/>
      </w:pPr>
      <w:rPr>
        <w:rFonts w:hint="default"/>
        <w:lang w:val="es-ES" w:eastAsia="en-US" w:bidi="ar-SA"/>
      </w:rPr>
    </w:lvl>
    <w:lvl w:ilvl="4">
      <w:numFmt w:val="bullet"/>
      <w:lvlText w:val="•"/>
      <w:lvlJc w:val="left"/>
      <w:pPr>
        <w:ind w:left="4739" w:hanging="615"/>
      </w:pPr>
      <w:rPr>
        <w:rFonts w:hint="default"/>
        <w:lang w:val="es-ES" w:eastAsia="en-US" w:bidi="ar-SA"/>
      </w:rPr>
    </w:lvl>
    <w:lvl w:ilvl="5">
      <w:numFmt w:val="bullet"/>
      <w:lvlText w:val="•"/>
      <w:lvlJc w:val="left"/>
      <w:pPr>
        <w:ind w:left="5658" w:hanging="615"/>
      </w:pPr>
      <w:rPr>
        <w:rFonts w:hint="default"/>
        <w:lang w:val="es-ES" w:eastAsia="en-US" w:bidi="ar-SA"/>
      </w:rPr>
    </w:lvl>
    <w:lvl w:ilvl="6">
      <w:numFmt w:val="bullet"/>
      <w:lvlText w:val="•"/>
      <w:lvlJc w:val="left"/>
      <w:pPr>
        <w:ind w:left="6578" w:hanging="615"/>
      </w:pPr>
      <w:rPr>
        <w:rFonts w:hint="default"/>
        <w:lang w:val="es-ES" w:eastAsia="en-US" w:bidi="ar-SA"/>
      </w:rPr>
    </w:lvl>
    <w:lvl w:ilvl="7">
      <w:numFmt w:val="bullet"/>
      <w:lvlText w:val="•"/>
      <w:lvlJc w:val="left"/>
      <w:pPr>
        <w:ind w:left="7498" w:hanging="615"/>
      </w:pPr>
      <w:rPr>
        <w:rFonts w:hint="default"/>
        <w:lang w:val="es-ES" w:eastAsia="en-US" w:bidi="ar-SA"/>
      </w:rPr>
    </w:lvl>
    <w:lvl w:ilvl="8">
      <w:numFmt w:val="bullet"/>
      <w:lvlText w:val="•"/>
      <w:lvlJc w:val="left"/>
      <w:pPr>
        <w:ind w:left="8417" w:hanging="615"/>
      </w:pPr>
      <w:rPr>
        <w:rFonts w:hint="default"/>
        <w:lang w:val="es-ES" w:eastAsia="en-US" w:bidi="ar-SA"/>
      </w:rPr>
    </w:lvl>
  </w:abstractNum>
  <w:abstractNum w:abstractNumId="53" w15:restartNumberingAfterBreak="0">
    <w:nsid w:val="554F7273"/>
    <w:multiLevelType w:val="hybridMultilevel"/>
    <w:tmpl w:val="096605EC"/>
    <w:lvl w:ilvl="0" w:tplc="7EE6C7E2">
      <w:start w:val="1"/>
      <w:numFmt w:val="lowerLetter"/>
      <w:lvlText w:val="%1)."/>
      <w:lvlJc w:val="left"/>
      <w:pPr>
        <w:ind w:left="463" w:hanging="320"/>
        <w:jc w:val="left"/>
      </w:pPr>
      <w:rPr>
        <w:rFonts w:ascii="Arial" w:eastAsia="Arial" w:hAnsi="Arial" w:cs="Arial" w:hint="default"/>
        <w:b/>
        <w:bCs/>
        <w:i w:val="0"/>
        <w:iCs w:val="0"/>
        <w:spacing w:val="-1"/>
        <w:w w:val="100"/>
        <w:sz w:val="22"/>
        <w:szCs w:val="22"/>
        <w:lang w:val="es-ES" w:eastAsia="en-US" w:bidi="ar-SA"/>
      </w:rPr>
    </w:lvl>
    <w:lvl w:ilvl="1" w:tplc="A5FC566C">
      <w:numFmt w:val="bullet"/>
      <w:lvlText w:val="•"/>
      <w:lvlJc w:val="left"/>
      <w:pPr>
        <w:ind w:left="1439" w:hanging="320"/>
      </w:pPr>
      <w:rPr>
        <w:rFonts w:hint="default"/>
        <w:lang w:val="es-ES" w:eastAsia="en-US" w:bidi="ar-SA"/>
      </w:rPr>
    </w:lvl>
    <w:lvl w:ilvl="2" w:tplc="FD264C92">
      <w:numFmt w:val="bullet"/>
      <w:lvlText w:val="•"/>
      <w:lvlJc w:val="left"/>
      <w:pPr>
        <w:ind w:left="2419" w:hanging="320"/>
      </w:pPr>
      <w:rPr>
        <w:rFonts w:hint="default"/>
        <w:lang w:val="es-ES" w:eastAsia="en-US" w:bidi="ar-SA"/>
      </w:rPr>
    </w:lvl>
    <w:lvl w:ilvl="3" w:tplc="02D4FB54">
      <w:numFmt w:val="bullet"/>
      <w:lvlText w:val="•"/>
      <w:lvlJc w:val="left"/>
      <w:pPr>
        <w:ind w:left="3399" w:hanging="320"/>
      </w:pPr>
      <w:rPr>
        <w:rFonts w:hint="default"/>
        <w:lang w:val="es-ES" w:eastAsia="en-US" w:bidi="ar-SA"/>
      </w:rPr>
    </w:lvl>
    <w:lvl w:ilvl="4" w:tplc="8BEC83BC">
      <w:numFmt w:val="bullet"/>
      <w:lvlText w:val="•"/>
      <w:lvlJc w:val="left"/>
      <w:pPr>
        <w:ind w:left="4378" w:hanging="320"/>
      </w:pPr>
      <w:rPr>
        <w:rFonts w:hint="default"/>
        <w:lang w:val="es-ES" w:eastAsia="en-US" w:bidi="ar-SA"/>
      </w:rPr>
    </w:lvl>
    <w:lvl w:ilvl="5" w:tplc="46CEAA4E">
      <w:numFmt w:val="bullet"/>
      <w:lvlText w:val="•"/>
      <w:lvlJc w:val="left"/>
      <w:pPr>
        <w:ind w:left="5358" w:hanging="320"/>
      </w:pPr>
      <w:rPr>
        <w:rFonts w:hint="default"/>
        <w:lang w:val="es-ES" w:eastAsia="en-US" w:bidi="ar-SA"/>
      </w:rPr>
    </w:lvl>
    <w:lvl w:ilvl="6" w:tplc="03C8471C">
      <w:numFmt w:val="bullet"/>
      <w:lvlText w:val="•"/>
      <w:lvlJc w:val="left"/>
      <w:pPr>
        <w:ind w:left="6338" w:hanging="320"/>
      </w:pPr>
      <w:rPr>
        <w:rFonts w:hint="default"/>
        <w:lang w:val="es-ES" w:eastAsia="en-US" w:bidi="ar-SA"/>
      </w:rPr>
    </w:lvl>
    <w:lvl w:ilvl="7" w:tplc="62DA9D76">
      <w:numFmt w:val="bullet"/>
      <w:lvlText w:val="•"/>
      <w:lvlJc w:val="left"/>
      <w:pPr>
        <w:ind w:left="7317" w:hanging="320"/>
      </w:pPr>
      <w:rPr>
        <w:rFonts w:hint="default"/>
        <w:lang w:val="es-ES" w:eastAsia="en-US" w:bidi="ar-SA"/>
      </w:rPr>
    </w:lvl>
    <w:lvl w:ilvl="8" w:tplc="275417D6">
      <w:numFmt w:val="bullet"/>
      <w:lvlText w:val="•"/>
      <w:lvlJc w:val="left"/>
      <w:pPr>
        <w:ind w:left="8297" w:hanging="320"/>
      </w:pPr>
      <w:rPr>
        <w:rFonts w:hint="default"/>
        <w:lang w:val="es-ES" w:eastAsia="en-US" w:bidi="ar-SA"/>
      </w:rPr>
    </w:lvl>
  </w:abstractNum>
  <w:abstractNum w:abstractNumId="54" w15:restartNumberingAfterBreak="0">
    <w:nsid w:val="5ADE2D8C"/>
    <w:multiLevelType w:val="hybridMultilevel"/>
    <w:tmpl w:val="0794360C"/>
    <w:lvl w:ilvl="0" w:tplc="CBECD688">
      <w:numFmt w:val="bullet"/>
      <w:lvlText w:val="-"/>
      <w:lvlJc w:val="left"/>
      <w:pPr>
        <w:ind w:left="144" w:hanging="137"/>
      </w:pPr>
      <w:rPr>
        <w:rFonts w:ascii="Arial MT" w:eastAsia="Arial MT" w:hAnsi="Arial MT" w:cs="Arial MT" w:hint="default"/>
        <w:b w:val="0"/>
        <w:bCs w:val="0"/>
        <w:i w:val="0"/>
        <w:iCs w:val="0"/>
        <w:spacing w:val="0"/>
        <w:w w:val="100"/>
        <w:sz w:val="22"/>
        <w:szCs w:val="22"/>
        <w:lang w:val="es-ES" w:eastAsia="en-US" w:bidi="ar-SA"/>
      </w:rPr>
    </w:lvl>
    <w:lvl w:ilvl="1" w:tplc="D70681CA">
      <w:numFmt w:val="bullet"/>
      <w:lvlText w:val="•"/>
      <w:lvlJc w:val="left"/>
      <w:pPr>
        <w:ind w:left="1151" w:hanging="137"/>
      </w:pPr>
      <w:rPr>
        <w:rFonts w:hint="default"/>
        <w:lang w:val="es-ES" w:eastAsia="en-US" w:bidi="ar-SA"/>
      </w:rPr>
    </w:lvl>
    <w:lvl w:ilvl="2" w:tplc="9C8071B2">
      <w:numFmt w:val="bullet"/>
      <w:lvlText w:val="•"/>
      <w:lvlJc w:val="left"/>
      <w:pPr>
        <w:ind w:left="2163" w:hanging="137"/>
      </w:pPr>
      <w:rPr>
        <w:rFonts w:hint="default"/>
        <w:lang w:val="es-ES" w:eastAsia="en-US" w:bidi="ar-SA"/>
      </w:rPr>
    </w:lvl>
    <w:lvl w:ilvl="3" w:tplc="5C325082">
      <w:numFmt w:val="bullet"/>
      <w:lvlText w:val="•"/>
      <w:lvlJc w:val="left"/>
      <w:pPr>
        <w:ind w:left="3175" w:hanging="137"/>
      </w:pPr>
      <w:rPr>
        <w:rFonts w:hint="default"/>
        <w:lang w:val="es-ES" w:eastAsia="en-US" w:bidi="ar-SA"/>
      </w:rPr>
    </w:lvl>
    <w:lvl w:ilvl="4" w:tplc="F626A7FC">
      <w:numFmt w:val="bullet"/>
      <w:lvlText w:val="•"/>
      <w:lvlJc w:val="left"/>
      <w:pPr>
        <w:ind w:left="4186" w:hanging="137"/>
      </w:pPr>
      <w:rPr>
        <w:rFonts w:hint="default"/>
        <w:lang w:val="es-ES" w:eastAsia="en-US" w:bidi="ar-SA"/>
      </w:rPr>
    </w:lvl>
    <w:lvl w:ilvl="5" w:tplc="EDB01E4A">
      <w:numFmt w:val="bullet"/>
      <w:lvlText w:val="•"/>
      <w:lvlJc w:val="left"/>
      <w:pPr>
        <w:ind w:left="5198" w:hanging="137"/>
      </w:pPr>
      <w:rPr>
        <w:rFonts w:hint="default"/>
        <w:lang w:val="es-ES" w:eastAsia="en-US" w:bidi="ar-SA"/>
      </w:rPr>
    </w:lvl>
    <w:lvl w:ilvl="6" w:tplc="48765FF8">
      <w:numFmt w:val="bullet"/>
      <w:lvlText w:val="•"/>
      <w:lvlJc w:val="left"/>
      <w:pPr>
        <w:ind w:left="6210" w:hanging="137"/>
      </w:pPr>
      <w:rPr>
        <w:rFonts w:hint="default"/>
        <w:lang w:val="es-ES" w:eastAsia="en-US" w:bidi="ar-SA"/>
      </w:rPr>
    </w:lvl>
    <w:lvl w:ilvl="7" w:tplc="2EBAF6F8">
      <w:numFmt w:val="bullet"/>
      <w:lvlText w:val="•"/>
      <w:lvlJc w:val="left"/>
      <w:pPr>
        <w:ind w:left="7221" w:hanging="137"/>
      </w:pPr>
      <w:rPr>
        <w:rFonts w:hint="default"/>
        <w:lang w:val="es-ES" w:eastAsia="en-US" w:bidi="ar-SA"/>
      </w:rPr>
    </w:lvl>
    <w:lvl w:ilvl="8" w:tplc="2EAAB1F0">
      <w:numFmt w:val="bullet"/>
      <w:lvlText w:val="•"/>
      <w:lvlJc w:val="left"/>
      <w:pPr>
        <w:ind w:left="8233" w:hanging="137"/>
      </w:pPr>
      <w:rPr>
        <w:rFonts w:hint="default"/>
        <w:lang w:val="es-ES" w:eastAsia="en-US" w:bidi="ar-SA"/>
      </w:rPr>
    </w:lvl>
  </w:abstractNum>
  <w:abstractNum w:abstractNumId="55" w15:restartNumberingAfterBreak="0">
    <w:nsid w:val="5C48103C"/>
    <w:multiLevelType w:val="hybridMultilevel"/>
    <w:tmpl w:val="1C8A52F4"/>
    <w:lvl w:ilvl="0" w:tplc="E35846E8">
      <w:start w:val="1"/>
      <w:numFmt w:val="decimal"/>
      <w:lvlText w:val="%1)."/>
      <w:lvlJc w:val="left"/>
      <w:pPr>
        <w:ind w:left="144" w:hanging="332"/>
        <w:jc w:val="left"/>
      </w:pPr>
      <w:rPr>
        <w:rFonts w:ascii="Arial" w:eastAsia="Arial" w:hAnsi="Arial" w:cs="Arial" w:hint="default"/>
        <w:b/>
        <w:bCs/>
        <w:i w:val="0"/>
        <w:iCs w:val="0"/>
        <w:spacing w:val="-1"/>
        <w:w w:val="100"/>
        <w:sz w:val="22"/>
        <w:szCs w:val="22"/>
        <w:lang w:val="es-ES" w:eastAsia="en-US" w:bidi="ar-SA"/>
      </w:rPr>
    </w:lvl>
    <w:lvl w:ilvl="1" w:tplc="B7AA82C2">
      <w:numFmt w:val="bullet"/>
      <w:lvlText w:val="•"/>
      <w:lvlJc w:val="left"/>
      <w:pPr>
        <w:ind w:left="1151" w:hanging="332"/>
      </w:pPr>
      <w:rPr>
        <w:rFonts w:hint="default"/>
        <w:lang w:val="es-ES" w:eastAsia="en-US" w:bidi="ar-SA"/>
      </w:rPr>
    </w:lvl>
    <w:lvl w:ilvl="2" w:tplc="BAF608E8">
      <w:numFmt w:val="bullet"/>
      <w:lvlText w:val="•"/>
      <w:lvlJc w:val="left"/>
      <w:pPr>
        <w:ind w:left="2163" w:hanging="332"/>
      </w:pPr>
      <w:rPr>
        <w:rFonts w:hint="default"/>
        <w:lang w:val="es-ES" w:eastAsia="en-US" w:bidi="ar-SA"/>
      </w:rPr>
    </w:lvl>
    <w:lvl w:ilvl="3" w:tplc="EB68B63A">
      <w:numFmt w:val="bullet"/>
      <w:lvlText w:val="•"/>
      <w:lvlJc w:val="left"/>
      <w:pPr>
        <w:ind w:left="3175" w:hanging="332"/>
      </w:pPr>
      <w:rPr>
        <w:rFonts w:hint="default"/>
        <w:lang w:val="es-ES" w:eastAsia="en-US" w:bidi="ar-SA"/>
      </w:rPr>
    </w:lvl>
    <w:lvl w:ilvl="4" w:tplc="4E545B68">
      <w:numFmt w:val="bullet"/>
      <w:lvlText w:val="•"/>
      <w:lvlJc w:val="left"/>
      <w:pPr>
        <w:ind w:left="4186" w:hanging="332"/>
      </w:pPr>
      <w:rPr>
        <w:rFonts w:hint="default"/>
        <w:lang w:val="es-ES" w:eastAsia="en-US" w:bidi="ar-SA"/>
      </w:rPr>
    </w:lvl>
    <w:lvl w:ilvl="5" w:tplc="0A14F74A">
      <w:numFmt w:val="bullet"/>
      <w:lvlText w:val="•"/>
      <w:lvlJc w:val="left"/>
      <w:pPr>
        <w:ind w:left="5198" w:hanging="332"/>
      </w:pPr>
      <w:rPr>
        <w:rFonts w:hint="default"/>
        <w:lang w:val="es-ES" w:eastAsia="en-US" w:bidi="ar-SA"/>
      </w:rPr>
    </w:lvl>
    <w:lvl w:ilvl="6" w:tplc="73EC8C26">
      <w:numFmt w:val="bullet"/>
      <w:lvlText w:val="•"/>
      <w:lvlJc w:val="left"/>
      <w:pPr>
        <w:ind w:left="6210" w:hanging="332"/>
      </w:pPr>
      <w:rPr>
        <w:rFonts w:hint="default"/>
        <w:lang w:val="es-ES" w:eastAsia="en-US" w:bidi="ar-SA"/>
      </w:rPr>
    </w:lvl>
    <w:lvl w:ilvl="7" w:tplc="1C52DD18">
      <w:numFmt w:val="bullet"/>
      <w:lvlText w:val="•"/>
      <w:lvlJc w:val="left"/>
      <w:pPr>
        <w:ind w:left="7221" w:hanging="332"/>
      </w:pPr>
      <w:rPr>
        <w:rFonts w:hint="default"/>
        <w:lang w:val="es-ES" w:eastAsia="en-US" w:bidi="ar-SA"/>
      </w:rPr>
    </w:lvl>
    <w:lvl w:ilvl="8" w:tplc="8E1C420A">
      <w:numFmt w:val="bullet"/>
      <w:lvlText w:val="•"/>
      <w:lvlJc w:val="left"/>
      <w:pPr>
        <w:ind w:left="8233" w:hanging="332"/>
      </w:pPr>
      <w:rPr>
        <w:rFonts w:hint="default"/>
        <w:lang w:val="es-ES" w:eastAsia="en-US" w:bidi="ar-SA"/>
      </w:rPr>
    </w:lvl>
  </w:abstractNum>
  <w:abstractNum w:abstractNumId="56" w15:restartNumberingAfterBreak="0">
    <w:nsid w:val="5E262DF8"/>
    <w:multiLevelType w:val="multilevel"/>
    <w:tmpl w:val="6D747F78"/>
    <w:lvl w:ilvl="0">
      <w:start w:val="6"/>
      <w:numFmt w:val="decimal"/>
      <w:lvlText w:val="%1"/>
      <w:lvlJc w:val="left"/>
      <w:pPr>
        <w:ind w:left="573" w:hanging="430"/>
        <w:jc w:val="left"/>
      </w:pPr>
      <w:rPr>
        <w:rFonts w:hint="default"/>
        <w:lang w:val="es-ES" w:eastAsia="en-US" w:bidi="ar-SA"/>
      </w:rPr>
    </w:lvl>
    <w:lvl w:ilvl="1">
      <w:start w:val="5"/>
      <w:numFmt w:val="decimal"/>
      <w:lvlText w:val="%1.%2."/>
      <w:lvlJc w:val="left"/>
      <w:pPr>
        <w:ind w:left="573" w:hanging="430"/>
        <w:jc w:val="left"/>
      </w:pPr>
      <w:rPr>
        <w:rFonts w:hint="default"/>
        <w:spacing w:val="0"/>
        <w:w w:val="100"/>
        <w:lang w:val="es-ES" w:eastAsia="en-US" w:bidi="ar-SA"/>
      </w:rPr>
    </w:lvl>
    <w:lvl w:ilvl="2">
      <w:start w:val="1"/>
      <w:numFmt w:val="decimal"/>
      <w:lvlText w:val="%1.%2.%3"/>
      <w:lvlJc w:val="left"/>
      <w:pPr>
        <w:ind w:left="4256" w:hanging="602"/>
        <w:jc w:val="right"/>
      </w:pPr>
      <w:rPr>
        <w:rFonts w:hint="default"/>
        <w:spacing w:val="-2"/>
        <w:w w:val="99"/>
        <w:lang w:val="es-ES" w:eastAsia="en-US" w:bidi="ar-SA"/>
      </w:rPr>
    </w:lvl>
    <w:lvl w:ilvl="3">
      <w:numFmt w:val="bullet"/>
      <w:lvlText w:val="•"/>
      <w:lvlJc w:val="left"/>
      <w:pPr>
        <w:ind w:left="5592" w:hanging="602"/>
      </w:pPr>
      <w:rPr>
        <w:rFonts w:hint="default"/>
        <w:lang w:val="es-ES" w:eastAsia="en-US" w:bidi="ar-SA"/>
      </w:rPr>
    </w:lvl>
    <w:lvl w:ilvl="4">
      <w:numFmt w:val="bullet"/>
      <w:lvlText w:val="•"/>
      <w:lvlJc w:val="left"/>
      <w:pPr>
        <w:ind w:left="6259" w:hanging="602"/>
      </w:pPr>
      <w:rPr>
        <w:rFonts w:hint="default"/>
        <w:lang w:val="es-ES" w:eastAsia="en-US" w:bidi="ar-SA"/>
      </w:rPr>
    </w:lvl>
    <w:lvl w:ilvl="5">
      <w:numFmt w:val="bullet"/>
      <w:lvlText w:val="•"/>
      <w:lvlJc w:val="left"/>
      <w:pPr>
        <w:ind w:left="6925" w:hanging="602"/>
      </w:pPr>
      <w:rPr>
        <w:rFonts w:hint="default"/>
        <w:lang w:val="es-ES" w:eastAsia="en-US" w:bidi="ar-SA"/>
      </w:rPr>
    </w:lvl>
    <w:lvl w:ilvl="6">
      <w:numFmt w:val="bullet"/>
      <w:lvlText w:val="•"/>
      <w:lvlJc w:val="left"/>
      <w:pPr>
        <w:ind w:left="7591" w:hanging="602"/>
      </w:pPr>
      <w:rPr>
        <w:rFonts w:hint="default"/>
        <w:lang w:val="es-ES" w:eastAsia="en-US" w:bidi="ar-SA"/>
      </w:rPr>
    </w:lvl>
    <w:lvl w:ilvl="7">
      <w:numFmt w:val="bullet"/>
      <w:lvlText w:val="•"/>
      <w:lvlJc w:val="left"/>
      <w:pPr>
        <w:ind w:left="8258" w:hanging="602"/>
      </w:pPr>
      <w:rPr>
        <w:rFonts w:hint="default"/>
        <w:lang w:val="es-ES" w:eastAsia="en-US" w:bidi="ar-SA"/>
      </w:rPr>
    </w:lvl>
    <w:lvl w:ilvl="8">
      <w:numFmt w:val="bullet"/>
      <w:lvlText w:val="•"/>
      <w:lvlJc w:val="left"/>
      <w:pPr>
        <w:ind w:left="8924" w:hanging="602"/>
      </w:pPr>
      <w:rPr>
        <w:rFonts w:hint="default"/>
        <w:lang w:val="es-ES" w:eastAsia="en-US" w:bidi="ar-SA"/>
      </w:rPr>
    </w:lvl>
  </w:abstractNum>
  <w:abstractNum w:abstractNumId="57" w15:restartNumberingAfterBreak="0">
    <w:nsid w:val="5F8533E0"/>
    <w:multiLevelType w:val="hybridMultilevel"/>
    <w:tmpl w:val="B0567BE2"/>
    <w:lvl w:ilvl="0" w:tplc="1F347BAE">
      <w:start w:val="1"/>
      <w:numFmt w:val="decimal"/>
      <w:lvlText w:val="%1)."/>
      <w:lvlJc w:val="left"/>
      <w:pPr>
        <w:ind w:left="144" w:hanging="336"/>
        <w:jc w:val="left"/>
      </w:pPr>
      <w:rPr>
        <w:rFonts w:ascii="Arial" w:eastAsia="Arial" w:hAnsi="Arial" w:cs="Arial" w:hint="default"/>
        <w:b/>
        <w:bCs/>
        <w:i w:val="0"/>
        <w:iCs w:val="0"/>
        <w:spacing w:val="0"/>
        <w:w w:val="100"/>
        <w:sz w:val="22"/>
        <w:szCs w:val="22"/>
        <w:lang w:val="es-ES" w:eastAsia="en-US" w:bidi="ar-SA"/>
      </w:rPr>
    </w:lvl>
    <w:lvl w:ilvl="1" w:tplc="2B466B38">
      <w:numFmt w:val="bullet"/>
      <w:lvlText w:val="•"/>
      <w:lvlJc w:val="left"/>
      <w:pPr>
        <w:ind w:left="1151" w:hanging="336"/>
      </w:pPr>
      <w:rPr>
        <w:rFonts w:hint="default"/>
        <w:lang w:val="es-ES" w:eastAsia="en-US" w:bidi="ar-SA"/>
      </w:rPr>
    </w:lvl>
    <w:lvl w:ilvl="2" w:tplc="B420E41E">
      <w:numFmt w:val="bullet"/>
      <w:lvlText w:val="•"/>
      <w:lvlJc w:val="left"/>
      <w:pPr>
        <w:ind w:left="2163" w:hanging="336"/>
      </w:pPr>
      <w:rPr>
        <w:rFonts w:hint="default"/>
        <w:lang w:val="es-ES" w:eastAsia="en-US" w:bidi="ar-SA"/>
      </w:rPr>
    </w:lvl>
    <w:lvl w:ilvl="3" w:tplc="D166BF28">
      <w:numFmt w:val="bullet"/>
      <w:lvlText w:val="•"/>
      <w:lvlJc w:val="left"/>
      <w:pPr>
        <w:ind w:left="3175" w:hanging="336"/>
      </w:pPr>
      <w:rPr>
        <w:rFonts w:hint="default"/>
        <w:lang w:val="es-ES" w:eastAsia="en-US" w:bidi="ar-SA"/>
      </w:rPr>
    </w:lvl>
    <w:lvl w:ilvl="4" w:tplc="D6B2FE58">
      <w:numFmt w:val="bullet"/>
      <w:lvlText w:val="•"/>
      <w:lvlJc w:val="left"/>
      <w:pPr>
        <w:ind w:left="4186" w:hanging="336"/>
      </w:pPr>
      <w:rPr>
        <w:rFonts w:hint="default"/>
        <w:lang w:val="es-ES" w:eastAsia="en-US" w:bidi="ar-SA"/>
      </w:rPr>
    </w:lvl>
    <w:lvl w:ilvl="5" w:tplc="3DB6FABE">
      <w:numFmt w:val="bullet"/>
      <w:lvlText w:val="•"/>
      <w:lvlJc w:val="left"/>
      <w:pPr>
        <w:ind w:left="5198" w:hanging="336"/>
      </w:pPr>
      <w:rPr>
        <w:rFonts w:hint="default"/>
        <w:lang w:val="es-ES" w:eastAsia="en-US" w:bidi="ar-SA"/>
      </w:rPr>
    </w:lvl>
    <w:lvl w:ilvl="6" w:tplc="158862FA">
      <w:numFmt w:val="bullet"/>
      <w:lvlText w:val="•"/>
      <w:lvlJc w:val="left"/>
      <w:pPr>
        <w:ind w:left="6210" w:hanging="336"/>
      </w:pPr>
      <w:rPr>
        <w:rFonts w:hint="default"/>
        <w:lang w:val="es-ES" w:eastAsia="en-US" w:bidi="ar-SA"/>
      </w:rPr>
    </w:lvl>
    <w:lvl w:ilvl="7" w:tplc="9596117A">
      <w:numFmt w:val="bullet"/>
      <w:lvlText w:val="•"/>
      <w:lvlJc w:val="left"/>
      <w:pPr>
        <w:ind w:left="7221" w:hanging="336"/>
      </w:pPr>
      <w:rPr>
        <w:rFonts w:hint="default"/>
        <w:lang w:val="es-ES" w:eastAsia="en-US" w:bidi="ar-SA"/>
      </w:rPr>
    </w:lvl>
    <w:lvl w:ilvl="8" w:tplc="BEE6FD5E">
      <w:numFmt w:val="bullet"/>
      <w:lvlText w:val="•"/>
      <w:lvlJc w:val="left"/>
      <w:pPr>
        <w:ind w:left="8233" w:hanging="336"/>
      </w:pPr>
      <w:rPr>
        <w:rFonts w:hint="default"/>
        <w:lang w:val="es-ES" w:eastAsia="en-US" w:bidi="ar-SA"/>
      </w:rPr>
    </w:lvl>
  </w:abstractNum>
  <w:abstractNum w:abstractNumId="58" w15:restartNumberingAfterBreak="0">
    <w:nsid w:val="60126A95"/>
    <w:multiLevelType w:val="hybridMultilevel"/>
    <w:tmpl w:val="4DD43794"/>
    <w:lvl w:ilvl="0" w:tplc="9C841408">
      <w:start w:val="1"/>
      <w:numFmt w:val="upperLetter"/>
      <w:lvlText w:val="%1."/>
      <w:lvlJc w:val="left"/>
      <w:pPr>
        <w:ind w:left="372" w:hanging="228"/>
        <w:jc w:val="left"/>
      </w:pPr>
      <w:rPr>
        <w:rFonts w:ascii="Arial MT" w:eastAsia="Arial MT" w:hAnsi="Arial MT" w:cs="Arial MT" w:hint="default"/>
        <w:b w:val="0"/>
        <w:bCs w:val="0"/>
        <w:i w:val="0"/>
        <w:iCs w:val="0"/>
        <w:spacing w:val="-1"/>
        <w:w w:val="94"/>
        <w:sz w:val="22"/>
        <w:szCs w:val="22"/>
        <w:lang w:val="es-ES" w:eastAsia="en-US" w:bidi="ar-SA"/>
      </w:rPr>
    </w:lvl>
    <w:lvl w:ilvl="1" w:tplc="DEDAE66C">
      <w:start w:val="1"/>
      <w:numFmt w:val="lowerLetter"/>
      <w:lvlText w:val="%2."/>
      <w:lvlJc w:val="left"/>
      <w:pPr>
        <w:ind w:left="372" w:hanging="228"/>
        <w:jc w:val="left"/>
      </w:pPr>
      <w:rPr>
        <w:rFonts w:ascii="Arial MT" w:eastAsia="Arial MT" w:hAnsi="Arial MT" w:cs="Arial MT" w:hint="default"/>
        <w:b w:val="0"/>
        <w:bCs w:val="0"/>
        <w:i w:val="0"/>
        <w:iCs w:val="0"/>
        <w:spacing w:val="-1"/>
        <w:w w:val="100"/>
        <w:sz w:val="22"/>
        <w:szCs w:val="22"/>
        <w:lang w:val="es-ES" w:eastAsia="en-US" w:bidi="ar-SA"/>
      </w:rPr>
    </w:lvl>
    <w:lvl w:ilvl="2" w:tplc="6FD48544">
      <w:numFmt w:val="bullet"/>
      <w:lvlText w:val="•"/>
      <w:lvlJc w:val="left"/>
      <w:pPr>
        <w:ind w:left="1477" w:hanging="228"/>
      </w:pPr>
      <w:rPr>
        <w:rFonts w:hint="default"/>
        <w:lang w:val="es-ES" w:eastAsia="en-US" w:bidi="ar-SA"/>
      </w:rPr>
    </w:lvl>
    <w:lvl w:ilvl="3" w:tplc="0F0A69E6">
      <w:numFmt w:val="bullet"/>
      <w:lvlText w:val="•"/>
      <w:lvlJc w:val="left"/>
      <w:pPr>
        <w:ind w:left="2574" w:hanging="228"/>
      </w:pPr>
      <w:rPr>
        <w:rFonts w:hint="default"/>
        <w:lang w:val="es-ES" w:eastAsia="en-US" w:bidi="ar-SA"/>
      </w:rPr>
    </w:lvl>
    <w:lvl w:ilvl="4" w:tplc="3704F6E8">
      <w:numFmt w:val="bullet"/>
      <w:lvlText w:val="•"/>
      <w:lvlJc w:val="left"/>
      <w:pPr>
        <w:ind w:left="3672" w:hanging="228"/>
      </w:pPr>
      <w:rPr>
        <w:rFonts w:hint="default"/>
        <w:lang w:val="es-ES" w:eastAsia="en-US" w:bidi="ar-SA"/>
      </w:rPr>
    </w:lvl>
    <w:lvl w:ilvl="5" w:tplc="E6A02C82">
      <w:numFmt w:val="bullet"/>
      <w:lvlText w:val="•"/>
      <w:lvlJc w:val="left"/>
      <w:pPr>
        <w:ind w:left="4769" w:hanging="228"/>
      </w:pPr>
      <w:rPr>
        <w:rFonts w:hint="default"/>
        <w:lang w:val="es-ES" w:eastAsia="en-US" w:bidi="ar-SA"/>
      </w:rPr>
    </w:lvl>
    <w:lvl w:ilvl="6" w:tplc="FEB4F2BC">
      <w:numFmt w:val="bullet"/>
      <w:lvlText w:val="•"/>
      <w:lvlJc w:val="left"/>
      <w:pPr>
        <w:ind w:left="5867" w:hanging="228"/>
      </w:pPr>
      <w:rPr>
        <w:rFonts w:hint="default"/>
        <w:lang w:val="es-ES" w:eastAsia="en-US" w:bidi="ar-SA"/>
      </w:rPr>
    </w:lvl>
    <w:lvl w:ilvl="7" w:tplc="B24A44E2">
      <w:numFmt w:val="bullet"/>
      <w:lvlText w:val="•"/>
      <w:lvlJc w:val="left"/>
      <w:pPr>
        <w:ind w:left="6964" w:hanging="228"/>
      </w:pPr>
      <w:rPr>
        <w:rFonts w:hint="default"/>
        <w:lang w:val="es-ES" w:eastAsia="en-US" w:bidi="ar-SA"/>
      </w:rPr>
    </w:lvl>
    <w:lvl w:ilvl="8" w:tplc="E92CE3FE">
      <w:numFmt w:val="bullet"/>
      <w:lvlText w:val="•"/>
      <w:lvlJc w:val="left"/>
      <w:pPr>
        <w:ind w:left="8062" w:hanging="228"/>
      </w:pPr>
      <w:rPr>
        <w:rFonts w:hint="default"/>
        <w:lang w:val="es-ES" w:eastAsia="en-US" w:bidi="ar-SA"/>
      </w:rPr>
    </w:lvl>
  </w:abstractNum>
  <w:abstractNum w:abstractNumId="59" w15:restartNumberingAfterBreak="0">
    <w:nsid w:val="606E1F5A"/>
    <w:multiLevelType w:val="hybridMultilevel"/>
    <w:tmpl w:val="F102A324"/>
    <w:lvl w:ilvl="0" w:tplc="3544E298">
      <w:numFmt w:val="bullet"/>
      <w:lvlText w:val=""/>
      <w:lvlJc w:val="left"/>
      <w:pPr>
        <w:ind w:left="799" w:hanging="358"/>
      </w:pPr>
      <w:rPr>
        <w:rFonts w:ascii="Symbol" w:eastAsia="Symbol" w:hAnsi="Symbol" w:cs="Symbol" w:hint="default"/>
        <w:b w:val="0"/>
        <w:bCs w:val="0"/>
        <w:i w:val="0"/>
        <w:iCs w:val="0"/>
        <w:spacing w:val="0"/>
        <w:w w:val="100"/>
        <w:sz w:val="18"/>
        <w:szCs w:val="18"/>
        <w:lang w:val="es-ES" w:eastAsia="en-US" w:bidi="ar-SA"/>
      </w:rPr>
    </w:lvl>
    <w:lvl w:ilvl="1" w:tplc="9CEEF576">
      <w:numFmt w:val="bullet"/>
      <w:lvlText w:val="-"/>
      <w:lvlJc w:val="left"/>
      <w:pPr>
        <w:ind w:left="825" w:hanging="92"/>
      </w:pPr>
      <w:rPr>
        <w:rFonts w:ascii="Arial MT" w:eastAsia="Arial MT" w:hAnsi="Arial MT" w:cs="Arial MT" w:hint="default"/>
        <w:b w:val="0"/>
        <w:bCs w:val="0"/>
        <w:i w:val="0"/>
        <w:iCs w:val="0"/>
        <w:spacing w:val="0"/>
        <w:w w:val="78"/>
        <w:sz w:val="18"/>
        <w:szCs w:val="18"/>
        <w:lang w:val="es-ES" w:eastAsia="en-US" w:bidi="ar-SA"/>
      </w:rPr>
    </w:lvl>
    <w:lvl w:ilvl="2" w:tplc="4846255A">
      <w:numFmt w:val="bullet"/>
      <w:lvlText w:val="•"/>
      <w:lvlJc w:val="left"/>
      <w:pPr>
        <w:ind w:left="880" w:hanging="92"/>
      </w:pPr>
      <w:rPr>
        <w:rFonts w:hint="default"/>
        <w:lang w:val="es-ES" w:eastAsia="en-US" w:bidi="ar-SA"/>
      </w:rPr>
    </w:lvl>
    <w:lvl w:ilvl="3" w:tplc="6734C57E">
      <w:numFmt w:val="bullet"/>
      <w:lvlText w:val="•"/>
      <w:lvlJc w:val="left"/>
      <w:pPr>
        <w:ind w:left="1482" w:hanging="92"/>
      </w:pPr>
      <w:rPr>
        <w:rFonts w:hint="default"/>
        <w:lang w:val="es-ES" w:eastAsia="en-US" w:bidi="ar-SA"/>
      </w:rPr>
    </w:lvl>
    <w:lvl w:ilvl="4" w:tplc="0F6E75E0">
      <w:numFmt w:val="bullet"/>
      <w:lvlText w:val="•"/>
      <w:lvlJc w:val="left"/>
      <w:pPr>
        <w:ind w:left="2084" w:hanging="92"/>
      </w:pPr>
      <w:rPr>
        <w:rFonts w:hint="default"/>
        <w:lang w:val="es-ES" w:eastAsia="en-US" w:bidi="ar-SA"/>
      </w:rPr>
    </w:lvl>
    <w:lvl w:ilvl="5" w:tplc="977257AC">
      <w:numFmt w:val="bullet"/>
      <w:lvlText w:val="•"/>
      <w:lvlJc w:val="left"/>
      <w:pPr>
        <w:ind w:left="2686" w:hanging="92"/>
      </w:pPr>
      <w:rPr>
        <w:rFonts w:hint="default"/>
        <w:lang w:val="es-ES" w:eastAsia="en-US" w:bidi="ar-SA"/>
      </w:rPr>
    </w:lvl>
    <w:lvl w:ilvl="6" w:tplc="F91C602E">
      <w:numFmt w:val="bullet"/>
      <w:lvlText w:val="•"/>
      <w:lvlJc w:val="left"/>
      <w:pPr>
        <w:ind w:left="3289" w:hanging="92"/>
      </w:pPr>
      <w:rPr>
        <w:rFonts w:hint="default"/>
        <w:lang w:val="es-ES" w:eastAsia="en-US" w:bidi="ar-SA"/>
      </w:rPr>
    </w:lvl>
    <w:lvl w:ilvl="7" w:tplc="43301B2C">
      <w:numFmt w:val="bullet"/>
      <w:lvlText w:val="•"/>
      <w:lvlJc w:val="left"/>
      <w:pPr>
        <w:ind w:left="3891" w:hanging="92"/>
      </w:pPr>
      <w:rPr>
        <w:rFonts w:hint="default"/>
        <w:lang w:val="es-ES" w:eastAsia="en-US" w:bidi="ar-SA"/>
      </w:rPr>
    </w:lvl>
    <w:lvl w:ilvl="8" w:tplc="BC6AAA28">
      <w:numFmt w:val="bullet"/>
      <w:lvlText w:val="•"/>
      <w:lvlJc w:val="left"/>
      <w:pPr>
        <w:ind w:left="4493" w:hanging="92"/>
      </w:pPr>
      <w:rPr>
        <w:rFonts w:hint="default"/>
        <w:lang w:val="es-ES" w:eastAsia="en-US" w:bidi="ar-SA"/>
      </w:rPr>
    </w:lvl>
  </w:abstractNum>
  <w:abstractNum w:abstractNumId="60" w15:restartNumberingAfterBreak="0">
    <w:nsid w:val="61012E16"/>
    <w:multiLevelType w:val="multilevel"/>
    <w:tmpl w:val="9702957E"/>
    <w:lvl w:ilvl="0">
      <w:start w:val="3"/>
      <w:numFmt w:val="decimal"/>
      <w:lvlText w:val="%1"/>
      <w:lvlJc w:val="left"/>
      <w:pPr>
        <w:ind w:left="452" w:hanging="308"/>
        <w:jc w:val="left"/>
      </w:pPr>
      <w:rPr>
        <w:rFonts w:hint="default"/>
        <w:lang w:val="es-ES" w:eastAsia="en-US" w:bidi="ar-SA"/>
      </w:rPr>
    </w:lvl>
    <w:lvl w:ilvl="1">
      <w:start w:val="1"/>
      <w:numFmt w:val="decimal"/>
      <w:lvlText w:val="%1.%2"/>
      <w:lvlJc w:val="left"/>
      <w:pPr>
        <w:ind w:left="452" w:hanging="308"/>
        <w:jc w:val="left"/>
      </w:pPr>
      <w:rPr>
        <w:rFonts w:ascii="Arial" w:eastAsia="Arial" w:hAnsi="Arial" w:cs="Arial" w:hint="default"/>
        <w:b/>
        <w:bCs/>
        <w:i w:val="0"/>
        <w:iCs w:val="0"/>
        <w:color w:val="001F5F"/>
        <w:spacing w:val="0"/>
        <w:w w:val="100"/>
        <w:sz w:val="20"/>
        <w:szCs w:val="20"/>
        <w:lang w:val="es-ES" w:eastAsia="en-US" w:bidi="ar-SA"/>
      </w:rPr>
    </w:lvl>
    <w:lvl w:ilvl="2">
      <w:start w:val="1"/>
      <w:numFmt w:val="decimal"/>
      <w:lvlText w:val="%1.%2.%3"/>
      <w:lvlJc w:val="left"/>
      <w:pPr>
        <w:ind w:left="3677" w:hanging="552"/>
        <w:jc w:val="left"/>
      </w:pPr>
      <w:rPr>
        <w:rFonts w:hint="default"/>
        <w:spacing w:val="0"/>
        <w:w w:val="100"/>
        <w:lang w:val="es-ES" w:eastAsia="en-US" w:bidi="ar-SA"/>
      </w:rPr>
    </w:lvl>
    <w:lvl w:ilvl="3">
      <w:numFmt w:val="bullet"/>
      <w:lvlText w:val="•"/>
      <w:lvlJc w:val="left"/>
      <w:pPr>
        <w:ind w:left="5289" w:hanging="552"/>
      </w:pPr>
      <w:rPr>
        <w:rFonts w:hint="default"/>
        <w:lang w:val="es-ES" w:eastAsia="en-US" w:bidi="ar-SA"/>
      </w:rPr>
    </w:lvl>
    <w:lvl w:ilvl="4">
      <w:numFmt w:val="bullet"/>
      <w:lvlText w:val="•"/>
      <w:lvlJc w:val="left"/>
      <w:pPr>
        <w:ind w:left="5999" w:hanging="552"/>
      </w:pPr>
      <w:rPr>
        <w:rFonts w:hint="default"/>
        <w:lang w:val="es-ES" w:eastAsia="en-US" w:bidi="ar-SA"/>
      </w:rPr>
    </w:lvl>
    <w:lvl w:ilvl="5">
      <w:numFmt w:val="bullet"/>
      <w:lvlText w:val="•"/>
      <w:lvlJc w:val="left"/>
      <w:pPr>
        <w:ind w:left="6708" w:hanging="552"/>
      </w:pPr>
      <w:rPr>
        <w:rFonts w:hint="default"/>
        <w:lang w:val="es-ES" w:eastAsia="en-US" w:bidi="ar-SA"/>
      </w:rPr>
    </w:lvl>
    <w:lvl w:ilvl="6">
      <w:numFmt w:val="bullet"/>
      <w:lvlText w:val="•"/>
      <w:lvlJc w:val="left"/>
      <w:pPr>
        <w:ind w:left="7418" w:hanging="552"/>
      </w:pPr>
      <w:rPr>
        <w:rFonts w:hint="default"/>
        <w:lang w:val="es-ES" w:eastAsia="en-US" w:bidi="ar-SA"/>
      </w:rPr>
    </w:lvl>
    <w:lvl w:ilvl="7">
      <w:numFmt w:val="bullet"/>
      <w:lvlText w:val="•"/>
      <w:lvlJc w:val="left"/>
      <w:pPr>
        <w:ind w:left="8128" w:hanging="552"/>
      </w:pPr>
      <w:rPr>
        <w:rFonts w:hint="default"/>
        <w:lang w:val="es-ES" w:eastAsia="en-US" w:bidi="ar-SA"/>
      </w:rPr>
    </w:lvl>
    <w:lvl w:ilvl="8">
      <w:numFmt w:val="bullet"/>
      <w:lvlText w:val="•"/>
      <w:lvlJc w:val="left"/>
      <w:pPr>
        <w:ind w:left="8837" w:hanging="552"/>
      </w:pPr>
      <w:rPr>
        <w:rFonts w:hint="default"/>
        <w:lang w:val="es-ES" w:eastAsia="en-US" w:bidi="ar-SA"/>
      </w:rPr>
    </w:lvl>
  </w:abstractNum>
  <w:abstractNum w:abstractNumId="61" w15:restartNumberingAfterBreak="0">
    <w:nsid w:val="61F23A6E"/>
    <w:multiLevelType w:val="hybridMultilevel"/>
    <w:tmpl w:val="873475C8"/>
    <w:lvl w:ilvl="0" w:tplc="FD126502">
      <w:start w:val="1"/>
      <w:numFmt w:val="decimal"/>
      <w:lvlText w:val="%1."/>
      <w:lvlJc w:val="left"/>
      <w:pPr>
        <w:ind w:left="144" w:hanging="228"/>
        <w:jc w:val="left"/>
      </w:pPr>
      <w:rPr>
        <w:rFonts w:ascii="Arial" w:eastAsia="Arial" w:hAnsi="Arial" w:cs="Arial" w:hint="default"/>
        <w:b/>
        <w:bCs/>
        <w:i w:val="0"/>
        <w:iCs w:val="0"/>
        <w:spacing w:val="-1"/>
        <w:w w:val="100"/>
        <w:sz w:val="22"/>
        <w:szCs w:val="22"/>
        <w:lang w:val="es-ES" w:eastAsia="en-US" w:bidi="ar-SA"/>
      </w:rPr>
    </w:lvl>
    <w:lvl w:ilvl="1" w:tplc="91A63A8A">
      <w:numFmt w:val="bullet"/>
      <w:lvlText w:val="•"/>
      <w:lvlJc w:val="left"/>
      <w:pPr>
        <w:ind w:left="1151" w:hanging="228"/>
      </w:pPr>
      <w:rPr>
        <w:rFonts w:hint="default"/>
        <w:lang w:val="es-ES" w:eastAsia="en-US" w:bidi="ar-SA"/>
      </w:rPr>
    </w:lvl>
    <w:lvl w:ilvl="2" w:tplc="1926366E">
      <w:numFmt w:val="bullet"/>
      <w:lvlText w:val="•"/>
      <w:lvlJc w:val="left"/>
      <w:pPr>
        <w:ind w:left="2163" w:hanging="228"/>
      </w:pPr>
      <w:rPr>
        <w:rFonts w:hint="default"/>
        <w:lang w:val="es-ES" w:eastAsia="en-US" w:bidi="ar-SA"/>
      </w:rPr>
    </w:lvl>
    <w:lvl w:ilvl="3" w:tplc="7DC2214E">
      <w:numFmt w:val="bullet"/>
      <w:lvlText w:val="•"/>
      <w:lvlJc w:val="left"/>
      <w:pPr>
        <w:ind w:left="3175" w:hanging="228"/>
      </w:pPr>
      <w:rPr>
        <w:rFonts w:hint="default"/>
        <w:lang w:val="es-ES" w:eastAsia="en-US" w:bidi="ar-SA"/>
      </w:rPr>
    </w:lvl>
    <w:lvl w:ilvl="4" w:tplc="F6D4E676">
      <w:numFmt w:val="bullet"/>
      <w:lvlText w:val="•"/>
      <w:lvlJc w:val="left"/>
      <w:pPr>
        <w:ind w:left="4186" w:hanging="228"/>
      </w:pPr>
      <w:rPr>
        <w:rFonts w:hint="default"/>
        <w:lang w:val="es-ES" w:eastAsia="en-US" w:bidi="ar-SA"/>
      </w:rPr>
    </w:lvl>
    <w:lvl w:ilvl="5" w:tplc="FA320BA4">
      <w:numFmt w:val="bullet"/>
      <w:lvlText w:val="•"/>
      <w:lvlJc w:val="left"/>
      <w:pPr>
        <w:ind w:left="5198" w:hanging="228"/>
      </w:pPr>
      <w:rPr>
        <w:rFonts w:hint="default"/>
        <w:lang w:val="es-ES" w:eastAsia="en-US" w:bidi="ar-SA"/>
      </w:rPr>
    </w:lvl>
    <w:lvl w:ilvl="6" w:tplc="E4483800">
      <w:numFmt w:val="bullet"/>
      <w:lvlText w:val="•"/>
      <w:lvlJc w:val="left"/>
      <w:pPr>
        <w:ind w:left="6210" w:hanging="228"/>
      </w:pPr>
      <w:rPr>
        <w:rFonts w:hint="default"/>
        <w:lang w:val="es-ES" w:eastAsia="en-US" w:bidi="ar-SA"/>
      </w:rPr>
    </w:lvl>
    <w:lvl w:ilvl="7" w:tplc="AEE8677C">
      <w:numFmt w:val="bullet"/>
      <w:lvlText w:val="•"/>
      <w:lvlJc w:val="left"/>
      <w:pPr>
        <w:ind w:left="7221" w:hanging="228"/>
      </w:pPr>
      <w:rPr>
        <w:rFonts w:hint="default"/>
        <w:lang w:val="es-ES" w:eastAsia="en-US" w:bidi="ar-SA"/>
      </w:rPr>
    </w:lvl>
    <w:lvl w:ilvl="8" w:tplc="564AB6B2">
      <w:numFmt w:val="bullet"/>
      <w:lvlText w:val="•"/>
      <w:lvlJc w:val="left"/>
      <w:pPr>
        <w:ind w:left="8233" w:hanging="228"/>
      </w:pPr>
      <w:rPr>
        <w:rFonts w:hint="default"/>
        <w:lang w:val="es-ES" w:eastAsia="en-US" w:bidi="ar-SA"/>
      </w:rPr>
    </w:lvl>
  </w:abstractNum>
  <w:abstractNum w:abstractNumId="62" w15:restartNumberingAfterBreak="0">
    <w:nsid w:val="64F42EA6"/>
    <w:multiLevelType w:val="hybridMultilevel"/>
    <w:tmpl w:val="8DAA1580"/>
    <w:lvl w:ilvl="0" w:tplc="1F683A9E">
      <w:start w:val="1"/>
      <w:numFmt w:val="lowerLetter"/>
      <w:lvlText w:val="%1)."/>
      <w:lvlJc w:val="left"/>
      <w:pPr>
        <w:ind w:left="144" w:hanging="341"/>
        <w:jc w:val="left"/>
      </w:pPr>
      <w:rPr>
        <w:rFonts w:ascii="Arial" w:eastAsia="Arial" w:hAnsi="Arial" w:cs="Arial" w:hint="default"/>
        <w:b/>
        <w:bCs/>
        <w:i w:val="0"/>
        <w:iCs w:val="0"/>
        <w:spacing w:val="-1"/>
        <w:w w:val="100"/>
        <w:sz w:val="22"/>
        <w:szCs w:val="22"/>
        <w:lang w:val="es-ES" w:eastAsia="en-US" w:bidi="ar-SA"/>
      </w:rPr>
    </w:lvl>
    <w:lvl w:ilvl="1" w:tplc="28A00254">
      <w:numFmt w:val="bullet"/>
      <w:lvlText w:val="•"/>
      <w:lvlJc w:val="left"/>
      <w:pPr>
        <w:ind w:left="1151" w:hanging="341"/>
      </w:pPr>
      <w:rPr>
        <w:rFonts w:hint="default"/>
        <w:lang w:val="es-ES" w:eastAsia="en-US" w:bidi="ar-SA"/>
      </w:rPr>
    </w:lvl>
    <w:lvl w:ilvl="2" w:tplc="C2A4BC44">
      <w:numFmt w:val="bullet"/>
      <w:lvlText w:val="•"/>
      <w:lvlJc w:val="left"/>
      <w:pPr>
        <w:ind w:left="2163" w:hanging="341"/>
      </w:pPr>
      <w:rPr>
        <w:rFonts w:hint="default"/>
        <w:lang w:val="es-ES" w:eastAsia="en-US" w:bidi="ar-SA"/>
      </w:rPr>
    </w:lvl>
    <w:lvl w:ilvl="3" w:tplc="2BE07F20">
      <w:numFmt w:val="bullet"/>
      <w:lvlText w:val="•"/>
      <w:lvlJc w:val="left"/>
      <w:pPr>
        <w:ind w:left="3175" w:hanging="341"/>
      </w:pPr>
      <w:rPr>
        <w:rFonts w:hint="default"/>
        <w:lang w:val="es-ES" w:eastAsia="en-US" w:bidi="ar-SA"/>
      </w:rPr>
    </w:lvl>
    <w:lvl w:ilvl="4" w:tplc="92BA62A6">
      <w:numFmt w:val="bullet"/>
      <w:lvlText w:val="•"/>
      <w:lvlJc w:val="left"/>
      <w:pPr>
        <w:ind w:left="4186" w:hanging="341"/>
      </w:pPr>
      <w:rPr>
        <w:rFonts w:hint="default"/>
        <w:lang w:val="es-ES" w:eastAsia="en-US" w:bidi="ar-SA"/>
      </w:rPr>
    </w:lvl>
    <w:lvl w:ilvl="5" w:tplc="FA981AF8">
      <w:numFmt w:val="bullet"/>
      <w:lvlText w:val="•"/>
      <w:lvlJc w:val="left"/>
      <w:pPr>
        <w:ind w:left="5198" w:hanging="341"/>
      </w:pPr>
      <w:rPr>
        <w:rFonts w:hint="default"/>
        <w:lang w:val="es-ES" w:eastAsia="en-US" w:bidi="ar-SA"/>
      </w:rPr>
    </w:lvl>
    <w:lvl w:ilvl="6" w:tplc="F75C3E0C">
      <w:numFmt w:val="bullet"/>
      <w:lvlText w:val="•"/>
      <w:lvlJc w:val="left"/>
      <w:pPr>
        <w:ind w:left="6210" w:hanging="341"/>
      </w:pPr>
      <w:rPr>
        <w:rFonts w:hint="default"/>
        <w:lang w:val="es-ES" w:eastAsia="en-US" w:bidi="ar-SA"/>
      </w:rPr>
    </w:lvl>
    <w:lvl w:ilvl="7" w:tplc="A2E228AE">
      <w:numFmt w:val="bullet"/>
      <w:lvlText w:val="•"/>
      <w:lvlJc w:val="left"/>
      <w:pPr>
        <w:ind w:left="7221" w:hanging="341"/>
      </w:pPr>
      <w:rPr>
        <w:rFonts w:hint="default"/>
        <w:lang w:val="es-ES" w:eastAsia="en-US" w:bidi="ar-SA"/>
      </w:rPr>
    </w:lvl>
    <w:lvl w:ilvl="8" w:tplc="1C96009E">
      <w:numFmt w:val="bullet"/>
      <w:lvlText w:val="•"/>
      <w:lvlJc w:val="left"/>
      <w:pPr>
        <w:ind w:left="8233" w:hanging="341"/>
      </w:pPr>
      <w:rPr>
        <w:rFonts w:hint="default"/>
        <w:lang w:val="es-ES" w:eastAsia="en-US" w:bidi="ar-SA"/>
      </w:rPr>
    </w:lvl>
  </w:abstractNum>
  <w:abstractNum w:abstractNumId="63" w15:restartNumberingAfterBreak="0">
    <w:nsid w:val="66ED6EB7"/>
    <w:multiLevelType w:val="hybridMultilevel"/>
    <w:tmpl w:val="513E2E48"/>
    <w:lvl w:ilvl="0" w:tplc="CF8A73D0">
      <w:start w:val="1"/>
      <w:numFmt w:val="decimal"/>
      <w:lvlText w:val="%1."/>
      <w:lvlJc w:val="left"/>
      <w:pPr>
        <w:ind w:left="427" w:hanging="284"/>
        <w:jc w:val="left"/>
      </w:pPr>
      <w:rPr>
        <w:rFonts w:ascii="Arial MT" w:eastAsia="Arial MT" w:hAnsi="Arial MT" w:cs="Arial MT" w:hint="default"/>
        <w:b w:val="0"/>
        <w:bCs w:val="0"/>
        <w:i w:val="0"/>
        <w:iCs w:val="0"/>
        <w:spacing w:val="-1"/>
        <w:w w:val="100"/>
        <w:sz w:val="22"/>
        <w:szCs w:val="22"/>
        <w:lang w:val="es-ES" w:eastAsia="en-US" w:bidi="ar-SA"/>
      </w:rPr>
    </w:lvl>
    <w:lvl w:ilvl="1" w:tplc="8F06838E">
      <w:numFmt w:val="bullet"/>
      <w:lvlText w:val="•"/>
      <w:lvlJc w:val="left"/>
      <w:pPr>
        <w:ind w:left="1403" w:hanging="284"/>
      </w:pPr>
      <w:rPr>
        <w:rFonts w:hint="default"/>
        <w:lang w:val="es-ES" w:eastAsia="en-US" w:bidi="ar-SA"/>
      </w:rPr>
    </w:lvl>
    <w:lvl w:ilvl="2" w:tplc="58507FCC">
      <w:numFmt w:val="bullet"/>
      <w:lvlText w:val="•"/>
      <w:lvlJc w:val="left"/>
      <w:pPr>
        <w:ind w:left="2387" w:hanging="284"/>
      </w:pPr>
      <w:rPr>
        <w:rFonts w:hint="default"/>
        <w:lang w:val="es-ES" w:eastAsia="en-US" w:bidi="ar-SA"/>
      </w:rPr>
    </w:lvl>
    <w:lvl w:ilvl="3" w:tplc="4104A432">
      <w:numFmt w:val="bullet"/>
      <w:lvlText w:val="•"/>
      <w:lvlJc w:val="left"/>
      <w:pPr>
        <w:ind w:left="3371" w:hanging="284"/>
      </w:pPr>
      <w:rPr>
        <w:rFonts w:hint="default"/>
        <w:lang w:val="es-ES" w:eastAsia="en-US" w:bidi="ar-SA"/>
      </w:rPr>
    </w:lvl>
    <w:lvl w:ilvl="4" w:tplc="9EEC29C4">
      <w:numFmt w:val="bullet"/>
      <w:lvlText w:val="•"/>
      <w:lvlJc w:val="left"/>
      <w:pPr>
        <w:ind w:left="4354" w:hanging="284"/>
      </w:pPr>
      <w:rPr>
        <w:rFonts w:hint="default"/>
        <w:lang w:val="es-ES" w:eastAsia="en-US" w:bidi="ar-SA"/>
      </w:rPr>
    </w:lvl>
    <w:lvl w:ilvl="5" w:tplc="C0D8B7E4">
      <w:numFmt w:val="bullet"/>
      <w:lvlText w:val="•"/>
      <w:lvlJc w:val="left"/>
      <w:pPr>
        <w:ind w:left="5338" w:hanging="284"/>
      </w:pPr>
      <w:rPr>
        <w:rFonts w:hint="default"/>
        <w:lang w:val="es-ES" w:eastAsia="en-US" w:bidi="ar-SA"/>
      </w:rPr>
    </w:lvl>
    <w:lvl w:ilvl="6" w:tplc="3B3267A4">
      <w:numFmt w:val="bullet"/>
      <w:lvlText w:val="•"/>
      <w:lvlJc w:val="left"/>
      <w:pPr>
        <w:ind w:left="6322" w:hanging="284"/>
      </w:pPr>
      <w:rPr>
        <w:rFonts w:hint="default"/>
        <w:lang w:val="es-ES" w:eastAsia="en-US" w:bidi="ar-SA"/>
      </w:rPr>
    </w:lvl>
    <w:lvl w:ilvl="7" w:tplc="7AB4C4BC">
      <w:numFmt w:val="bullet"/>
      <w:lvlText w:val="•"/>
      <w:lvlJc w:val="left"/>
      <w:pPr>
        <w:ind w:left="7305" w:hanging="284"/>
      </w:pPr>
      <w:rPr>
        <w:rFonts w:hint="default"/>
        <w:lang w:val="es-ES" w:eastAsia="en-US" w:bidi="ar-SA"/>
      </w:rPr>
    </w:lvl>
    <w:lvl w:ilvl="8" w:tplc="003407FA">
      <w:numFmt w:val="bullet"/>
      <w:lvlText w:val="•"/>
      <w:lvlJc w:val="left"/>
      <w:pPr>
        <w:ind w:left="8289" w:hanging="284"/>
      </w:pPr>
      <w:rPr>
        <w:rFonts w:hint="default"/>
        <w:lang w:val="es-ES" w:eastAsia="en-US" w:bidi="ar-SA"/>
      </w:rPr>
    </w:lvl>
  </w:abstractNum>
  <w:abstractNum w:abstractNumId="64" w15:restartNumberingAfterBreak="0">
    <w:nsid w:val="6CDB57B0"/>
    <w:multiLevelType w:val="hybridMultilevel"/>
    <w:tmpl w:val="826A8A14"/>
    <w:lvl w:ilvl="0" w:tplc="B3A41188">
      <w:numFmt w:val="bullet"/>
      <w:lvlText w:val="•"/>
      <w:lvlJc w:val="left"/>
      <w:pPr>
        <w:ind w:left="144" w:hanging="139"/>
      </w:pPr>
      <w:rPr>
        <w:rFonts w:ascii="Arial MT" w:eastAsia="Arial MT" w:hAnsi="Arial MT" w:cs="Arial MT" w:hint="default"/>
        <w:b w:val="0"/>
        <w:bCs w:val="0"/>
        <w:i w:val="0"/>
        <w:iCs w:val="0"/>
        <w:spacing w:val="0"/>
        <w:w w:val="100"/>
        <w:sz w:val="22"/>
        <w:szCs w:val="22"/>
        <w:lang w:val="es-ES" w:eastAsia="en-US" w:bidi="ar-SA"/>
      </w:rPr>
    </w:lvl>
    <w:lvl w:ilvl="1" w:tplc="E4FACF30">
      <w:numFmt w:val="bullet"/>
      <w:lvlText w:val="•"/>
      <w:lvlJc w:val="left"/>
      <w:pPr>
        <w:ind w:left="1151" w:hanging="139"/>
      </w:pPr>
      <w:rPr>
        <w:rFonts w:hint="default"/>
        <w:lang w:val="es-ES" w:eastAsia="en-US" w:bidi="ar-SA"/>
      </w:rPr>
    </w:lvl>
    <w:lvl w:ilvl="2" w:tplc="034E2C3C">
      <w:numFmt w:val="bullet"/>
      <w:lvlText w:val="•"/>
      <w:lvlJc w:val="left"/>
      <w:pPr>
        <w:ind w:left="2163" w:hanging="139"/>
      </w:pPr>
      <w:rPr>
        <w:rFonts w:hint="default"/>
        <w:lang w:val="es-ES" w:eastAsia="en-US" w:bidi="ar-SA"/>
      </w:rPr>
    </w:lvl>
    <w:lvl w:ilvl="3" w:tplc="53685104">
      <w:numFmt w:val="bullet"/>
      <w:lvlText w:val="•"/>
      <w:lvlJc w:val="left"/>
      <w:pPr>
        <w:ind w:left="3175" w:hanging="139"/>
      </w:pPr>
      <w:rPr>
        <w:rFonts w:hint="default"/>
        <w:lang w:val="es-ES" w:eastAsia="en-US" w:bidi="ar-SA"/>
      </w:rPr>
    </w:lvl>
    <w:lvl w:ilvl="4" w:tplc="941EDDB8">
      <w:numFmt w:val="bullet"/>
      <w:lvlText w:val="•"/>
      <w:lvlJc w:val="left"/>
      <w:pPr>
        <w:ind w:left="4186" w:hanging="139"/>
      </w:pPr>
      <w:rPr>
        <w:rFonts w:hint="default"/>
        <w:lang w:val="es-ES" w:eastAsia="en-US" w:bidi="ar-SA"/>
      </w:rPr>
    </w:lvl>
    <w:lvl w:ilvl="5" w:tplc="817E424C">
      <w:numFmt w:val="bullet"/>
      <w:lvlText w:val="•"/>
      <w:lvlJc w:val="left"/>
      <w:pPr>
        <w:ind w:left="5198" w:hanging="139"/>
      </w:pPr>
      <w:rPr>
        <w:rFonts w:hint="default"/>
        <w:lang w:val="es-ES" w:eastAsia="en-US" w:bidi="ar-SA"/>
      </w:rPr>
    </w:lvl>
    <w:lvl w:ilvl="6" w:tplc="DF461A38">
      <w:numFmt w:val="bullet"/>
      <w:lvlText w:val="•"/>
      <w:lvlJc w:val="left"/>
      <w:pPr>
        <w:ind w:left="6210" w:hanging="139"/>
      </w:pPr>
      <w:rPr>
        <w:rFonts w:hint="default"/>
        <w:lang w:val="es-ES" w:eastAsia="en-US" w:bidi="ar-SA"/>
      </w:rPr>
    </w:lvl>
    <w:lvl w:ilvl="7" w:tplc="1962173A">
      <w:numFmt w:val="bullet"/>
      <w:lvlText w:val="•"/>
      <w:lvlJc w:val="left"/>
      <w:pPr>
        <w:ind w:left="7221" w:hanging="139"/>
      </w:pPr>
      <w:rPr>
        <w:rFonts w:hint="default"/>
        <w:lang w:val="es-ES" w:eastAsia="en-US" w:bidi="ar-SA"/>
      </w:rPr>
    </w:lvl>
    <w:lvl w:ilvl="8" w:tplc="8CCE4CFE">
      <w:numFmt w:val="bullet"/>
      <w:lvlText w:val="•"/>
      <w:lvlJc w:val="left"/>
      <w:pPr>
        <w:ind w:left="8233" w:hanging="139"/>
      </w:pPr>
      <w:rPr>
        <w:rFonts w:hint="default"/>
        <w:lang w:val="es-ES" w:eastAsia="en-US" w:bidi="ar-SA"/>
      </w:rPr>
    </w:lvl>
  </w:abstractNum>
  <w:abstractNum w:abstractNumId="65" w15:restartNumberingAfterBreak="0">
    <w:nsid w:val="6D2A423E"/>
    <w:multiLevelType w:val="multilevel"/>
    <w:tmpl w:val="332C8AAE"/>
    <w:lvl w:ilvl="0">
      <w:start w:val="3"/>
      <w:numFmt w:val="decimal"/>
      <w:lvlText w:val="%1"/>
      <w:lvlJc w:val="left"/>
      <w:pPr>
        <w:ind w:left="4401" w:hanging="552"/>
        <w:jc w:val="left"/>
      </w:pPr>
      <w:rPr>
        <w:rFonts w:hint="default"/>
        <w:lang w:val="es-ES" w:eastAsia="en-US" w:bidi="ar-SA"/>
      </w:rPr>
    </w:lvl>
    <w:lvl w:ilvl="1">
      <w:start w:val="1"/>
      <w:numFmt w:val="decimal"/>
      <w:lvlText w:val="%1.%2"/>
      <w:lvlJc w:val="left"/>
      <w:pPr>
        <w:ind w:left="4401" w:hanging="552"/>
        <w:jc w:val="left"/>
      </w:pPr>
      <w:rPr>
        <w:rFonts w:hint="default"/>
        <w:lang w:val="es-ES" w:eastAsia="en-US" w:bidi="ar-SA"/>
      </w:rPr>
    </w:lvl>
    <w:lvl w:ilvl="2">
      <w:start w:val="2"/>
      <w:numFmt w:val="decimal"/>
      <w:lvlText w:val="%1.%2.%3"/>
      <w:lvlJc w:val="left"/>
      <w:pPr>
        <w:ind w:left="4401" w:hanging="552"/>
        <w:jc w:val="left"/>
      </w:pPr>
      <w:rPr>
        <w:rFonts w:ascii="Arial" w:eastAsia="Arial" w:hAnsi="Arial" w:cs="Arial" w:hint="default"/>
        <w:b/>
        <w:bCs/>
        <w:i w:val="0"/>
        <w:iCs w:val="0"/>
        <w:color w:val="1F3863"/>
        <w:spacing w:val="0"/>
        <w:w w:val="100"/>
        <w:sz w:val="22"/>
        <w:szCs w:val="22"/>
        <w:lang w:val="es-ES" w:eastAsia="en-US" w:bidi="ar-SA"/>
      </w:rPr>
    </w:lvl>
    <w:lvl w:ilvl="3">
      <w:numFmt w:val="bullet"/>
      <w:lvlText w:val="•"/>
      <w:lvlJc w:val="left"/>
      <w:pPr>
        <w:ind w:left="6157" w:hanging="552"/>
      </w:pPr>
      <w:rPr>
        <w:rFonts w:hint="default"/>
        <w:lang w:val="es-ES" w:eastAsia="en-US" w:bidi="ar-SA"/>
      </w:rPr>
    </w:lvl>
    <w:lvl w:ilvl="4">
      <w:numFmt w:val="bullet"/>
      <w:lvlText w:val="•"/>
      <w:lvlJc w:val="left"/>
      <w:pPr>
        <w:ind w:left="6742" w:hanging="552"/>
      </w:pPr>
      <w:rPr>
        <w:rFonts w:hint="default"/>
        <w:lang w:val="es-ES" w:eastAsia="en-US" w:bidi="ar-SA"/>
      </w:rPr>
    </w:lvl>
    <w:lvl w:ilvl="5">
      <w:numFmt w:val="bullet"/>
      <w:lvlText w:val="•"/>
      <w:lvlJc w:val="left"/>
      <w:pPr>
        <w:ind w:left="7328" w:hanging="552"/>
      </w:pPr>
      <w:rPr>
        <w:rFonts w:hint="default"/>
        <w:lang w:val="es-ES" w:eastAsia="en-US" w:bidi="ar-SA"/>
      </w:rPr>
    </w:lvl>
    <w:lvl w:ilvl="6">
      <w:numFmt w:val="bullet"/>
      <w:lvlText w:val="•"/>
      <w:lvlJc w:val="left"/>
      <w:pPr>
        <w:ind w:left="7914" w:hanging="552"/>
      </w:pPr>
      <w:rPr>
        <w:rFonts w:hint="default"/>
        <w:lang w:val="es-ES" w:eastAsia="en-US" w:bidi="ar-SA"/>
      </w:rPr>
    </w:lvl>
    <w:lvl w:ilvl="7">
      <w:numFmt w:val="bullet"/>
      <w:lvlText w:val="•"/>
      <w:lvlJc w:val="left"/>
      <w:pPr>
        <w:ind w:left="8499" w:hanging="552"/>
      </w:pPr>
      <w:rPr>
        <w:rFonts w:hint="default"/>
        <w:lang w:val="es-ES" w:eastAsia="en-US" w:bidi="ar-SA"/>
      </w:rPr>
    </w:lvl>
    <w:lvl w:ilvl="8">
      <w:numFmt w:val="bullet"/>
      <w:lvlText w:val="•"/>
      <w:lvlJc w:val="left"/>
      <w:pPr>
        <w:ind w:left="9085" w:hanging="552"/>
      </w:pPr>
      <w:rPr>
        <w:rFonts w:hint="default"/>
        <w:lang w:val="es-ES" w:eastAsia="en-US" w:bidi="ar-SA"/>
      </w:rPr>
    </w:lvl>
  </w:abstractNum>
  <w:abstractNum w:abstractNumId="66" w15:restartNumberingAfterBreak="0">
    <w:nsid w:val="72100DCC"/>
    <w:multiLevelType w:val="hybridMultilevel"/>
    <w:tmpl w:val="D8D043A0"/>
    <w:lvl w:ilvl="0" w:tplc="C966FD00">
      <w:start w:val="1"/>
      <w:numFmt w:val="decimal"/>
      <w:lvlText w:val="%1."/>
      <w:lvlJc w:val="left"/>
      <w:pPr>
        <w:ind w:left="144" w:hanging="264"/>
        <w:jc w:val="left"/>
      </w:pPr>
      <w:rPr>
        <w:rFonts w:ascii="Arial" w:eastAsia="Arial" w:hAnsi="Arial" w:cs="Arial" w:hint="default"/>
        <w:b/>
        <w:bCs/>
        <w:i w:val="0"/>
        <w:iCs w:val="0"/>
        <w:spacing w:val="-1"/>
        <w:w w:val="100"/>
        <w:sz w:val="22"/>
        <w:szCs w:val="22"/>
        <w:lang w:val="es-ES" w:eastAsia="en-US" w:bidi="ar-SA"/>
      </w:rPr>
    </w:lvl>
    <w:lvl w:ilvl="1" w:tplc="A2960426">
      <w:start w:val="1"/>
      <w:numFmt w:val="lowerLetter"/>
      <w:lvlText w:val="%2)"/>
      <w:lvlJc w:val="left"/>
      <w:pPr>
        <w:ind w:left="144" w:hanging="274"/>
        <w:jc w:val="left"/>
      </w:pPr>
      <w:rPr>
        <w:rFonts w:ascii="Arial" w:eastAsia="Arial" w:hAnsi="Arial" w:cs="Arial" w:hint="default"/>
        <w:b/>
        <w:bCs/>
        <w:i w:val="0"/>
        <w:iCs w:val="0"/>
        <w:spacing w:val="-1"/>
        <w:w w:val="100"/>
        <w:sz w:val="22"/>
        <w:szCs w:val="22"/>
        <w:lang w:val="es-ES" w:eastAsia="en-US" w:bidi="ar-SA"/>
      </w:rPr>
    </w:lvl>
    <w:lvl w:ilvl="2" w:tplc="65B08AAC">
      <w:numFmt w:val="bullet"/>
      <w:lvlText w:val="•"/>
      <w:lvlJc w:val="left"/>
      <w:pPr>
        <w:ind w:left="2163" w:hanging="274"/>
      </w:pPr>
      <w:rPr>
        <w:rFonts w:hint="default"/>
        <w:lang w:val="es-ES" w:eastAsia="en-US" w:bidi="ar-SA"/>
      </w:rPr>
    </w:lvl>
    <w:lvl w:ilvl="3" w:tplc="6CDA6A0E">
      <w:numFmt w:val="bullet"/>
      <w:lvlText w:val="•"/>
      <w:lvlJc w:val="left"/>
      <w:pPr>
        <w:ind w:left="3175" w:hanging="274"/>
      </w:pPr>
      <w:rPr>
        <w:rFonts w:hint="default"/>
        <w:lang w:val="es-ES" w:eastAsia="en-US" w:bidi="ar-SA"/>
      </w:rPr>
    </w:lvl>
    <w:lvl w:ilvl="4" w:tplc="26BA1646">
      <w:numFmt w:val="bullet"/>
      <w:lvlText w:val="•"/>
      <w:lvlJc w:val="left"/>
      <w:pPr>
        <w:ind w:left="4186" w:hanging="274"/>
      </w:pPr>
      <w:rPr>
        <w:rFonts w:hint="default"/>
        <w:lang w:val="es-ES" w:eastAsia="en-US" w:bidi="ar-SA"/>
      </w:rPr>
    </w:lvl>
    <w:lvl w:ilvl="5" w:tplc="DBDC0AD0">
      <w:numFmt w:val="bullet"/>
      <w:lvlText w:val="•"/>
      <w:lvlJc w:val="left"/>
      <w:pPr>
        <w:ind w:left="5198" w:hanging="274"/>
      </w:pPr>
      <w:rPr>
        <w:rFonts w:hint="default"/>
        <w:lang w:val="es-ES" w:eastAsia="en-US" w:bidi="ar-SA"/>
      </w:rPr>
    </w:lvl>
    <w:lvl w:ilvl="6" w:tplc="10BA2F36">
      <w:numFmt w:val="bullet"/>
      <w:lvlText w:val="•"/>
      <w:lvlJc w:val="left"/>
      <w:pPr>
        <w:ind w:left="6210" w:hanging="274"/>
      </w:pPr>
      <w:rPr>
        <w:rFonts w:hint="default"/>
        <w:lang w:val="es-ES" w:eastAsia="en-US" w:bidi="ar-SA"/>
      </w:rPr>
    </w:lvl>
    <w:lvl w:ilvl="7" w:tplc="8E500F9C">
      <w:numFmt w:val="bullet"/>
      <w:lvlText w:val="•"/>
      <w:lvlJc w:val="left"/>
      <w:pPr>
        <w:ind w:left="7221" w:hanging="274"/>
      </w:pPr>
      <w:rPr>
        <w:rFonts w:hint="default"/>
        <w:lang w:val="es-ES" w:eastAsia="en-US" w:bidi="ar-SA"/>
      </w:rPr>
    </w:lvl>
    <w:lvl w:ilvl="8" w:tplc="261EAD3A">
      <w:numFmt w:val="bullet"/>
      <w:lvlText w:val="•"/>
      <w:lvlJc w:val="left"/>
      <w:pPr>
        <w:ind w:left="8233" w:hanging="274"/>
      </w:pPr>
      <w:rPr>
        <w:rFonts w:hint="default"/>
        <w:lang w:val="es-ES" w:eastAsia="en-US" w:bidi="ar-SA"/>
      </w:rPr>
    </w:lvl>
  </w:abstractNum>
  <w:abstractNum w:abstractNumId="67" w15:restartNumberingAfterBreak="0">
    <w:nsid w:val="73292E54"/>
    <w:multiLevelType w:val="hybridMultilevel"/>
    <w:tmpl w:val="2CDA0A00"/>
    <w:lvl w:ilvl="0" w:tplc="16CE5A70">
      <w:start w:val="1"/>
      <w:numFmt w:val="decimal"/>
      <w:lvlText w:val="%1."/>
      <w:lvlJc w:val="left"/>
      <w:pPr>
        <w:ind w:left="144" w:hanging="293"/>
        <w:jc w:val="left"/>
      </w:pPr>
      <w:rPr>
        <w:rFonts w:ascii="Arial" w:eastAsia="Arial" w:hAnsi="Arial" w:cs="Arial" w:hint="default"/>
        <w:b/>
        <w:bCs/>
        <w:i w:val="0"/>
        <w:iCs w:val="0"/>
        <w:spacing w:val="-1"/>
        <w:w w:val="100"/>
        <w:sz w:val="22"/>
        <w:szCs w:val="22"/>
        <w:lang w:val="es-ES" w:eastAsia="en-US" w:bidi="ar-SA"/>
      </w:rPr>
    </w:lvl>
    <w:lvl w:ilvl="1" w:tplc="0A3C1C36">
      <w:start w:val="1"/>
      <w:numFmt w:val="lowerLetter"/>
      <w:lvlText w:val="%2)"/>
      <w:lvlJc w:val="left"/>
      <w:pPr>
        <w:ind w:left="403" w:hanging="260"/>
        <w:jc w:val="left"/>
      </w:pPr>
      <w:rPr>
        <w:rFonts w:ascii="Arial" w:eastAsia="Arial" w:hAnsi="Arial" w:cs="Arial" w:hint="default"/>
        <w:b/>
        <w:bCs/>
        <w:i w:val="0"/>
        <w:iCs w:val="0"/>
        <w:spacing w:val="-1"/>
        <w:w w:val="100"/>
        <w:sz w:val="22"/>
        <w:szCs w:val="22"/>
        <w:lang w:val="es-ES" w:eastAsia="en-US" w:bidi="ar-SA"/>
      </w:rPr>
    </w:lvl>
    <w:lvl w:ilvl="2" w:tplc="BBBE14A0">
      <w:start w:val="1"/>
      <w:numFmt w:val="decimal"/>
      <w:lvlText w:val="%3."/>
      <w:lvlJc w:val="left"/>
      <w:pPr>
        <w:ind w:left="144" w:hanging="281"/>
        <w:jc w:val="left"/>
      </w:pPr>
      <w:rPr>
        <w:rFonts w:ascii="Arial" w:eastAsia="Arial" w:hAnsi="Arial" w:cs="Arial" w:hint="default"/>
        <w:b/>
        <w:bCs/>
        <w:i w:val="0"/>
        <w:iCs w:val="0"/>
        <w:spacing w:val="-1"/>
        <w:w w:val="100"/>
        <w:sz w:val="22"/>
        <w:szCs w:val="22"/>
        <w:lang w:val="es-ES" w:eastAsia="en-US" w:bidi="ar-SA"/>
      </w:rPr>
    </w:lvl>
    <w:lvl w:ilvl="3" w:tplc="C598DBD6">
      <w:numFmt w:val="bullet"/>
      <w:lvlText w:val="•"/>
      <w:lvlJc w:val="left"/>
      <w:pPr>
        <w:ind w:left="2590" w:hanging="281"/>
      </w:pPr>
      <w:rPr>
        <w:rFonts w:hint="default"/>
        <w:lang w:val="es-ES" w:eastAsia="en-US" w:bidi="ar-SA"/>
      </w:rPr>
    </w:lvl>
    <w:lvl w:ilvl="4" w:tplc="1A300B34">
      <w:numFmt w:val="bullet"/>
      <w:lvlText w:val="•"/>
      <w:lvlJc w:val="left"/>
      <w:pPr>
        <w:ind w:left="3685" w:hanging="281"/>
      </w:pPr>
      <w:rPr>
        <w:rFonts w:hint="default"/>
        <w:lang w:val="es-ES" w:eastAsia="en-US" w:bidi="ar-SA"/>
      </w:rPr>
    </w:lvl>
    <w:lvl w:ilvl="5" w:tplc="1FEE3624">
      <w:numFmt w:val="bullet"/>
      <w:lvlText w:val="•"/>
      <w:lvlJc w:val="left"/>
      <w:pPr>
        <w:ind w:left="4780" w:hanging="281"/>
      </w:pPr>
      <w:rPr>
        <w:rFonts w:hint="default"/>
        <w:lang w:val="es-ES" w:eastAsia="en-US" w:bidi="ar-SA"/>
      </w:rPr>
    </w:lvl>
    <w:lvl w:ilvl="6" w:tplc="5BC870F8">
      <w:numFmt w:val="bullet"/>
      <w:lvlText w:val="•"/>
      <w:lvlJc w:val="left"/>
      <w:pPr>
        <w:ind w:left="5876" w:hanging="281"/>
      </w:pPr>
      <w:rPr>
        <w:rFonts w:hint="default"/>
        <w:lang w:val="es-ES" w:eastAsia="en-US" w:bidi="ar-SA"/>
      </w:rPr>
    </w:lvl>
    <w:lvl w:ilvl="7" w:tplc="556EEBBE">
      <w:numFmt w:val="bullet"/>
      <w:lvlText w:val="•"/>
      <w:lvlJc w:val="left"/>
      <w:pPr>
        <w:ind w:left="6971" w:hanging="281"/>
      </w:pPr>
      <w:rPr>
        <w:rFonts w:hint="default"/>
        <w:lang w:val="es-ES" w:eastAsia="en-US" w:bidi="ar-SA"/>
      </w:rPr>
    </w:lvl>
    <w:lvl w:ilvl="8" w:tplc="7F14A8D8">
      <w:numFmt w:val="bullet"/>
      <w:lvlText w:val="•"/>
      <w:lvlJc w:val="left"/>
      <w:pPr>
        <w:ind w:left="8066" w:hanging="281"/>
      </w:pPr>
      <w:rPr>
        <w:rFonts w:hint="default"/>
        <w:lang w:val="es-ES" w:eastAsia="en-US" w:bidi="ar-SA"/>
      </w:rPr>
    </w:lvl>
  </w:abstractNum>
  <w:abstractNum w:abstractNumId="68" w15:restartNumberingAfterBreak="0">
    <w:nsid w:val="74B80485"/>
    <w:multiLevelType w:val="hybridMultilevel"/>
    <w:tmpl w:val="1FF8C00E"/>
    <w:lvl w:ilvl="0" w:tplc="51EC46A4">
      <w:start w:val="1"/>
      <w:numFmt w:val="decimal"/>
      <w:lvlText w:val="%1."/>
      <w:lvlJc w:val="left"/>
      <w:pPr>
        <w:ind w:left="144" w:hanging="267"/>
        <w:jc w:val="left"/>
      </w:pPr>
      <w:rPr>
        <w:rFonts w:ascii="Arial" w:eastAsia="Arial" w:hAnsi="Arial" w:cs="Arial" w:hint="default"/>
        <w:b/>
        <w:bCs/>
        <w:i w:val="0"/>
        <w:iCs w:val="0"/>
        <w:spacing w:val="-1"/>
        <w:w w:val="100"/>
        <w:sz w:val="22"/>
        <w:szCs w:val="22"/>
        <w:lang w:val="es-ES" w:eastAsia="en-US" w:bidi="ar-SA"/>
      </w:rPr>
    </w:lvl>
    <w:lvl w:ilvl="1" w:tplc="51CEB26A">
      <w:start w:val="1"/>
      <w:numFmt w:val="lowerLetter"/>
      <w:lvlText w:val="%2)"/>
      <w:lvlJc w:val="left"/>
      <w:pPr>
        <w:ind w:left="144" w:hanging="255"/>
        <w:jc w:val="left"/>
      </w:pPr>
      <w:rPr>
        <w:rFonts w:ascii="Arial" w:eastAsia="Arial" w:hAnsi="Arial" w:cs="Arial" w:hint="default"/>
        <w:b/>
        <w:bCs/>
        <w:i w:val="0"/>
        <w:iCs w:val="0"/>
        <w:spacing w:val="-1"/>
        <w:w w:val="100"/>
        <w:sz w:val="22"/>
        <w:szCs w:val="22"/>
        <w:lang w:val="es-ES" w:eastAsia="en-US" w:bidi="ar-SA"/>
      </w:rPr>
    </w:lvl>
    <w:lvl w:ilvl="2" w:tplc="25E06E78">
      <w:numFmt w:val="bullet"/>
      <w:lvlText w:val="•"/>
      <w:lvlJc w:val="left"/>
      <w:pPr>
        <w:ind w:left="2163" w:hanging="255"/>
      </w:pPr>
      <w:rPr>
        <w:rFonts w:hint="default"/>
        <w:lang w:val="es-ES" w:eastAsia="en-US" w:bidi="ar-SA"/>
      </w:rPr>
    </w:lvl>
    <w:lvl w:ilvl="3" w:tplc="800CDA6C">
      <w:numFmt w:val="bullet"/>
      <w:lvlText w:val="•"/>
      <w:lvlJc w:val="left"/>
      <w:pPr>
        <w:ind w:left="3175" w:hanging="255"/>
      </w:pPr>
      <w:rPr>
        <w:rFonts w:hint="default"/>
        <w:lang w:val="es-ES" w:eastAsia="en-US" w:bidi="ar-SA"/>
      </w:rPr>
    </w:lvl>
    <w:lvl w:ilvl="4" w:tplc="FF203826">
      <w:numFmt w:val="bullet"/>
      <w:lvlText w:val="•"/>
      <w:lvlJc w:val="left"/>
      <w:pPr>
        <w:ind w:left="4186" w:hanging="255"/>
      </w:pPr>
      <w:rPr>
        <w:rFonts w:hint="default"/>
        <w:lang w:val="es-ES" w:eastAsia="en-US" w:bidi="ar-SA"/>
      </w:rPr>
    </w:lvl>
    <w:lvl w:ilvl="5" w:tplc="9BE2C40C">
      <w:numFmt w:val="bullet"/>
      <w:lvlText w:val="•"/>
      <w:lvlJc w:val="left"/>
      <w:pPr>
        <w:ind w:left="5198" w:hanging="255"/>
      </w:pPr>
      <w:rPr>
        <w:rFonts w:hint="default"/>
        <w:lang w:val="es-ES" w:eastAsia="en-US" w:bidi="ar-SA"/>
      </w:rPr>
    </w:lvl>
    <w:lvl w:ilvl="6" w:tplc="865A9A8A">
      <w:numFmt w:val="bullet"/>
      <w:lvlText w:val="•"/>
      <w:lvlJc w:val="left"/>
      <w:pPr>
        <w:ind w:left="6210" w:hanging="255"/>
      </w:pPr>
      <w:rPr>
        <w:rFonts w:hint="default"/>
        <w:lang w:val="es-ES" w:eastAsia="en-US" w:bidi="ar-SA"/>
      </w:rPr>
    </w:lvl>
    <w:lvl w:ilvl="7" w:tplc="1284B246">
      <w:numFmt w:val="bullet"/>
      <w:lvlText w:val="•"/>
      <w:lvlJc w:val="left"/>
      <w:pPr>
        <w:ind w:left="7221" w:hanging="255"/>
      </w:pPr>
      <w:rPr>
        <w:rFonts w:hint="default"/>
        <w:lang w:val="es-ES" w:eastAsia="en-US" w:bidi="ar-SA"/>
      </w:rPr>
    </w:lvl>
    <w:lvl w:ilvl="8" w:tplc="B476A922">
      <w:numFmt w:val="bullet"/>
      <w:lvlText w:val="•"/>
      <w:lvlJc w:val="left"/>
      <w:pPr>
        <w:ind w:left="8233" w:hanging="255"/>
      </w:pPr>
      <w:rPr>
        <w:rFonts w:hint="default"/>
        <w:lang w:val="es-ES" w:eastAsia="en-US" w:bidi="ar-SA"/>
      </w:rPr>
    </w:lvl>
  </w:abstractNum>
  <w:abstractNum w:abstractNumId="69" w15:restartNumberingAfterBreak="0">
    <w:nsid w:val="78911257"/>
    <w:multiLevelType w:val="hybridMultilevel"/>
    <w:tmpl w:val="9D368A3C"/>
    <w:lvl w:ilvl="0" w:tplc="B8B817FC">
      <w:start w:val="1"/>
      <w:numFmt w:val="decimal"/>
      <w:lvlText w:val="%1)."/>
      <w:lvlJc w:val="left"/>
      <w:pPr>
        <w:ind w:left="463" w:hanging="320"/>
        <w:jc w:val="left"/>
      </w:pPr>
      <w:rPr>
        <w:rFonts w:ascii="Arial" w:eastAsia="Arial" w:hAnsi="Arial" w:cs="Arial" w:hint="default"/>
        <w:b/>
        <w:bCs/>
        <w:i w:val="0"/>
        <w:iCs w:val="0"/>
        <w:spacing w:val="-1"/>
        <w:w w:val="100"/>
        <w:sz w:val="22"/>
        <w:szCs w:val="22"/>
        <w:lang w:val="es-ES" w:eastAsia="en-US" w:bidi="ar-SA"/>
      </w:rPr>
    </w:lvl>
    <w:lvl w:ilvl="1" w:tplc="6D36425E">
      <w:numFmt w:val="bullet"/>
      <w:lvlText w:val="•"/>
      <w:lvlJc w:val="left"/>
      <w:pPr>
        <w:ind w:left="1439" w:hanging="320"/>
      </w:pPr>
      <w:rPr>
        <w:rFonts w:hint="default"/>
        <w:lang w:val="es-ES" w:eastAsia="en-US" w:bidi="ar-SA"/>
      </w:rPr>
    </w:lvl>
    <w:lvl w:ilvl="2" w:tplc="5B1C9376">
      <w:numFmt w:val="bullet"/>
      <w:lvlText w:val="•"/>
      <w:lvlJc w:val="left"/>
      <w:pPr>
        <w:ind w:left="2419" w:hanging="320"/>
      </w:pPr>
      <w:rPr>
        <w:rFonts w:hint="default"/>
        <w:lang w:val="es-ES" w:eastAsia="en-US" w:bidi="ar-SA"/>
      </w:rPr>
    </w:lvl>
    <w:lvl w:ilvl="3" w:tplc="C480EFB0">
      <w:numFmt w:val="bullet"/>
      <w:lvlText w:val="•"/>
      <w:lvlJc w:val="left"/>
      <w:pPr>
        <w:ind w:left="3399" w:hanging="320"/>
      </w:pPr>
      <w:rPr>
        <w:rFonts w:hint="default"/>
        <w:lang w:val="es-ES" w:eastAsia="en-US" w:bidi="ar-SA"/>
      </w:rPr>
    </w:lvl>
    <w:lvl w:ilvl="4" w:tplc="EF22854C">
      <w:numFmt w:val="bullet"/>
      <w:lvlText w:val="•"/>
      <w:lvlJc w:val="left"/>
      <w:pPr>
        <w:ind w:left="4378" w:hanging="320"/>
      </w:pPr>
      <w:rPr>
        <w:rFonts w:hint="default"/>
        <w:lang w:val="es-ES" w:eastAsia="en-US" w:bidi="ar-SA"/>
      </w:rPr>
    </w:lvl>
    <w:lvl w:ilvl="5" w:tplc="2E7CC3C2">
      <w:numFmt w:val="bullet"/>
      <w:lvlText w:val="•"/>
      <w:lvlJc w:val="left"/>
      <w:pPr>
        <w:ind w:left="5358" w:hanging="320"/>
      </w:pPr>
      <w:rPr>
        <w:rFonts w:hint="default"/>
        <w:lang w:val="es-ES" w:eastAsia="en-US" w:bidi="ar-SA"/>
      </w:rPr>
    </w:lvl>
    <w:lvl w:ilvl="6" w:tplc="9AB47854">
      <w:numFmt w:val="bullet"/>
      <w:lvlText w:val="•"/>
      <w:lvlJc w:val="left"/>
      <w:pPr>
        <w:ind w:left="6338" w:hanging="320"/>
      </w:pPr>
      <w:rPr>
        <w:rFonts w:hint="default"/>
        <w:lang w:val="es-ES" w:eastAsia="en-US" w:bidi="ar-SA"/>
      </w:rPr>
    </w:lvl>
    <w:lvl w:ilvl="7" w:tplc="C2745A46">
      <w:numFmt w:val="bullet"/>
      <w:lvlText w:val="•"/>
      <w:lvlJc w:val="left"/>
      <w:pPr>
        <w:ind w:left="7317" w:hanging="320"/>
      </w:pPr>
      <w:rPr>
        <w:rFonts w:hint="default"/>
        <w:lang w:val="es-ES" w:eastAsia="en-US" w:bidi="ar-SA"/>
      </w:rPr>
    </w:lvl>
    <w:lvl w:ilvl="8" w:tplc="B70E01F8">
      <w:numFmt w:val="bullet"/>
      <w:lvlText w:val="•"/>
      <w:lvlJc w:val="left"/>
      <w:pPr>
        <w:ind w:left="8297" w:hanging="320"/>
      </w:pPr>
      <w:rPr>
        <w:rFonts w:hint="default"/>
        <w:lang w:val="es-ES" w:eastAsia="en-US" w:bidi="ar-SA"/>
      </w:rPr>
    </w:lvl>
  </w:abstractNum>
  <w:abstractNum w:abstractNumId="70" w15:restartNumberingAfterBreak="0">
    <w:nsid w:val="7C6C01F5"/>
    <w:multiLevelType w:val="hybridMultilevel"/>
    <w:tmpl w:val="88A21724"/>
    <w:lvl w:ilvl="0" w:tplc="1434607C">
      <w:start w:val="1"/>
      <w:numFmt w:val="decimal"/>
      <w:lvlText w:val="%1."/>
      <w:lvlJc w:val="left"/>
      <w:pPr>
        <w:ind w:left="144" w:hanging="267"/>
        <w:jc w:val="left"/>
      </w:pPr>
      <w:rPr>
        <w:rFonts w:ascii="Arial" w:eastAsia="Arial" w:hAnsi="Arial" w:cs="Arial" w:hint="default"/>
        <w:b/>
        <w:bCs/>
        <w:i w:val="0"/>
        <w:iCs w:val="0"/>
        <w:spacing w:val="-1"/>
        <w:w w:val="100"/>
        <w:sz w:val="22"/>
        <w:szCs w:val="22"/>
        <w:lang w:val="es-ES" w:eastAsia="en-US" w:bidi="ar-SA"/>
      </w:rPr>
    </w:lvl>
    <w:lvl w:ilvl="1" w:tplc="EDD6C744">
      <w:start w:val="1"/>
      <w:numFmt w:val="lowerLetter"/>
      <w:lvlText w:val="%2)"/>
      <w:lvlJc w:val="left"/>
      <w:pPr>
        <w:ind w:left="463" w:hanging="257"/>
        <w:jc w:val="left"/>
      </w:pPr>
      <w:rPr>
        <w:rFonts w:ascii="Arial" w:eastAsia="Arial" w:hAnsi="Arial" w:cs="Arial" w:hint="default"/>
        <w:b/>
        <w:bCs/>
        <w:i w:val="0"/>
        <w:iCs w:val="0"/>
        <w:spacing w:val="-1"/>
        <w:w w:val="100"/>
        <w:sz w:val="22"/>
        <w:szCs w:val="22"/>
        <w:lang w:val="es-ES" w:eastAsia="en-US" w:bidi="ar-SA"/>
      </w:rPr>
    </w:lvl>
    <w:lvl w:ilvl="2" w:tplc="F2122878">
      <w:numFmt w:val="bullet"/>
      <w:lvlText w:val="•"/>
      <w:lvlJc w:val="left"/>
      <w:pPr>
        <w:ind w:left="1548" w:hanging="257"/>
      </w:pPr>
      <w:rPr>
        <w:rFonts w:hint="default"/>
        <w:lang w:val="es-ES" w:eastAsia="en-US" w:bidi="ar-SA"/>
      </w:rPr>
    </w:lvl>
    <w:lvl w:ilvl="3" w:tplc="FE521ED8">
      <w:numFmt w:val="bullet"/>
      <w:lvlText w:val="•"/>
      <w:lvlJc w:val="left"/>
      <w:pPr>
        <w:ind w:left="2637" w:hanging="257"/>
      </w:pPr>
      <w:rPr>
        <w:rFonts w:hint="default"/>
        <w:lang w:val="es-ES" w:eastAsia="en-US" w:bidi="ar-SA"/>
      </w:rPr>
    </w:lvl>
    <w:lvl w:ilvl="4" w:tplc="9E8AA9DC">
      <w:numFmt w:val="bullet"/>
      <w:lvlText w:val="•"/>
      <w:lvlJc w:val="left"/>
      <w:pPr>
        <w:ind w:left="3725" w:hanging="257"/>
      </w:pPr>
      <w:rPr>
        <w:rFonts w:hint="default"/>
        <w:lang w:val="es-ES" w:eastAsia="en-US" w:bidi="ar-SA"/>
      </w:rPr>
    </w:lvl>
    <w:lvl w:ilvl="5" w:tplc="04802580">
      <w:numFmt w:val="bullet"/>
      <w:lvlText w:val="•"/>
      <w:lvlJc w:val="left"/>
      <w:pPr>
        <w:ind w:left="4814" w:hanging="257"/>
      </w:pPr>
      <w:rPr>
        <w:rFonts w:hint="default"/>
        <w:lang w:val="es-ES" w:eastAsia="en-US" w:bidi="ar-SA"/>
      </w:rPr>
    </w:lvl>
    <w:lvl w:ilvl="6" w:tplc="263AEB0A">
      <w:numFmt w:val="bullet"/>
      <w:lvlText w:val="•"/>
      <w:lvlJc w:val="left"/>
      <w:pPr>
        <w:ind w:left="5902" w:hanging="257"/>
      </w:pPr>
      <w:rPr>
        <w:rFonts w:hint="default"/>
        <w:lang w:val="es-ES" w:eastAsia="en-US" w:bidi="ar-SA"/>
      </w:rPr>
    </w:lvl>
    <w:lvl w:ilvl="7" w:tplc="72441F22">
      <w:numFmt w:val="bullet"/>
      <w:lvlText w:val="•"/>
      <w:lvlJc w:val="left"/>
      <w:pPr>
        <w:ind w:left="6991" w:hanging="257"/>
      </w:pPr>
      <w:rPr>
        <w:rFonts w:hint="default"/>
        <w:lang w:val="es-ES" w:eastAsia="en-US" w:bidi="ar-SA"/>
      </w:rPr>
    </w:lvl>
    <w:lvl w:ilvl="8" w:tplc="E696CDF2">
      <w:numFmt w:val="bullet"/>
      <w:lvlText w:val="•"/>
      <w:lvlJc w:val="left"/>
      <w:pPr>
        <w:ind w:left="8079" w:hanging="257"/>
      </w:pPr>
      <w:rPr>
        <w:rFonts w:hint="default"/>
        <w:lang w:val="es-ES" w:eastAsia="en-US" w:bidi="ar-SA"/>
      </w:rPr>
    </w:lvl>
  </w:abstractNum>
  <w:abstractNum w:abstractNumId="71" w15:restartNumberingAfterBreak="0">
    <w:nsid w:val="7D1E3F8A"/>
    <w:multiLevelType w:val="hybridMultilevel"/>
    <w:tmpl w:val="8D2EB968"/>
    <w:lvl w:ilvl="0" w:tplc="5532E1D4">
      <w:start w:val="1"/>
      <w:numFmt w:val="lowerLetter"/>
      <w:lvlText w:val="%1)"/>
      <w:lvlJc w:val="left"/>
      <w:pPr>
        <w:ind w:left="144" w:hanging="298"/>
        <w:jc w:val="left"/>
      </w:pPr>
      <w:rPr>
        <w:rFonts w:ascii="Arial" w:eastAsia="Arial" w:hAnsi="Arial" w:cs="Arial" w:hint="default"/>
        <w:b/>
        <w:bCs/>
        <w:i w:val="0"/>
        <w:iCs w:val="0"/>
        <w:spacing w:val="-1"/>
        <w:w w:val="100"/>
        <w:sz w:val="22"/>
        <w:szCs w:val="22"/>
        <w:lang w:val="es-ES" w:eastAsia="en-US" w:bidi="ar-SA"/>
      </w:rPr>
    </w:lvl>
    <w:lvl w:ilvl="1" w:tplc="141A9286">
      <w:numFmt w:val="bullet"/>
      <w:lvlText w:val="•"/>
      <w:lvlJc w:val="left"/>
      <w:pPr>
        <w:ind w:left="1151" w:hanging="298"/>
      </w:pPr>
      <w:rPr>
        <w:rFonts w:hint="default"/>
        <w:lang w:val="es-ES" w:eastAsia="en-US" w:bidi="ar-SA"/>
      </w:rPr>
    </w:lvl>
    <w:lvl w:ilvl="2" w:tplc="829E6752">
      <w:numFmt w:val="bullet"/>
      <w:lvlText w:val="•"/>
      <w:lvlJc w:val="left"/>
      <w:pPr>
        <w:ind w:left="2163" w:hanging="298"/>
      </w:pPr>
      <w:rPr>
        <w:rFonts w:hint="default"/>
        <w:lang w:val="es-ES" w:eastAsia="en-US" w:bidi="ar-SA"/>
      </w:rPr>
    </w:lvl>
    <w:lvl w:ilvl="3" w:tplc="1DBADB3C">
      <w:numFmt w:val="bullet"/>
      <w:lvlText w:val="•"/>
      <w:lvlJc w:val="left"/>
      <w:pPr>
        <w:ind w:left="3175" w:hanging="298"/>
      </w:pPr>
      <w:rPr>
        <w:rFonts w:hint="default"/>
        <w:lang w:val="es-ES" w:eastAsia="en-US" w:bidi="ar-SA"/>
      </w:rPr>
    </w:lvl>
    <w:lvl w:ilvl="4" w:tplc="1548E1FE">
      <w:numFmt w:val="bullet"/>
      <w:lvlText w:val="•"/>
      <w:lvlJc w:val="left"/>
      <w:pPr>
        <w:ind w:left="4186" w:hanging="298"/>
      </w:pPr>
      <w:rPr>
        <w:rFonts w:hint="default"/>
        <w:lang w:val="es-ES" w:eastAsia="en-US" w:bidi="ar-SA"/>
      </w:rPr>
    </w:lvl>
    <w:lvl w:ilvl="5" w:tplc="5C7C5E5A">
      <w:numFmt w:val="bullet"/>
      <w:lvlText w:val="•"/>
      <w:lvlJc w:val="left"/>
      <w:pPr>
        <w:ind w:left="5198" w:hanging="298"/>
      </w:pPr>
      <w:rPr>
        <w:rFonts w:hint="default"/>
        <w:lang w:val="es-ES" w:eastAsia="en-US" w:bidi="ar-SA"/>
      </w:rPr>
    </w:lvl>
    <w:lvl w:ilvl="6" w:tplc="31527926">
      <w:numFmt w:val="bullet"/>
      <w:lvlText w:val="•"/>
      <w:lvlJc w:val="left"/>
      <w:pPr>
        <w:ind w:left="6210" w:hanging="298"/>
      </w:pPr>
      <w:rPr>
        <w:rFonts w:hint="default"/>
        <w:lang w:val="es-ES" w:eastAsia="en-US" w:bidi="ar-SA"/>
      </w:rPr>
    </w:lvl>
    <w:lvl w:ilvl="7" w:tplc="28CC94A6">
      <w:numFmt w:val="bullet"/>
      <w:lvlText w:val="•"/>
      <w:lvlJc w:val="left"/>
      <w:pPr>
        <w:ind w:left="7221" w:hanging="298"/>
      </w:pPr>
      <w:rPr>
        <w:rFonts w:hint="default"/>
        <w:lang w:val="es-ES" w:eastAsia="en-US" w:bidi="ar-SA"/>
      </w:rPr>
    </w:lvl>
    <w:lvl w:ilvl="8" w:tplc="31142470">
      <w:numFmt w:val="bullet"/>
      <w:lvlText w:val="•"/>
      <w:lvlJc w:val="left"/>
      <w:pPr>
        <w:ind w:left="8233" w:hanging="298"/>
      </w:pPr>
      <w:rPr>
        <w:rFonts w:hint="default"/>
        <w:lang w:val="es-ES" w:eastAsia="en-US" w:bidi="ar-SA"/>
      </w:rPr>
    </w:lvl>
  </w:abstractNum>
  <w:abstractNum w:abstractNumId="72" w15:restartNumberingAfterBreak="0">
    <w:nsid w:val="7EDF14A5"/>
    <w:multiLevelType w:val="hybridMultilevel"/>
    <w:tmpl w:val="552E5062"/>
    <w:lvl w:ilvl="0" w:tplc="23D888FC">
      <w:start w:val="1"/>
      <w:numFmt w:val="decimal"/>
      <w:lvlText w:val="%1)."/>
      <w:lvlJc w:val="left"/>
      <w:pPr>
        <w:ind w:left="144" w:hanging="331"/>
        <w:jc w:val="left"/>
      </w:pPr>
      <w:rPr>
        <w:rFonts w:ascii="Arial" w:eastAsia="Arial" w:hAnsi="Arial" w:cs="Arial" w:hint="default"/>
        <w:b/>
        <w:bCs/>
        <w:i w:val="0"/>
        <w:iCs w:val="0"/>
        <w:spacing w:val="-1"/>
        <w:w w:val="100"/>
        <w:sz w:val="22"/>
        <w:szCs w:val="22"/>
        <w:lang w:val="es-ES" w:eastAsia="en-US" w:bidi="ar-SA"/>
      </w:rPr>
    </w:lvl>
    <w:lvl w:ilvl="1" w:tplc="9B687248">
      <w:numFmt w:val="bullet"/>
      <w:lvlText w:val="•"/>
      <w:lvlJc w:val="left"/>
      <w:pPr>
        <w:ind w:left="1151" w:hanging="331"/>
      </w:pPr>
      <w:rPr>
        <w:rFonts w:hint="default"/>
        <w:lang w:val="es-ES" w:eastAsia="en-US" w:bidi="ar-SA"/>
      </w:rPr>
    </w:lvl>
    <w:lvl w:ilvl="2" w:tplc="D2D838C0">
      <w:numFmt w:val="bullet"/>
      <w:lvlText w:val="•"/>
      <w:lvlJc w:val="left"/>
      <w:pPr>
        <w:ind w:left="2163" w:hanging="331"/>
      </w:pPr>
      <w:rPr>
        <w:rFonts w:hint="default"/>
        <w:lang w:val="es-ES" w:eastAsia="en-US" w:bidi="ar-SA"/>
      </w:rPr>
    </w:lvl>
    <w:lvl w:ilvl="3" w:tplc="75362112">
      <w:numFmt w:val="bullet"/>
      <w:lvlText w:val="•"/>
      <w:lvlJc w:val="left"/>
      <w:pPr>
        <w:ind w:left="3175" w:hanging="331"/>
      </w:pPr>
      <w:rPr>
        <w:rFonts w:hint="default"/>
        <w:lang w:val="es-ES" w:eastAsia="en-US" w:bidi="ar-SA"/>
      </w:rPr>
    </w:lvl>
    <w:lvl w:ilvl="4" w:tplc="F99A37A8">
      <w:numFmt w:val="bullet"/>
      <w:lvlText w:val="•"/>
      <w:lvlJc w:val="left"/>
      <w:pPr>
        <w:ind w:left="4186" w:hanging="331"/>
      </w:pPr>
      <w:rPr>
        <w:rFonts w:hint="default"/>
        <w:lang w:val="es-ES" w:eastAsia="en-US" w:bidi="ar-SA"/>
      </w:rPr>
    </w:lvl>
    <w:lvl w:ilvl="5" w:tplc="6FE65A9A">
      <w:numFmt w:val="bullet"/>
      <w:lvlText w:val="•"/>
      <w:lvlJc w:val="left"/>
      <w:pPr>
        <w:ind w:left="5198" w:hanging="331"/>
      </w:pPr>
      <w:rPr>
        <w:rFonts w:hint="default"/>
        <w:lang w:val="es-ES" w:eastAsia="en-US" w:bidi="ar-SA"/>
      </w:rPr>
    </w:lvl>
    <w:lvl w:ilvl="6" w:tplc="2FEA8ECE">
      <w:numFmt w:val="bullet"/>
      <w:lvlText w:val="•"/>
      <w:lvlJc w:val="left"/>
      <w:pPr>
        <w:ind w:left="6210" w:hanging="331"/>
      </w:pPr>
      <w:rPr>
        <w:rFonts w:hint="default"/>
        <w:lang w:val="es-ES" w:eastAsia="en-US" w:bidi="ar-SA"/>
      </w:rPr>
    </w:lvl>
    <w:lvl w:ilvl="7" w:tplc="0E3EDCDA">
      <w:numFmt w:val="bullet"/>
      <w:lvlText w:val="•"/>
      <w:lvlJc w:val="left"/>
      <w:pPr>
        <w:ind w:left="7221" w:hanging="331"/>
      </w:pPr>
      <w:rPr>
        <w:rFonts w:hint="default"/>
        <w:lang w:val="es-ES" w:eastAsia="en-US" w:bidi="ar-SA"/>
      </w:rPr>
    </w:lvl>
    <w:lvl w:ilvl="8" w:tplc="3934CFF6">
      <w:numFmt w:val="bullet"/>
      <w:lvlText w:val="•"/>
      <w:lvlJc w:val="left"/>
      <w:pPr>
        <w:ind w:left="8233" w:hanging="331"/>
      </w:pPr>
      <w:rPr>
        <w:rFonts w:hint="default"/>
        <w:lang w:val="es-ES" w:eastAsia="en-US" w:bidi="ar-SA"/>
      </w:rPr>
    </w:lvl>
  </w:abstractNum>
  <w:abstractNum w:abstractNumId="73" w15:restartNumberingAfterBreak="0">
    <w:nsid w:val="7F0C38F7"/>
    <w:multiLevelType w:val="multilevel"/>
    <w:tmpl w:val="40042A1C"/>
    <w:lvl w:ilvl="0">
      <w:start w:val="5"/>
      <w:numFmt w:val="decimal"/>
      <w:lvlText w:val="%1"/>
      <w:lvlJc w:val="left"/>
      <w:pPr>
        <w:ind w:left="573" w:hanging="430"/>
        <w:jc w:val="left"/>
      </w:pPr>
      <w:rPr>
        <w:rFonts w:hint="default"/>
        <w:lang w:val="es-ES" w:eastAsia="en-US" w:bidi="ar-SA"/>
      </w:rPr>
    </w:lvl>
    <w:lvl w:ilvl="1">
      <w:start w:val="1"/>
      <w:numFmt w:val="decimal"/>
      <w:lvlText w:val="%1.%2."/>
      <w:lvlJc w:val="left"/>
      <w:pPr>
        <w:ind w:left="573" w:hanging="430"/>
        <w:jc w:val="left"/>
      </w:pPr>
      <w:rPr>
        <w:rFonts w:ascii="Arial" w:eastAsia="Arial" w:hAnsi="Arial" w:cs="Arial" w:hint="default"/>
        <w:b/>
        <w:bCs/>
        <w:i w:val="0"/>
        <w:iCs w:val="0"/>
        <w:color w:val="2E5395"/>
        <w:spacing w:val="-1"/>
        <w:w w:val="100"/>
        <w:sz w:val="22"/>
        <w:szCs w:val="22"/>
        <w:lang w:val="es-ES" w:eastAsia="en-US" w:bidi="ar-SA"/>
      </w:rPr>
    </w:lvl>
    <w:lvl w:ilvl="2">
      <w:start w:val="1"/>
      <w:numFmt w:val="decimal"/>
      <w:lvlText w:val="%1.%2.%3."/>
      <w:lvlJc w:val="left"/>
      <w:pPr>
        <w:ind w:left="3950" w:hanging="612"/>
        <w:jc w:val="right"/>
      </w:pPr>
      <w:rPr>
        <w:rFonts w:hint="default"/>
        <w:spacing w:val="-3"/>
        <w:w w:val="100"/>
        <w:lang w:val="es-ES" w:eastAsia="en-US" w:bidi="ar-SA"/>
      </w:rPr>
    </w:lvl>
    <w:lvl w:ilvl="3">
      <w:numFmt w:val="bullet"/>
      <w:lvlText w:val="•"/>
      <w:lvlJc w:val="left"/>
      <w:pPr>
        <w:ind w:left="5359" w:hanging="612"/>
      </w:pPr>
      <w:rPr>
        <w:rFonts w:hint="default"/>
        <w:lang w:val="es-ES" w:eastAsia="en-US" w:bidi="ar-SA"/>
      </w:rPr>
    </w:lvl>
    <w:lvl w:ilvl="4">
      <w:numFmt w:val="bullet"/>
      <w:lvlText w:val="•"/>
      <w:lvlJc w:val="left"/>
      <w:pPr>
        <w:ind w:left="6059" w:hanging="612"/>
      </w:pPr>
      <w:rPr>
        <w:rFonts w:hint="default"/>
        <w:lang w:val="es-ES" w:eastAsia="en-US" w:bidi="ar-SA"/>
      </w:rPr>
    </w:lvl>
    <w:lvl w:ilvl="5">
      <w:numFmt w:val="bullet"/>
      <w:lvlText w:val="•"/>
      <w:lvlJc w:val="left"/>
      <w:pPr>
        <w:ind w:left="6758" w:hanging="612"/>
      </w:pPr>
      <w:rPr>
        <w:rFonts w:hint="default"/>
        <w:lang w:val="es-ES" w:eastAsia="en-US" w:bidi="ar-SA"/>
      </w:rPr>
    </w:lvl>
    <w:lvl w:ilvl="6">
      <w:numFmt w:val="bullet"/>
      <w:lvlText w:val="•"/>
      <w:lvlJc w:val="left"/>
      <w:pPr>
        <w:ind w:left="7458" w:hanging="612"/>
      </w:pPr>
      <w:rPr>
        <w:rFonts w:hint="default"/>
        <w:lang w:val="es-ES" w:eastAsia="en-US" w:bidi="ar-SA"/>
      </w:rPr>
    </w:lvl>
    <w:lvl w:ilvl="7">
      <w:numFmt w:val="bullet"/>
      <w:lvlText w:val="•"/>
      <w:lvlJc w:val="left"/>
      <w:pPr>
        <w:ind w:left="8158" w:hanging="612"/>
      </w:pPr>
      <w:rPr>
        <w:rFonts w:hint="default"/>
        <w:lang w:val="es-ES" w:eastAsia="en-US" w:bidi="ar-SA"/>
      </w:rPr>
    </w:lvl>
    <w:lvl w:ilvl="8">
      <w:numFmt w:val="bullet"/>
      <w:lvlText w:val="•"/>
      <w:lvlJc w:val="left"/>
      <w:pPr>
        <w:ind w:left="8857" w:hanging="612"/>
      </w:pPr>
      <w:rPr>
        <w:rFonts w:hint="default"/>
        <w:lang w:val="es-ES" w:eastAsia="en-US" w:bidi="ar-SA"/>
      </w:rPr>
    </w:lvl>
  </w:abstractNum>
  <w:num w:numId="1" w16cid:durableId="1470396797">
    <w:abstractNumId w:val="37"/>
  </w:num>
  <w:num w:numId="2" w16cid:durableId="1679044463">
    <w:abstractNumId w:val="26"/>
  </w:num>
  <w:num w:numId="3" w16cid:durableId="1326939428">
    <w:abstractNumId w:val="22"/>
  </w:num>
  <w:num w:numId="4" w16cid:durableId="1613199823">
    <w:abstractNumId w:val="40"/>
  </w:num>
  <w:num w:numId="5" w16cid:durableId="252052181">
    <w:abstractNumId w:val="66"/>
  </w:num>
  <w:num w:numId="6" w16cid:durableId="1047988782">
    <w:abstractNumId w:val="43"/>
  </w:num>
  <w:num w:numId="7" w16cid:durableId="1253389712">
    <w:abstractNumId w:val="67"/>
  </w:num>
  <w:num w:numId="8" w16cid:durableId="822895242">
    <w:abstractNumId w:val="59"/>
  </w:num>
  <w:num w:numId="9" w16cid:durableId="806312981">
    <w:abstractNumId w:val="58"/>
  </w:num>
  <w:num w:numId="10" w16cid:durableId="859516307">
    <w:abstractNumId w:val="63"/>
  </w:num>
  <w:num w:numId="11" w16cid:durableId="278269502">
    <w:abstractNumId w:val="56"/>
  </w:num>
  <w:num w:numId="12" w16cid:durableId="1383023878">
    <w:abstractNumId w:val="15"/>
  </w:num>
  <w:num w:numId="13" w16cid:durableId="1133404331">
    <w:abstractNumId w:val="2"/>
  </w:num>
  <w:num w:numId="14" w16cid:durableId="732125654">
    <w:abstractNumId w:val="72"/>
  </w:num>
  <w:num w:numId="15" w16cid:durableId="1004627048">
    <w:abstractNumId w:val="25"/>
  </w:num>
  <w:num w:numId="16" w16cid:durableId="307714335">
    <w:abstractNumId w:val="21"/>
  </w:num>
  <w:num w:numId="17" w16cid:durableId="1827241104">
    <w:abstractNumId w:val="36"/>
  </w:num>
  <w:num w:numId="18" w16cid:durableId="1748452047">
    <w:abstractNumId w:val="50"/>
  </w:num>
  <w:num w:numId="19" w16cid:durableId="1429616522">
    <w:abstractNumId w:val="4"/>
  </w:num>
  <w:num w:numId="20" w16cid:durableId="1632513293">
    <w:abstractNumId w:val="1"/>
  </w:num>
  <w:num w:numId="21" w16cid:durableId="1052273768">
    <w:abstractNumId w:val="12"/>
  </w:num>
  <w:num w:numId="22" w16cid:durableId="1256286916">
    <w:abstractNumId w:val="27"/>
  </w:num>
  <w:num w:numId="23" w16cid:durableId="1513178619">
    <w:abstractNumId w:val="64"/>
  </w:num>
  <w:num w:numId="24" w16cid:durableId="442311865">
    <w:abstractNumId w:val="13"/>
  </w:num>
  <w:num w:numId="25" w16cid:durableId="2014720400">
    <w:abstractNumId w:val="24"/>
  </w:num>
  <w:num w:numId="26" w16cid:durableId="793524695">
    <w:abstractNumId w:val="73"/>
  </w:num>
  <w:num w:numId="27" w16cid:durableId="858857971">
    <w:abstractNumId w:val="8"/>
  </w:num>
  <w:num w:numId="28" w16cid:durableId="1197159574">
    <w:abstractNumId w:val="20"/>
  </w:num>
  <w:num w:numId="29" w16cid:durableId="1172912867">
    <w:abstractNumId w:val="10"/>
  </w:num>
  <w:num w:numId="30" w16cid:durableId="590701395">
    <w:abstractNumId w:val="28"/>
  </w:num>
  <w:num w:numId="31" w16cid:durableId="440345625">
    <w:abstractNumId w:val="33"/>
  </w:num>
  <w:num w:numId="32" w16cid:durableId="1606578292">
    <w:abstractNumId w:val="47"/>
  </w:num>
  <w:num w:numId="33" w16cid:durableId="551842870">
    <w:abstractNumId w:val="31"/>
  </w:num>
  <w:num w:numId="34" w16cid:durableId="2127842771">
    <w:abstractNumId w:val="45"/>
  </w:num>
  <w:num w:numId="35" w16cid:durableId="2104570245">
    <w:abstractNumId w:val="6"/>
  </w:num>
  <w:num w:numId="36" w16cid:durableId="1955402945">
    <w:abstractNumId w:val="62"/>
  </w:num>
  <w:num w:numId="37" w16cid:durableId="66152119">
    <w:abstractNumId w:val="71"/>
  </w:num>
  <w:num w:numId="38" w16cid:durableId="1488399383">
    <w:abstractNumId w:val="68"/>
  </w:num>
  <w:num w:numId="39" w16cid:durableId="118770817">
    <w:abstractNumId w:val="41"/>
  </w:num>
  <w:num w:numId="40" w16cid:durableId="997805220">
    <w:abstractNumId w:val="5"/>
  </w:num>
  <w:num w:numId="41" w16cid:durableId="1523200274">
    <w:abstractNumId w:val="3"/>
  </w:num>
  <w:num w:numId="42" w16cid:durableId="1659576958">
    <w:abstractNumId w:val="18"/>
  </w:num>
  <w:num w:numId="43" w16cid:durableId="398791936">
    <w:abstractNumId w:val="19"/>
  </w:num>
  <w:num w:numId="44" w16cid:durableId="1408187979">
    <w:abstractNumId w:val="23"/>
  </w:num>
  <w:num w:numId="45" w16cid:durableId="158348191">
    <w:abstractNumId w:val="46"/>
  </w:num>
  <w:num w:numId="46" w16cid:durableId="1039087290">
    <w:abstractNumId w:val="61"/>
  </w:num>
  <w:num w:numId="47" w16cid:durableId="979382375">
    <w:abstractNumId w:val="48"/>
  </w:num>
  <w:num w:numId="48" w16cid:durableId="163253548">
    <w:abstractNumId w:val="35"/>
  </w:num>
  <w:num w:numId="49" w16cid:durableId="1617370117">
    <w:abstractNumId w:val="70"/>
  </w:num>
  <w:num w:numId="50" w16cid:durableId="414789388">
    <w:abstractNumId w:val="11"/>
  </w:num>
  <w:num w:numId="51" w16cid:durableId="142166175">
    <w:abstractNumId w:val="30"/>
  </w:num>
  <w:num w:numId="52" w16cid:durableId="324550008">
    <w:abstractNumId w:val="0"/>
  </w:num>
  <w:num w:numId="53" w16cid:durableId="1598638469">
    <w:abstractNumId w:val="44"/>
  </w:num>
  <w:num w:numId="54" w16cid:durableId="1981307553">
    <w:abstractNumId w:val="7"/>
  </w:num>
  <w:num w:numId="55" w16cid:durableId="1357267733">
    <w:abstractNumId w:val="42"/>
  </w:num>
  <w:num w:numId="56" w16cid:durableId="378168277">
    <w:abstractNumId w:val="39"/>
  </w:num>
  <w:num w:numId="57" w16cid:durableId="881676409">
    <w:abstractNumId w:val="49"/>
  </w:num>
  <w:num w:numId="58" w16cid:durableId="1889217602">
    <w:abstractNumId w:val="55"/>
  </w:num>
  <w:num w:numId="59" w16cid:durableId="907769550">
    <w:abstractNumId w:val="54"/>
  </w:num>
  <w:num w:numId="60" w16cid:durableId="1148940256">
    <w:abstractNumId w:val="32"/>
  </w:num>
  <w:num w:numId="61" w16cid:durableId="121581878">
    <w:abstractNumId w:val="16"/>
  </w:num>
  <w:num w:numId="62" w16cid:durableId="1088311310">
    <w:abstractNumId w:val="17"/>
  </w:num>
  <w:num w:numId="63" w16cid:durableId="732043896">
    <w:abstractNumId w:val="14"/>
  </w:num>
  <w:num w:numId="64" w16cid:durableId="2032996968">
    <w:abstractNumId w:val="69"/>
  </w:num>
  <w:num w:numId="65" w16cid:durableId="1014065218">
    <w:abstractNumId w:val="65"/>
  </w:num>
  <w:num w:numId="66" w16cid:durableId="1850871466">
    <w:abstractNumId w:val="57"/>
  </w:num>
  <w:num w:numId="67" w16cid:durableId="1915628730">
    <w:abstractNumId w:val="60"/>
  </w:num>
  <w:num w:numId="68" w16cid:durableId="1573081057">
    <w:abstractNumId w:val="51"/>
  </w:num>
  <w:num w:numId="69" w16cid:durableId="697393247">
    <w:abstractNumId w:val="53"/>
  </w:num>
  <w:num w:numId="70" w16cid:durableId="1835756795">
    <w:abstractNumId w:val="52"/>
  </w:num>
  <w:num w:numId="71" w16cid:durableId="2019693312">
    <w:abstractNumId w:val="9"/>
  </w:num>
  <w:num w:numId="72" w16cid:durableId="1476605684">
    <w:abstractNumId w:val="29"/>
  </w:num>
  <w:num w:numId="73" w16cid:durableId="1712807922">
    <w:abstractNumId w:val="38"/>
  </w:num>
  <w:num w:numId="74" w16cid:durableId="49823594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BF5460"/>
    <w:rsid w:val="00121CBE"/>
    <w:rsid w:val="00177A43"/>
    <w:rsid w:val="008A62E7"/>
    <w:rsid w:val="00BF5460"/>
    <w:rsid w:val="00DD46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A0017"/>
  <w15:docId w15:val="{8CAA2AAC-FC05-4F57-9623-7BD2D32F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44"/>
      <w:outlineLvl w:val="0"/>
    </w:pPr>
    <w:rPr>
      <w:rFonts w:ascii="Arial" w:eastAsia="Arial" w:hAnsi="Arial" w:cs="Arial"/>
      <w:b/>
      <w:bCs/>
    </w:rPr>
  </w:style>
  <w:style w:type="paragraph" w:styleId="Ttulo2">
    <w:name w:val="heading 2"/>
    <w:basedOn w:val="Normal"/>
    <w:uiPriority w:val="9"/>
    <w:unhideWhenUsed/>
    <w:qFormat/>
    <w:pPr>
      <w:ind w:left="144"/>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20"/>
      <w:ind w:left="222" w:hanging="220"/>
    </w:pPr>
    <w:rPr>
      <w:rFonts w:ascii="Arial" w:eastAsia="Arial" w:hAnsi="Arial" w:cs="Arial"/>
      <w:b/>
      <w:bCs/>
      <w:sz w:val="20"/>
      <w:szCs w:val="20"/>
    </w:rPr>
  </w:style>
  <w:style w:type="paragraph" w:styleId="TDC2">
    <w:name w:val="toc 2"/>
    <w:basedOn w:val="Normal"/>
    <w:uiPriority w:val="1"/>
    <w:qFormat/>
    <w:pPr>
      <w:spacing w:before="120"/>
      <w:ind w:left="333" w:hanging="331"/>
    </w:pPr>
    <w:rPr>
      <w:sz w:val="20"/>
      <w:szCs w:val="20"/>
    </w:rPr>
  </w:style>
  <w:style w:type="paragraph" w:styleId="TDC3">
    <w:name w:val="toc 3"/>
    <w:basedOn w:val="Normal"/>
    <w:uiPriority w:val="1"/>
    <w:qFormat/>
    <w:pPr>
      <w:spacing w:before="121"/>
      <w:ind w:left="641" w:hanging="498"/>
    </w:pPr>
    <w:rPr>
      <w:sz w:val="20"/>
      <w:szCs w:val="20"/>
    </w:rPr>
  </w:style>
  <w:style w:type="paragraph" w:styleId="Textoindependiente">
    <w:name w:val="Body Text"/>
    <w:basedOn w:val="Normal"/>
    <w:uiPriority w:val="1"/>
    <w:qFormat/>
    <w:pPr>
      <w:ind w:left="144"/>
      <w:jc w:val="both"/>
    </w:pPr>
  </w:style>
  <w:style w:type="paragraph" w:styleId="Ttulo">
    <w:name w:val="Title"/>
    <w:basedOn w:val="Normal"/>
    <w:uiPriority w:val="10"/>
    <w:qFormat/>
    <w:pPr>
      <w:spacing w:before="17"/>
      <w:ind w:left="74"/>
    </w:pPr>
    <w:rPr>
      <w:rFonts w:ascii="Calibri Light" w:eastAsia="Calibri Light" w:hAnsi="Calibri Light" w:cs="Calibri Light"/>
      <w:sz w:val="32"/>
      <w:szCs w:val="32"/>
    </w:rPr>
  </w:style>
  <w:style w:type="paragraph" w:styleId="Prrafodelista">
    <w:name w:val="List Paragraph"/>
    <w:basedOn w:val="Normal"/>
    <w:uiPriority w:val="1"/>
    <w:qFormat/>
    <w:pPr>
      <w:ind w:left="144"/>
      <w:jc w:val="both"/>
    </w:pPr>
  </w:style>
  <w:style w:type="paragraph" w:customStyle="1" w:styleId="TableParagraph">
    <w:name w:val="Table Paragraph"/>
    <w:basedOn w:val="Normal"/>
    <w:uiPriority w:val="1"/>
    <w:qFormat/>
    <w:pPr>
      <w:ind w:left="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eipelprado.centros.educa.jcyl.es/" TargetMode="External"/><Relationship Id="rId18" Type="http://schemas.openxmlformats.org/officeDocument/2006/relationships/hyperlink" Target="https://www.boe.es/buscar/doc.php?id=BOE-A-1994-15723"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30.png"/><Relationship Id="rId17" Type="http://schemas.openxmlformats.org/officeDocument/2006/relationships/hyperlink" Target="https://www.boe.es/buscar/doc.php?id=BOE-A-1994-1572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oe.es/buscar/act.php?id=BOE-A-2015-11719" TargetMode="External"/><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0.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footer" Target="footer4.xml"/><Relationship Id="rId10" Type="http://schemas.openxmlformats.org/officeDocument/2006/relationships/image" Target="media/image10.png"/><Relationship Id="rId19" Type="http://schemas.openxmlformats.org/officeDocument/2006/relationships/hyperlink" Target="https://www.boe.es/buscar/doc.php?id=BOE-A-1994-1572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ceipelprado.centros.educa.jcyl.es/"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63</Pages>
  <Words>23271</Words>
  <Characters>127996</Characters>
  <Application>Microsoft Office Word</Application>
  <DocSecurity>0</DocSecurity>
  <Lines>1066</Lines>
  <Paragraphs>301</Paragraphs>
  <ScaleCrop>false</ScaleCrop>
  <Company/>
  <LinksUpToDate>false</LinksUpToDate>
  <CharactersWithSpaces>150966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BELINDA ROMAN ANDRES</cp:lastModifiedBy>
  <cp:revision>3</cp:revision>
  <dcterms:created xsi:type="dcterms:W3CDTF">2025-09-09T08:27:00Z</dcterms:created>
  <dcterms:modified xsi:type="dcterms:W3CDTF">2025-10-10T09:20:00Z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2025-09-09T00:00:00Z</vt:filetime>
  </property>
  <property fmtid="{D5CDD505-2E9C-101B-9397-08002B2CF9AE}" pid="3" name="LastSaved">
    <vt:filetime>2025-09-09T00:00:00Z</vt:filetime>
  </property>
  <property fmtid="{D5CDD505-2E9C-101B-9397-08002B2CF9AE}" pid="4" name="Producer">
    <vt:lpwstr>iLovePDF</vt:lpwstr>
  </property>
</Properties>
</file>